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85" w:rsidRPr="00132EBB" w:rsidRDefault="00FD7E85" w:rsidP="00FD7E85">
      <w:pPr>
        <w:jc w:val="center"/>
        <w:rPr>
          <w:b/>
          <w:lang w:val="ru-RU"/>
        </w:rPr>
      </w:pPr>
      <w:r w:rsidRPr="00132EBB">
        <w:rPr>
          <w:b/>
          <w:lang w:val="ru-RU"/>
        </w:rPr>
        <w:t>Подготовительный курс</w:t>
      </w:r>
      <w:r>
        <w:rPr>
          <w:b/>
          <w:lang w:val="ru-RU"/>
        </w:rPr>
        <w:t xml:space="preserve"> (МДС СЗО)</w:t>
      </w:r>
    </w:p>
    <w:p w:rsidR="00FD7E85" w:rsidRDefault="00FD7E85" w:rsidP="00FD7E85">
      <w:pPr>
        <w:rPr>
          <w:lang w:val="ru-RU"/>
        </w:rPr>
      </w:pPr>
    </w:p>
    <w:p w:rsidR="00FD7E85" w:rsidRPr="00DE7C0F" w:rsidRDefault="00FD7E85" w:rsidP="00FD7E85">
      <w:r w:rsidRPr="00DE7C0F">
        <w:t xml:space="preserve">Prüfungskarte 1 – Wortfolge Hauptsatz + Deklination der Adjektive </w:t>
      </w:r>
    </w:p>
    <w:p w:rsidR="00FD7E85" w:rsidRPr="00DE7C0F" w:rsidRDefault="00FD7E85" w:rsidP="00FD7E85">
      <w:pPr>
        <w:pStyle w:val="a3"/>
        <w:jc w:val="both"/>
        <w:rPr>
          <w:sz w:val="24"/>
          <w:szCs w:val="24"/>
          <w:lang w:val="de-DE"/>
        </w:rPr>
      </w:pPr>
    </w:p>
    <w:p w:rsidR="00FD7E85" w:rsidRPr="00DE7C0F" w:rsidRDefault="00FD7E85" w:rsidP="00FD7E85">
      <w:pPr>
        <w:rPr>
          <w:b/>
          <w:bCs/>
        </w:rPr>
      </w:pPr>
      <w:r w:rsidRPr="00DE7C0F">
        <w:rPr>
          <w:b/>
          <w:bCs/>
        </w:rPr>
        <w:t>Lesen Sie den Text laut und übersetzen Sie ihn ins Russische:</w:t>
      </w:r>
    </w:p>
    <w:p w:rsidR="00FD7E85" w:rsidRPr="00DE7C0F" w:rsidRDefault="00FD7E85" w:rsidP="00FD7E85">
      <w:pPr>
        <w:rPr>
          <w:b/>
          <w:bCs/>
        </w:rPr>
      </w:pPr>
    </w:p>
    <w:p w:rsidR="00FD7E85" w:rsidRPr="008D6740" w:rsidRDefault="00FD7E85" w:rsidP="00FD7E85">
      <w:pPr>
        <w:pStyle w:val="3"/>
        <w:rPr>
          <w:color w:val="auto"/>
        </w:rPr>
      </w:pPr>
      <w:r w:rsidRPr="008D6740">
        <w:rPr>
          <w:color w:val="auto"/>
        </w:rPr>
        <w:t xml:space="preserve">Aus der Geschichte der Moskauer Geistlichen Akademie in </w:t>
      </w:r>
      <w:proofErr w:type="spellStart"/>
      <w:r w:rsidRPr="008D6740">
        <w:rPr>
          <w:color w:val="auto"/>
        </w:rPr>
        <w:t>Sergiev</w:t>
      </w:r>
      <w:proofErr w:type="spellEnd"/>
      <w:r w:rsidRPr="008D6740">
        <w:rPr>
          <w:color w:val="auto"/>
        </w:rPr>
        <w:t xml:space="preserve"> </w:t>
      </w:r>
      <w:proofErr w:type="spellStart"/>
      <w:r w:rsidRPr="008D6740">
        <w:rPr>
          <w:color w:val="auto"/>
        </w:rPr>
        <w:t>Posad</w:t>
      </w:r>
      <w:proofErr w:type="spellEnd"/>
      <w:r w:rsidRPr="008D6740">
        <w:rPr>
          <w:color w:val="auto"/>
        </w:rPr>
        <w:t xml:space="preserve"> </w:t>
      </w:r>
    </w:p>
    <w:p w:rsidR="00FD7E85" w:rsidRPr="00DE7C0F" w:rsidRDefault="00FD7E85" w:rsidP="00FD7E85">
      <w:pPr>
        <w:rPr>
          <w:b/>
          <w:bCs/>
        </w:rPr>
      </w:pPr>
    </w:p>
    <w:p w:rsidR="00FD7E85" w:rsidRPr="00DE7C0F" w:rsidRDefault="00FD7E85" w:rsidP="00FD7E85">
      <w:pPr>
        <w:jc w:val="both"/>
        <w:rPr>
          <w:b/>
          <w:bCs/>
        </w:rPr>
      </w:pPr>
      <w:r w:rsidRPr="00DE7C0F">
        <w:t>Die Moskauer Geistliche Akademie befindet sich seit 1</w:t>
      </w:r>
      <w:r>
        <w:t>81</w:t>
      </w:r>
      <w:r w:rsidRPr="00DE7C0F">
        <w:rPr>
          <w:lang w:val="en-US"/>
        </w:rPr>
        <w:t>4</w:t>
      </w:r>
      <w:r w:rsidRPr="00DE7C0F">
        <w:t xml:space="preserve"> im Kloster. Bis dahin war sie in Moskau. Im 19. und 20. Jahrhundert studierten an der Akademie berühmte Hierarchen der Russischen Kirche. Zu Beginn des 19. Jahrhunderts lernte hier auch der spätere Metropolit von Moskau </w:t>
      </w:r>
      <w:proofErr w:type="spellStart"/>
      <w:r w:rsidRPr="00DE7C0F">
        <w:t>Philaret</w:t>
      </w:r>
      <w:proofErr w:type="spellEnd"/>
      <w:r w:rsidRPr="00DE7C0F">
        <w:t xml:space="preserve"> </w:t>
      </w:r>
      <w:proofErr w:type="spellStart"/>
      <w:r w:rsidRPr="00DE7C0F">
        <w:t>Drozdow</w:t>
      </w:r>
      <w:proofErr w:type="spellEnd"/>
      <w:r w:rsidRPr="00DE7C0F">
        <w:t>. Von Anfang an war die Akademie ein Zentrum der theologischen Wissenschaft. Zwischen 1919  und 1946 war sie geschlosse</w:t>
      </w:r>
      <w:r>
        <w:t>n. Nach dem Krieg, im Jahre 19</w:t>
      </w:r>
      <w:r w:rsidRPr="00132EBB">
        <w:rPr>
          <w:lang w:val="en-US"/>
        </w:rPr>
        <w:t>4</w:t>
      </w:r>
      <w:r w:rsidR="000E605F" w:rsidRPr="000E605F">
        <w:rPr>
          <w:lang w:val="en-US"/>
        </w:rPr>
        <w:t>6</w:t>
      </w:r>
      <w:r w:rsidRPr="00DE7C0F">
        <w:t>, begann das Studium an der Akademie wieder. In der Ak</w:t>
      </w:r>
      <w:r>
        <w:t>ademiekirche fanden erst ab 195</w:t>
      </w:r>
      <w:r w:rsidRPr="00132EBB">
        <w:rPr>
          <w:lang w:val="en-US"/>
        </w:rPr>
        <w:t>5</w:t>
      </w:r>
      <w:r w:rsidRPr="00DE7C0F">
        <w:t xml:space="preserve"> Gottesdienste statt. 1988 haben Studenten der Ikonenmalschule die Kirche neu ausgemalt.    </w:t>
      </w:r>
    </w:p>
    <w:p w:rsidR="00FD7E85" w:rsidRPr="00DE7C0F" w:rsidRDefault="00FD7E85" w:rsidP="00FD7E85"/>
    <w:p w:rsidR="00FD7E85" w:rsidRPr="00DE7C0F" w:rsidRDefault="00FD7E85" w:rsidP="00FD7E85">
      <w:pPr>
        <w:rPr>
          <w:b/>
          <w:bCs/>
        </w:rPr>
      </w:pPr>
      <w:r w:rsidRPr="00DE7C0F">
        <w:rPr>
          <w:b/>
          <w:bCs/>
        </w:rPr>
        <w:t>Ergänzen Sie die Endungen der Adjektive und erklären sie die Logik ihrer Entscheidung.</w:t>
      </w:r>
    </w:p>
    <w:p w:rsidR="00FD7E85" w:rsidRPr="00DE7C0F" w:rsidRDefault="00FD7E85" w:rsidP="00FD7E85"/>
    <w:p w:rsidR="00FD7E85" w:rsidRPr="00DE7C0F" w:rsidRDefault="00FD7E85" w:rsidP="00FD7E85">
      <w:r w:rsidRPr="00DE7C0F">
        <w:t>Er trägt einen schwarz__ Anzug und ein weiß___ Hemd mit einer gelb__ Krawatte.</w:t>
      </w:r>
    </w:p>
    <w:p w:rsidR="00FD7E85" w:rsidRPr="00DE7C0F" w:rsidRDefault="00FD7E85" w:rsidP="00FD7E85">
      <w:r w:rsidRPr="00DE7C0F">
        <w:t>Ein rot__ Pullover (</w:t>
      </w:r>
      <w:r w:rsidRPr="00DE7C0F">
        <w:rPr>
          <w:lang w:val="ru-RU"/>
        </w:rPr>
        <w:t>м</w:t>
      </w:r>
      <w:r w:rsidRPr="00DE7C0F">
        <w:t>.) und eine grau___ Hose passen gut zusammen.</w:t>
      </w:r>
    </w:p>
    <w:p w:rsidR="00FD7E85" w:rsidRPr="00DE7C0F" w:rsidRDefault="00FD7E85" w:rsidP="00FD7E85">
      <w:r w:rsidRPr="00DE7C0F">
        <w:t>Er zieht den braun__ Mantel und die schwarz___ Schuhe (Plural!) an.</w:t>
      </w:r>
    </w:p>
    <w:p w:rsidR="00FD7E85" w:rsidRPr="00DE7C0F" w:rsidRDefault="00FD7E85" w:rsidP="00FD7E85"/>
    <w:p w:rsidR="00FD7E85" w:rsidRPr="00DE7C0F" w:rsidRDefault="00FD7E85" w:rsidP="00FD7E85">
      <w:pPr>
        <w:rPr>
          <w:b/>
          <w:bCs/>
        </w:rPr>
      </w:pPr>
      <w:r w:rsidRPr="00DE7C0F">
        <w:rPr>
          <w:b/>
          <w:bCs/>
        </w:rPr>
        <w:t>Erklären Sie die Wortfolge im  Aussagesatz und im Fragesatz und setzen Sie die Sätze richtig zusammen.</w:t>
      </w:r>
    </w:p>
    <w:p w:rsidR="00FD7E85" w:rsidRPr="00DE7C0F" w:rsidRDefault="00FD7E85" w:rsidP="00FD7E85">
      <w:pPr>
        <w:rPr>
          <w:b/>
          <w:bCs/>
        </w:rPr>
      </w:pPr>
    </w:p>
    <w:p w:rsidR="00FD7E85" w:rsidRPr="00DE7C0F" w:rsidRDefault="00FD7E85" w:rsidP="00FD7E85">
      <w:pPr>
        <w:rPr>
          <w:bCs/>
        </w:rPr>
      </w:pPr>
      <w:r w:rsidRPr="00DE7C0F">
        <w:rPr>
          <w:bCs/>
        </w:rPr>
        <w:t>studieren – Seminar – am – geistlichen – wir.</w:t>
      </w:r>
    </w:p>
    <w:p w:rsidR="00FD7E85" w:rsidRPr="00DE7C0F" w:rsidRDefault="00FD7E85" w:rsidP="00FD7E85">
      <w:pPr>
        <w:rPr>
          <w:bCs/>
        </w:rPr>
      </w:pPr>
    </w:p>
    <w:p w:rsidR="00FD7E85" w:rsidRPr="00DE7C0F" w:rsidRDefault="00FD7E85" w:rsidP="00FD7E85">
      <w:pPr>
        <w:rPr>
          <w:bCs/>
        </w:rPr>
      </w:pPr>
      <w:r w:rsidRPr="00DE7C0F">
        <w:rPr>
          <w:bCs/>
        </w:rPr>
        <w:t>in der Kirche – jeden Abend – die Abendgebete – wir – lesen.</w:t>
      </w:r>
    </w:p>
    <w:p w:rsidR="00FD7E85" w:rsidRPr="00DE7C0F" w:rsidRDefault="00FD7E85" w:rsidP="00FD7E85">
      <w:pPr>
        <w:rPr>
          <w:bCs/>
        </w:rPr>
      </w:pPr>
    </w:p>
    <w:p w:rsidR="00FD7E85" w:rsidRPr="00DE7C0F" w:rsidRDefault="00FD7E85" w:rsidP="00FD7E85">
      <w:pPr>
        <w:rPr>
          <w:bCs/>
        </w:rPr>
      </w:pPr>
      <w:proofErr w:type="gramStart"/>
      <w:r w:rsidRPr="00DE7C0F">
        <w:rPr>
          <w:bCs/>
        </w:rPr>
        <w:t>besuchen</w:t>
      </w:r>
      <w:proofErr w:type="gramEnd"/>
      <w:r w:rsidRPr="00DE7C0F">
        <w:rPr>
          <w:bCs/>
        </w:rPr>
        <w:t xml:space="preserve"> – den Gottesdienst – am Sonntag – alle Studenten  ?</w:t>
      </w:r>
    </w:p>
    <w:p w:rsidR="00FD7E85" w:rsidRPr="00DE7C0F" w:rsidRDefault="00FD7E85" w:rsidP="00FD7E85">
      <w:pPr>
        <w:jc w:val="both"/>
        <w:rPr>
          <w:bCs/>
        </w:rPr>
      </w:pPr>
    </w:p>
    <w:p w:rsidR="00FD7E85" w:rsidRPr="00DE7C0F" w:rsidRDefault="00FD7E85" w:rsidP="00FD7E85">
      <w:pPr>
        <w:jc w:val="both"/>
        <w:rPr>
          <w:bCs/>
        </w:rPr>
      </w:pPr>
      <w:r w:rsidRPr="00DE7C0F">
        <w:rPr>
          <w:bCs/>
        </w:rPr>
        <w:t>Frühstück – essen – die Studenten – wo – gemeinsam.</w:t>
      </w:r>
    </w:p>
    <w:p w:rsidR="00FD7E85" w:rsidRPr="00DE7C0F" w:rsidRDefault="00FD7E85" w:rsidP="00FD7E85">
      <w:pPr>
        <w:jc w:val="both"/>
        <w:rPr>
          <w:bCs/>
        </w:rPr>
      </w:pPr>
    </w:p>
    <w:p w:rsidR="00FD7E85" w:rsidRPr="00DE7C0F" w:rsidRDefault="00FD7E85" w:rsidP="00FD7E85">
      <w:pPr>
        <w:jc w:val="both"/>
        <w:rPr>
          <w:bCs/>
        </w:rPr>
      </w:pPr>
      <w:r w:rsidRPr="00DE7C0F">
        <w:rPr>
          <w:bCs/>
        </w:rPr>
        <w:t>nicht – Sonntag – die Studenten – arbeiten -  am.</w:t>
      </w:r>
    </w:p>
    <w:p w:rsidR="00FD7E85" w:rsidRPr="00DE7C0F" w:rsidRDefault="00FD7E85" w:rsidP="00FD7E85">
      <w:pPr>
        <w:jc w:val="both"/>
        <w:rPr>
          <w:b/>
          <w:bCs/>
        </w:rPr>
      </w:pPr>
    </w:p>
    <w:p w:rsidR="00FD7E85" w:rsidRPr="00DE7C0F" w:rsidRDefault="00FD7E85" w:rsidP="00FD7E85">
      <w:pPr>
        <w:jc w:val="both"/>
      </w:pPr>
      <w:r>
        <w:rPr>
          <w:b/>
          <w:bCs/>
        </w:rPr>
        <w:br w:type="page"/>
      </w:r>
      <w:r w:rsidRPr="00DE7C0F">
        <w:lastRenderedPageBreak/>
        <w:t>Prüfungskarte 2 – Verneinung + Konjugation des Verbs</w:t>
      </w:r>
    </w:p>
    <w:p w:rsidR="00FD7E85" w:rsidRPr="00DE7C0F" w:rsidRDefault="00FD7E85" w:rsidP="00FD7E85"/>
    <w:p w:rsidR="00FD7E85" w:rsidRPr="00DE7C0F" w:rsidRDefault="00FD7E85" w:rsidP="00FD7E85">
      <w:pPr>
        <w:rPr>
          <w:b/>
          <w:bCs/>
        </w:rPr>
      </w:pPr>
      <w:r w:rsidRPr="00DE7C0F">
        <w:rPr>
          <w:b/>
          <w:bCs/>
        </w:rPr>
        <w:t xml:space="preserve">Lesen Sie und übersetzen Sie ins Russische. </w:t>
      </w:r>
    </w:p>
    <w:p w:rsidR="00FD7E85" w:rsidRPr="00DE7C0F" w:rsidRDefault="00FD7E85" w:rsidP="00FD7E85">
      <w:pPr>
        <w:pStyle w:val="a3"/>
        <w:rPr>
          <w:sz w:val="24"/>
          <w:szCs w:val="24"/>
          <w:lang w:val="de-DE" w:eastAsia="de-DE"/>
        </w:rPr>
      </w:pPr>
    </w:p>
    <w:p w:rsidR="00FD7E85" w:rsidRPr="00DE7C0F" w:rsidRDefault="00FD7E85" w:rsidP="00FD7E85">
      <w:pPr>
        <w:pStyle w:val="a7"/>
        <w:rPr>
          <w:u w:val="single"/>
        </w:rPr>
      </w:pPr>
      <w:r w:rsidRPr="00DE7C0F">
        <w:rPr>
          <w:u w:val="single"/>
        </w:rPr>
        <w:t>Die Schweiz</w:t>
      </w:r>
    </w:p>
    <w:p w:rsidR="00FD7E85" w:rsidRPr="00DE7C0F" w:rsidRDefault="00FD7E85" w:rsidP="00FD7E85">
      <w:pPr>
        <w:pStyle w:val="a7"/>
        <w:rPr>
          <w:u w:val="single"/>
        </w:rPr>
      </w:pPr>
    </w:p>
    <w:p w:rsidR="00FD7E85" w:rsidRPr="00DE7C0F" w:rsidRDefault="00FD7E85" w:rsidP="00FD7E85">
      <w:pPr>
        <w:jc w:val="both"/>
      </w:pPr>
      <w:r w:rsidRPr="00DE7C0F">
        <w:t>Die Schweiz ist ein neutraler Staat in Mitteleuropa. Im Norden grenzt sie an Deutschland, im Westen an Frankreich, im Süden an Italien und im Osten an das Herzogtum Lichtenstein und Österreich. Ihre Fläche ist nicht groß. Sie nimmt ein Territorium von 41288 qkm ein. Die Schweiz ist ein schönes Alpenland. Viele Flüsse bilden Wasserfälle. Die Berge sind reich an Wald und Wiesen. Es gibt in der Schweiz wunderschöne Seen. Viele berühmte Städte liegen an den Ufern dieser Seen, z.B. Zürich, Luzern, Genf, Lausanne, Lugano und Locarno. Diese Städte und viele kleinere Orte in den Bergen sind bekannte Kurorte. Die Schweiz ist das Mutterland der Hotelkultur. Seit dem 19. Jahrhundert reisen besonders reiche Menschen in dieses schöne Land. Die Schweiz  besteht seit 1291, ist also mehr als 700 Jahre alt. Sie hat 26 kleine Kantone mit zusammen 6,4 Millionen Einwohnern. Es gibt 4 Nationalsprachen. 70% der Schweizer sprechen Deutsch, 20 % Französisch, 10% Italienisch und 1% spricht einen altrömischen Dialekt (Rätoromanisch). Die Hauptstadt ist Bern. Weltberühmt sind die Schweizer Uhren, der Schweizer Käse, die Schweizer Banken und die Schweizer Schokolade.</w:t>
      </w:r>
    </w:p>
    <w:p w:rsidR="00FD7E85" w:rsidRPr="00DE7C0F" w:rsidRDefault="00FD7E85" w:rsidP="00FD7E85"/>
    <w:p w:rsidR="00FD7E85" w:rsidRPr="00DE7C0F" w:rsidRDefault="00FD7E85" w:rsidP="00FD7E85">
      <w:pPr>
        <w:rPr>
          <w:bCs/>
          <w:i/>
        </w:rPr>
      </w:pPr>
      <w:r w:rsidRPr="00DE7C0F">
        <w:rPr>
          <w:b/>
          <w:bCs/>
        </w:rPr>
        <w:t xml:space="preserve"> Ergänzen Sie </w:t>
      </w:r>
      <w:r w:rsidRPr="00DE7C0F">
        <w:rPr>
          <w:bCs/>
          <w:i/>
        </w:rPr>
        <w:t>nicht</w:t>
      </w:r>
      <w:r w:rsidRPr="00DE7C0F">
        <w:rPr>
          <w:b/>
          <w:bCs/>
        </w:rPr>
        <w:t xml:space="preserve">, oder </w:t>
      </w:r>
      <w:r w:rsidRPr="00DE7C0F">
        <w:rPr>
          <w:bCs/>
          <w:i/>
        </w:rPr>
        <w:t>kein, keine</w:t>
      </w:r>
    </w:p>
    <w:p w:rsidR="00FD7E85" w:rsidRPr="00DE7C0F" w:rsidRDefault="00FD7E85" w:rsidP="00FD7E85">
      <w:pPr>
        <w:rPr>
          <w:bCs/>
          <w:i/>
        </w:rPr>
      </w:pPr>
    </w:p>
    <w:p w:rsidR="00FD7E85" w:rsidRPr="00DE7C0F" w:rsidRDefault="00FD7E85" w:rsidP="00FD7E85">
      <w:pPr>
        <w:rPr>
          <w:bCs/>
        </w:rPr>
      </w:pPr>
      <w:r w:rsidRPr="00DE7C0F">
        <w:rPr>
          <w:bCs/>
        </w:rPr>
        <w:t xml:space="preserve">Wie ist die Suppe? Sie schmeckt  _______.  Möchtest du ein Bier? </w:t>
      </w:r>
      <w:proofErr w:type="spellStart"/>
      <w:r w:rsidRPr="00DE7C0F">
        <w:rPr>
          <w:bCs/>
        </w:rPr>
        <w:t>Weisst</w:t>
      </w:r>
      <w:proofErr w:type="spellEnd"/>
      <w:r w:rsidRPr="00DE7C0F">
        <w:rPr>
          <w:bCs/>
        </w:rPr>
        <w:t xml:space="preserve"> du das ______? Ich trinke _____ Bier.</w:t>
      </w:r>
    </w:p>
    <w:p w:rsidR="00FD7E85" w:rsidRPr="00DE7C0F" w:rsidRDefault="00FD7E85" w:rsidP="00FD7E85">
      <w:r w:rsidRPr="00DE7C0F">
        <w:rPr>
          <w:bCs/>
        </w:rPr>
        <w:t xml:space="preserve">Gibt es noch Wein? Nein, wir haben _____ Wein mehr, nur noch Bier. Möchten Sie noch ein </w:t>
      </w:r>
      <w:proofErr w:type="spellStart"/>
      <w:r w:rsidRPr="00DE7C0F">
        <w:rPr>
          <w:bCs/>
        </w:rPr>
        <w:t>Kotlet</w:t>
      </w:r>
      <w:proofErr w:type="spellEnd"/>
      <w:r w:rsidRPr="00DE7C0F">
        <w:rPr>
          <w:bCs/>
        </w:rPr>
        <w:t xml:space="preserve">? Nein, danke, Schweinefleisch esse ich _______. </w:t>
      </w:r>
    </w:p>
    <w:p w:rsidR="00FD7E85" w:rsidRPr="00DE7C0F" w:rsidRDefault="00FD7E85" w:rsidP="00FD7E85"/>
    <w:p w:rsidR="00FD7E85" w:rsidRPr="00DE7C0F" w:rsidRDefault="00FD7E85" w:rsidP="00FD7E85">
      <w:pPr>
        <w:rPr>
          <w:b/>
          <w:bCs/>
        </w:rPr>
      </w:pPr>
      <w:r w:rsidRPr="00DE7C0F">
        <w:rPr>
          <w:b/>
          <w:bCs/>
        </w:rPr>
        <w:t xml:space="preserve">Ergänzen Sie die Verben in der richtigen Form: </w:t>
      </w:r>
      <w:r w:rsidRPr="00DE7C0F">
        <w:rPr>
          <w:i/>
          <w:iCs/>
        </w:rPr>
        <w:t>einsteigen, fahren, lesen, einschlafen, aufstehen, warten</w:t>
      </w:r>
      <w:r w:rsidRPr="00DE7C0F">
        <w:rPr>
          <w:b/>
          <w:bCs/>
        </w:rPr>
        <w:t xml:space="preserve"> </w:t>
      </w:r>
    </w:p>
    <w:p w:rsidR="00FD7E85" w:rsidRPr="00DE7C0F" w:rsidRDefault="00FD7E85" w:rsidP="00FD7E85">
      <w:pPr>
        <w:rPr>
          <w:b/>
          <w:bCs/>
        </w:rPr>
      </w:pPr>
    </w:p>
    <w:p w:rsidR="00FD7E85" w:rsidRPr="00DE7C0F" w:rsidRDefault="00FD7E85" w:rsidP="00FD7E85">
      <w:pPr>
        <w:pStyle w:val="a3"/>
        <w:rPr>
          <w:sz w:val="24"/>
          <w:szCs w:val="24"/>
          <w:lang w:val="ru-RU" w:eastAsia="de-DE"/>
        </w:rPr>
      </w:pPr>
      <w:r>
        <w:rPr>
          <w:sz w:val="24"/>
          <w:szCs w:val="24"/>
          <w:lang w:val="ru-RU" w:eastAsia="de-DE"/>
        </w:rPr>
        <w:t>Запол</w:t>
      </w:r>
      <w:r w:rsidRPr="00DE7C0F">
        <w:rPr>
          <w:sz w:val="24"/>
          <w:szCs w:val="24"/>
          <w:lang w:val="ru-RU" w:eastAsia="de-DE"/>
        </w:rPr>
        <w:t xml:space="preserve">ните либо оба пробела или только один. </w:t>
      </w:r>
    </w:p>
    <w:p w:rsidR="00FD7E85" w:rsidRPr="00DE7C0F" w:rsidRDefault="00FD7E85" w:rsidP="00FD7E85">
      <w:pPr>
        <w:pStyle w:val="a3"/>
        <w:rPr>
          <w:sz w:val="24"/>
          <w:szCs w:val="24"/>
          <w:lang w:val="ru-RU" w:eastAsia="de-DE"/>
        </w:rPr>
      </w:pPr>
    </w:p>
    <w:p w:rsidR="00FD7E85" w:rsidRPr="00DE7C0F" w:rsidRDefault="00FD7E85" w:rsidP="00FD7E85">
      <w:pPr>
        <w:pStyle w:val="a5"/>
        <w:rPr>
          <w:sz w:val="24"/>
          <w:szCs w:val="24"/>
        </w:rPr>
      </w:pPr>
      <w:r w:rsidRPr="00DE7C0F">
        <w:rPr>
          <w:sz w:val="24"/>
          <w:szCs w:val="24"/>
        </w:rPr>
        <w:t xml:space="preserve">Unsere Klasse _______ heute nach </w:t>
      </w:r>
      <w:proofErr w:type="spellStart"/>
      <w:r w:rsidRPr="00DE7C0F">
        <w:rPr>
          <w:sz w:val="24"/>
          <w:szCs w:val="24"/>
        </w:rPr>
        <w:t>Optina</w:t>
      </w:r>
      <w:proofErr w:type="spellEnd"/>
      <w:r w:rsidRPr="00DE7C0F">
        <w:rPr>
          <w:sz w:val="24"/>
          <w:szCs w:val="24"/>
        </w:rPr>
        <w:t xml:space="preserve"> </w:t>
      </w:r>
      <w:proofErr w:type="spellStart"/>
      <w:r w:rsidRPr="00DE7C0F">
        <w:rPr>
          <w:sz w:val="24"/>
          <w:szCs w:val="24"/>
        </w:rPr>
        <w:t>Pustyn</w:t>
      </w:r>
      <w:proofErr w:type="spellEnd"/>
      <w:r w:rsidRPr="00DE7C0F">
        <w:rPr>
          <w:sz w:val="24"/>
          <w:szCs w:val="24"/>
        </w:rPr>
        <w:t xml:space="preserve"> _____. </w:t>
      </w:r>
    </w:p>
    <w:p w:rsidR="00FD7E85" w:rsidRPr="00DE7C0F" w:rsidRDefault="00FD7E85" w:rsidP="00FD7E85">
      <w:pPr>
        <w:pStyle w:val="a5"/>
        <w:rPr>
          <w:sz w:val="24"/>
          <w:szCs w:val="24"/>
        </w:rPr>
      </w:pPr>
      <w:r w:rsidRPr="00DE7C0F">
        <w:rPr>
          <w:sz w:val="24"/>
          <w:szCs w:val="24"/>
        </w:rPr>
        <w:t xml:space="preserve">Um 6 Uhr _____ ich ___. </w:t>
      </w:r>
    </w:p>
    <w:p w:rsidR="00FD7E85" w:rsidRPr="00DE7C0F" w:rsidRDefault="00FD7E85" w:rsidP="00FD7E85">
      <w:pPr>
        <w:pStyle w:val="a5"/>
        <w:rPr>
          <w:sz w:val="24"/>
          <w:szCs w:val="24"/>
        </w:rPr>
      </w:pPr>
      <w:r w:rsidRPr="00DE7C0F">
        <w:rPr>
          <w:sz w:val="24"/>
          <w:szCs w:val="24"/>
        </w:rPr>
        <w:t xml:space="preserve">Unser Bus ____ schon vor dem Kloster _______. </w:t>
      </w:r>
    </w:p>
    <w:p w:rsidR="00FD7E85" w:rsidRPr="00DE7C0F" w:rsidRDefault="00FD7E85" w:rsidP="00FD7E85">
      <w:pPr>
        <w:pStyle w:val="a5"/>
        <w:rPr>
          <w:sz w:val="24"/>
          <w:szCs w:val="24"/>
        </w:rPr>
      </w:pPr>
      <w:r w:rsidRPr="00DE7C0F">
        <w:rPr>
          <w:sz w:val="24"/>
          <w:szCs w:val="24"/>
        </w:rPr>
        <w:t xml:space="preserve">Um 6.30 _____ auch der Letzte in den Bus ___ . </w:t>
      </w:r>
    </w:p>
    <w:p w:rsidR="00FD7E85" w:rsidRPr="00DE7C0F" w:rsidRDefault="00FD7E85" w:rsidP="00FD7E85">
      <w:pPr>
        <w:pStyle w:val="a5"/>
        <w:rPr>
          <w:sz w:val="24"/>
          <w:szCs w:val="24"/>
        </w:rPr>
      </w:pPr>
      <w:r w:rsidRPr="00DE7C0F">
        <w:rPr>
          <w:sz w:val="24"/>
          <w:szCs w:val="24"/>
        </w:rPr>
        <w:t xml:space="preserve">Ein Student ______ laut die Morgengebete______. </w:t>
      </w:r>
    </w:p>
    <w:p w:rsidR="00FD7E85" w:rsidRPr="00DE7C0F" w:rsidRDefault="00FD7E85" w:rsidP="00FD7E85">
      <w:pPr>
        <w:pStyle w:val="a5"/>
        <w:rPr>
          <w:sz w:val="24"/>
          <w:szCs w:val="24"/>
        </w:rPr>
      </w:pPr>
      <w:r w:rsidRPr="00DE7C0F">
        <w:rPr>
          <w:sz w:val="24"/>
          <w:szCs w:val="24"/>
        </w:rPr>
        <w:t>Doch viele _____ im Bus wieder ___ .</w:t>
      </w:r>
    </w:p>
    <w:p w:rsidR="00FD7E85" w:rsidRPr="00DE7C0F" w:rsidRDefault="00FD7E85" w:rsidP="00FD7E85">
      <w:pPr>
        <w:pStyle w:val="a5"/>
        <w:rPr>
          <w:sz w:val="24"/>
          <w:szCs w:val="24"/>
        </w:rPr>
      </w:pPr>
    </w:p>
    <w:p w:rsidR="00FD7E85" w:rsidRPr="00DE7C0F" w:rsidRDefault="00FD7E85" w:rsidP="00FD7E85">
      <w:pPr>
        <w:pStyle w:val="a5"/>
        <w:rPr>
          <w:sz w:val="24"/>
          <w:szCs w:val="24"/>
        </w:rPr>
      </w:pPr>
    </w:p>
    <w:p w:rsidR="00FD7E85" w:rsidRPr="00DE7C0F" w:rsidRDefault="00FD7E85" w:rsidP="00FD7E85">
      <w:pPr>
        <w:pStyle w:val="a5"/>
        <w:rPr>
          <w:sz w:val="24"/>
          <w:szCs w:val="24"/>
        </w:rPr>
      </w:pPr>
      <w:r>
        <w:rPr>
          <w:sz w:val="24"/>
          <w:szCs w:val="24"/>
        </w:rPr>
        <w:br w:type="page"/>
      </w:r>
      <w:r w:rsidRPr="00DE7C0F">
        <w:rPr>
          <w:sz w:val="24"/>
          <w:szCs w:val="24"/>
        </w:rPr>
        <w:lastRenderedPageBreak/>
        <w:t>Prüfungskarte 3 – Imperativ +  Datumsangabe</w:t>
      </w:r>
    </w:p>
    <w:p w:rsidR="00FD7E85" w:rsidRPr="00DE7C0F" w:rsidRDefault="00FD7E85" w:rsidP="00FD7E85">
      <w:pPr>
        <w:jc w:val="both"/>
      </w:pPr>
    </w:p>
    <w:p w:rsidR="00FD7E85" w:rsidRPr="00DE7C0F" w:rsidRDefault="00FD7E85" w:rsidP="00FD7E85">
      <w:pPr>
        <w:pStyle w:val="a5"/>
        <w:rPr>
          <w:b/>
          <w:bCs/>
          <w:sz w:val="24"/>
          <w:szCs w:val="24"/>
        </w:rPr>
      </w:pPr>
      <w:r w:rsidRPr="00DE7C0F">
        <w:rPr>
          <w:b/>
          <w:bCs/>
          <w:sz w:val="24"/>
          <w:szCs w:val="24"/>
        </w:rPr>
        <w:t>Lesen sie den Text laut und übersetzen Sie ihn ins Russische.</w:t>
      </w:r>
    </w:p>
    <w:p w:rsidR="00FD7E85" w:rsidRPr="00DE7C0F" w:rsidRDefault="00FD7E85" w:rsidP="00FD7E85">
      <w:pPr>
        <w:pStyle w:val="a5"/>
        <w:rPr>
          <w:b/>
          <w:bCs/>
          <w:sz w:val="24"/>
          <w:szCs w:val="24"/>
        </w:rPr>
      </w:pPr>
    </w:p>
    <w:p w:rsidR="00FD7E85" w:rsidRPr="00DE7C0F" w:rsidRDefault="00FD7E85" w:rsidP="00FD7E85">
      <w:pPr>
        <w:pStyle w:val="a5"/>
        <w:rPr>
          <w:sz w:val="24"/>
          <w:szCs w:val="24"/>
          <w:u w:val="single"/>
        </w:rPr>
      </w:pPr>
      <w:r w:rsidRPr="00DE7C0F">
        <w:rPr>
          <w:sz w:val="24"/>
          <w:szCs w:val="24"/>
          <w:u w:val="single"/>
        </w:rPr>
        <w:t>Vom Athos</w:t>
      </w:r>
    </w:p>
    <w:p w:rsidR="00FD7E85" w:rsidRPr="00DE7C0F" w:rsidRDefault="00FD7E85" w:rsidP="00FD7E85">
      <w:pPr>
        <w:pStyle w:val="a5"/>
        <w:rPr>
          <w:sz w:val="24"/>
          <w:szCs w:val="24"/>
          <w:u w:val="single"/>
        </w:rPr>
      </w:pPr>
    </w:p>
    <w:p w:rsidR="00FD7E85" w:rsidRPr="00DE7C0F" w:rsidRDefault="00FD7E85" w:rsidP="00FD7E85">
      <w:pPr>
        <w:pStyle w:val="a7"/>
      </w:pPr>
      <w:r w:rsidRPr="00DE7C0F">
        <w:t xml:space="preserve">Meine erste Reise auf den Athos begann mit einem besonderen Geschenk. Das Flugzeug fing vor Thessaloniki sehr früh mit der Landung an. Wir flogen sehr tief, fast über den Dächern. Nach einer Rechtskurve konnte man unter uns das tiefe blaue Meer sehen. Ich glaubte meinen Augen nicht, aber das erste Stück Griechenland  war der Heilige Berg Athos. Er stand majestätisch im Meer. Um die Spitze des Berges herum waren Wolken. Der Himmel war überall blau. Es gab keine Wolken, nur um den Heiligen Berg lag eine Wolke. Das gab dem Berg etwas Geheimnisvolles. Ich erinnerte mich sofort an das Alte Testament. Ist nicht Gott seinem Volk Israel immer in einer Wolke erschienen? </w:t>
      </w:r>
    </w:p>
    <w:p w:rsidR="00FD7E85" w:rsidRPr="00DE7C0F" w:rsidRDefault="00FD7E85" w:rsidP="00FD7E85">
      <w:pPr>
        <w:pStyle w:val="a5"/>
        <w:rPr>
          <w:sz w:val="24"/>
          <w:szCs w:val="24"/>
        </w:rPr>
      </w:pPr>
    </w:p>
    <w:p w:rsidR="00FD7E85" w:rsidRPr="00DE7C0F" w:rsidRDefault="00FD7E85" w:rsidP="00FD7E85">
      <w:pPr>
        <w:pStyle w:val="a3"/>
        <w:jc w:val="both"/>
        <w:rPr>
          <w:i/>
          <w:iCs/>
          <w:sz w:val="24"/>
          <w:szCs w:val="24"/>
          <w:lang w:val="de-DE" w:eastAsia="ru-RU"/>
        </w:rPr>
      </w:pPr>
      <w:r w:rsidRPr="00DE7C0F">
        <w:rPr>
          <w:b/>
          <w:bCs/>
          <w:sz w:val="24"/>
          <w:szCs w:val="24"/>
          <w:lang w:val="de-DE" w:eastAsia="ru-RU"/>
        </w:rPr>
        <w:t xml:space="preserve">Ergänzen Sie die Verben im Imperativ: </w:t>
      </w:r>
      <w:r w:rsidRPr="00DE7C0F">
        <w:rPr>
          <w:i/>
          <w:iCs/>
          <w:sz w:val="24"/>
          <w:szCs w:val="24"/>
          <w:lang w:val="de-DE" w:eastAsia="ru-RU"/>
        </w:rPr>
        <w:t>schlafen, sprechen, sein, machen, helfen</w:t>
      </w:r>
    </w:p>
    <w:p w:rsidR="00FD7E85" w:rsidRPr="00DE7C0F" w:rsidRDefault="00FD7E85" w:rsidP="00FD7E85">
      <w:pPr>
        <w:pStyle w:val="a3"/>
        <w:jc w:val="both"/>
        <w:rPr>
          <w:b/>
          <w:bCs/>
          <w:sz w:val="24"/>
          <w:szCs w:val="24"/>
          <w:lang w:val="de-DE" w:eastAsia="ru-RU"/>
        </w:rPr>
      </w:pPr>
    </w:p>
    <w:p w:rsidR="00FD7E85" w:rsidRPr="00DE7C0F" w:rsidRDefault="00FD7E85" w:rsidP="00FD7E85">
      <w:pPr>
        <w:pStyle w:val="a3"/>
        <w:jc w:val="both"/>
        <w:rPr>
          <w:sz w:val="24"/>
          <w:szCs w:val="24"/>
          <w:lang w:val="de-DE" w:eastAsia="ru-RU"/>
        </w:rPr>
      </w:pPr>
      <w:r w:rsidRPr="00DE7C0F">
        <w:rPr>
          <w:sz w:val="24"/>
          <w:szCs w:val="24"/>
          <w:lang w:val="de-DE" w:eastAsia="ru-RU"/>
        </w:rPr>
        <w:t xml:space="preserve">Du arbeitest zu viel, ___________ doch endlich mal Pause! </w:t>
      </w:r>
    </w:p>
    <w:p w:rsidR="00FD7E85" w:rsidRPr="00DE7C0F" w:rsidRDefault="00FD7E85" w:rsidP="00FD7E85">
      <w:pPr>
        <w:pStyle w:val="a3"/>
        <w:jc w:val="both"/>
        <w:rPr>
          <w:sz w:val="24"/>
          <w:szCs w:val="24"/>
          <w:lang w:val="de-DE" w:eastAsia="ru-RU"/>
        </w:rPr>
      </w:pPr>
      <w:r w:rsidRPr="00DE7C0F">
        <w:rPr>
          <w:sz w:val="24"/>
          <w:szCs w:val="24"/>
          <w:lang w:val="de-DE" w:eastAsia="ru-RU"/>
        </w:rPr>
        <w:t xml:space="preserve">_____________ bitte laut, ich verstehe Sie nicht! </w:t>
      </w:r>
    </w:p>
    <w:p w:rsidR="00FD7E85" w:rsidRPr="00DE7C0F" w:rsidRDefault="00FD7E85" w:rsidP="00FD7E85">
      <w:pPr>
        <w:pStyle w:val="a3"/>
        <w:jc w:val="both"/>
        <w:rPr>
          <w:sz w:val="24"/>
          <w:szCs w:val="24"/>
          <w:lang w:val="de-DE" w:eastAsia="ru-RU"/>
        </w:rPr>
      </w:pPr>
      <w:r w:rsidRPr="00DE7C0F">
        <w:rPr>
          <w:sz w:val="24"/>
          <w:szCs w:val="24"/>
          <w:lang w:val="de-DE" w:eastAsia="ru-RU"/>
        </w:rPr>
        <w:t xml:space="preserve">Ach Hans, ____________ mir, ich kann den Koffer nicht allein tragen! </w:t>
      </w:r>
    </w:p>
    <w:p w:rsidR="00FD7E85" w:rsidRPr="00DE7C0F" w:rsidRDefault="00FD7E85" w:rsidP="00FD7E85">
      <w:pPr>
        <w:pStyle w:val="a3"/>
        <w:jc w:val="both"/>
        <w:rPr>
          <w:sz w:val="24"/>
          <w:szCs w:val="24"/>
          <w:lang w:val="de-DE" w:eastAsia="ru-RU"/>
        </w:rPr>
      </w:pPr>
      <w:r w:rsidRPr="00DE7C0F">
        <w:rPr>
          <w:sz w:val="24"/>
          <w:szCs w:val="24"/>
          <w:lang w:val="de-DE" w:eastAsia="ru-RU"/>
        </w:rPr>
        <w:t xml:space="preserve">Bitte __________ mir nicht böse! </w:t>
      </w:r>
    </w:p>
    <w:p w:rsidR="00FD7E85" w:rsidRPr="00DE7C0F" w:rsidRDefault="00FD7E85" w:rsidP="00FD7E85">
      <w:pPr>
        <w:pStyle w:val="a3"/>
        <w:jc w:val="both"/>
        <w:rPr>
          <w:sz w:val="24"/>
          <w:szCs w:val="24"/>
          <w:lang w:eastAsia="ru-RU"/>
        </w:rPr>
      </w:pPr>
      <w:r w:rsidRPr="00DE7C0F">
        <w:rPr>
          <w:sz w:val="24"/>
          <w:szCs w:val="24"/>
          <w:lang w:val="de-DE" w:eastAsia="ru-RU"/>
        </w:rPr>
        <w:t>Gute Nacht, ihr beiden, und _____________ gut!</w:t>
      </w:r>
    </w:p>
    <w:p w:rsidR="00FD7E85" w:rsidRPr="00DE7C0F" w:rsidRDefault="00FD7E85" w:rsidP="00FD7E85">
      <w:pPr>
        <w:pStyle w:val="a3"/>
        <w:jc w:val="both"/>
        <w:rPr>
          <w:sz w:val="24"/>
          <w:szCs w:val="24"/>
          <w:lang w:val="de-DE" w:eastAsia="ru-RU"/>
        </w:rPr>
      </w:pPr>
    </w:p>
    <w:p w:rsidR="00FD7E85" w:rsidRPr="00DE7C0F" w:rsidRDefault="00FD7E85" w:rsidP="00FD7E85">
      <w:pPr>
        <w:pStyle w:val="a3"/>
        <w:jc w:val="both"/>
        <w:rPr>
          <w:sz w:val="24"/>
          <w:szCs w:val="24"/>
          <w:lang w:val="de-DE" w:eastAsia="ru-RU"/>
        </w:rPr>
      </w:pPr>
      <w:r w:rsidRPr="00DE7C0F">
        <w:rPr>
          <w:b/>
          <w:sz w:val="24"/>
          <w:szCs w:val="24"/>
          <w:lang w:val="de-DE" w:eastAsia="ru-RU"/>
        </w:rPr>
        <w:t>Lesen Sie das Datum</w:t>
      </w:r>
      <w:r w:rsidRPr="00DE7C0F">
        <w:rPr>
          <w:sz w:val="24"/>
          <w:szCs w:val="24"/>
          <w:lang w:val="de-DE" w:eastAsia="ru-RU"/>
        </w:rPr>
        <w:t>.</w:t>
      </w:r>
    </w:p>
    <w:p w:rsidR="00FD7E85" w:rsidRPr="00DE7C0F" w:rsidRDefault="00FD7E85" w:rsidP="00FD7E85">
      <w:pPr>
        <w:pStyle w:val="a3"/>
        <w:jc w:val="both"/>
        <w:rPr>
          <w:sz w:val="24"/>
          <w:szCs w:val="24"/>
          <w:lang w:val="de-DE" w:eastAsia="ru-RU"/>
        </w:rPr>
      </w:pPr>
    </w:p>
    <w:p w:rsidR="00FD7E85" w:rsidRPr="00DE7C0F" w:rsidRDefault="00FD7E85" w:rsidP="00FD7E85">
      <w:pPr>
        <w:pStyle w:val="a3"/>
        <w:jc w:val="both"/>
        <w:rPr>
          <w:sz w:val="24"/>
          <w:szCs w:val="24"/>
          <w:lang w:val="de-DE" w:eastAsia="ru-RU"/>
        </w:rPr>
      </w:pPr>
      <w:r w:rsidRPr="00DE7C0F">
        <w:rPr>
          <w:sz w:val="24"/>
          <w:szCs w:val="24"/>
          <w:lang w:val="de-DE" w:eastAsia="ru-RU"/>
        </w:rPr>
        <w:t xml:space="preserve">Heute ist der 13. 2. 1986.  Am 28. 12. 1871 fuhr der deutsche Kaiser nach München. Am 3. 8. 2008 bin ich nach Griechenland geflogen. Heute ist der 1. September. </w:t>
      </w:r>
    </w:p>
    <w:p w:rsidR="00FD7E85" w:rsidRPr="00DE7C0F" w:rsidRDefault="00FD7E85" w:rsidP="00FD7E85">
      <w:pPr>
        <w:pStyle w:val="a3"/>
        <w:jc w:val="both"/>
        <w:rPr>
          <w:sz w:val="24"/>
          <w:szCs w:val="24"/>
          <w:lang w:val="de-DE" w:eastAsia="ru-RU"/>
        </w:rPr>
      </w:pPr>
    </w:p>
    <w:p w:rsidR="00FD7E85" w:rsidRPr="00DE7C0F" w:rsidRDefault="00FD7E85" w:rsidP="00FD7E85">
      <w:pPr>
        <w:pStyle w:val="a5"/>
        <w:rPr>
          <w:sz w:val="24"/>
          <w:szCs w:val="24"/>
        </w:rPr>
      </w:pPr>
    </w:p>
    <w:p w:rsidR="00FD7E85" w:rsidRPr="00DE7C0F" w:rsidRDefault="00FD7E85" w:rsidP="00FD7E85">
      <w:pPr>
        <w:pStyle w:val="a5"/>
        <w:rPr>
          <w:sz w:val="24"/>
          <w:szCs w:val="24"/>
        </w:rPr>
      </w:pPr>
    </w:p>
    <w:p w:rsidR="00FD7E85" w:rsidRPr="00DE7C0F" w:rsidRDefault="00FD7E85" w:rsidP="00FD7E85">
      <w:pPr>
        <w:pStyle w:val="a5"/>
        <w:rPr>
          <w:sz w:val="24"/>
          <w:szCs w:val="24"/>
        </w:rPr>
      </w:pPr>
    </w:p>
    <w:p w:rsidR="00FD7E85" w:rsidRPr="00DE7C0F" w:rsidRDefault="00FD7E85" w:rsidP="00FD7E85">
      <w:pPr>
        <w:pStyle w:val="a5"/>
        <w:rPr>
          <w:sz w:val="24"/>
          <w:szCs w:val="24"/>
        </w:rPr>
      </w:pPr>
    </w:p>
    <w:p w:rsidR="00FD7E85" w:rsidRPr="00DE7C0F" w:rsidRDefault="00FD7E85" w:rsidP="00FD7E85">
      <w:pPr>
        <w:pStyle w:val="a5"/>
        <w:rPr>
          <w:sz w:val="24"/>
          <w:szCs w:val="24"/>
        </w:rPr>
      </w:pPr>
    </w:p>
    <w:p w:rsidR="00FD7E85" w:rsidRPr="00DE7C0F" w:rsidRDefault="00FD7E85" w:rsidP="00FD7E85">
      <w:pPr>
        <w:pStyle w:val="a5"/>
        <w:rPr>
          <w:sz w:val="24"/>
          <w:szCs w:val="24"/>
        </w:rPr>
      </w:pPr>
    </w:p>
    <w:p w:rsidR="00FD7E85" w:rsidRPr="00DE7C0F" w:rsidRDefault="00FD7E85" w:rsidP="00FD7E85">
      <w:pPr>
        <w:pStyle w:val="a5"/>
        <w:rPr>
          <w:sz w:val="24"/>
          <w:szCs w:val="24"/>
        </w:rPr>
      </w:pPr>
    </w:p>
    <w:p w:rsidR="00FD7E85" w:rsidRPr="00DE7C0F" w:rsidRDefault="00FD7E85" w:rsidP="00FD7E85">
      <w:pPr>
        <w:pStyle w:val="a5"/>
        <w:rPr>
          <w:sz w:val="24"/>
          <w:szCs w:val="24"/>
        </w:rPr>
      </w:pPr>
    </w:p>
    <w:p w:rsidR="00FD7E85" w:rsidRPr="00DE7C0F" w:rsidRDefault="00FD7E85" w:rsidP="00FD7E85">
      <w:pPr>
        <w:pStyle w:val="a5"/>
        <w:rPr>
          <w:sz w:val="24"/>
          <w:szCs w:val="24"/>
        </w:rPr>
      </w:pPr>
    </w:p>
    <w:p w:rsidR="00FD7E85" w:rsidRPr="00DE7C0F" w:rsidRDefault="00FD7E85" w:rsidP="00FD7E85">
      <w:pPr>
        <w:pStyle w:val="a5"/>
        <w:rPr>
          <w:sz w:val="24"/>
          <w:szCs w:val="24"/>
        </w:rPr>
      </w:pPr>
    </w:p>
    <w:p w:rsidR="00FD7E85" w:rsidRPr="00DE7C0F" w:rsidRDefault="00FD7E85" w:rsidP="00FD7E85">
      <w:pPr>
        <w:pStyle w:val="a5"/>
        <w:rPr>
          <w:sz w:val="24"/>
          <w:szCs w:val="24"/>
        </w:rPr>
      </w:pPr>
    </w:p>
    <w:p w:rsidR="00FD7E85" w:rsidRPr="00DE7C0F" w:rsidRDefault="00FD7E85" w:rsidP="00FD7E85">
      <w:pPr>
        <w:pStyle w:val="a5"/>
        <w:rPr>
          <w:sz w:val="24"/>
          <w:szCs w:val="24"/>
        </w:rPr>
      </w:pPr>
    </w:p>
    <w:p w:rsidR="00FD7E85" w:rsidRPr="00DE7C0F" w:rsidRDefault="00FD7E85" w:rsidP="00FD7E85">
      <w:pPr>
        <w:pStyle w:val="a5"/>
        <w:rPr>
          <w:sz w:val="24"/>
          <w:szCs w:val="24"/>
        </w:rPr>
      </w:pPr>
      <w:r>
        <w:rPr>
          <w:sz w:val="24"/>
          <w:szCs w:val="24"/>
        </w:rPr>
        <w:br w:type="page"/>
      </w:r>
      <w:r w:rsidRPr="00DE7C0F">
        <w:rPr>
          <w:sz w:val="24"/>
          <w:szCs w:val="24"/>
        </w:rPr>
        <w:lastRenderedPageBreak/>
        <w:t>Prüfungskarte 4 –  Zahlen + Präposition mit Deklination der Substantive</w:t>
      </w:r>
    </w:p>
    <w:p w:rsidR="00FD7E85" w:rsidRPr="00DE7C0F" w:rsidRDefault="00FD7E85" w:rsidP="00FD7E85">
      <w:pPr>
        <w:pStyle w:val="2"/>
        <w:rPr>
          <w:sz w:val="24"/>
        </w:rPr>
      </w:pPr>
    </w:p>
    <w:p w:rsidR="00FD7E85" w:rsidRPr="00DE7C0F" w:rsidRDefault="00FD7E85" w:rsidP="00FD7E85">
      <w:pPr>
        <w:pStyle w:val="a5"/>
        <w:rPr>
          <w:b/>
          <w:bCs/>
          <w:sz w:val="24"/>
          <w:szCs w:val="24"/>
        </w:rPr>
      </w:pPr>
      <w:r w:rsidRPr="00DE7C0F">
        <w:rPr>
          <w:b/>
          <w:bCs/>
          <w:sz w:val="24"/>
          <w:szCs w:val="24"/>
        </w:rPr>
        <w:t>Lesen Sie den Text laut und übersetzen Sie ihn ins Russische:</w:t>
      </w:r>
    </w:p>
    <w:p w:rsidR="00FD7E85" w:rsidRPr="00DE7C0F" w:rsidRDefault="00FD7E85" w:rsidP="00FD7E85">
      <w:pPr>
        <w:pStyle w:val="a5"/>
        <w:rPr>
          <w:b/>
          <w:bCs/>
          <w:sz w:val="24"/>
          <w:szCs w:val="24"/>
        </w:rPr>
      </w:pPr>
    </w:p>
    <w:p w:rsidR="00FD7E85" w:rsidRPr="00DE7C0F" w:rsidRDefault="00FD7E85" w:rsidP="00FD7E85">
      <w:pPr>
        <w:jc w:val="both"/>
        <w:rPr>
          <w:u w:val="single"/>
        </w:rPr>
      </w:pPr>
      <w:r w:rsidRPr="00DE7C0F">
        <w:rPr>
          <w:u w:val="single"/>
        </w:rPr>
        <w:t>Menschen in Deutschland</w:t>
      </w:r>
    </w:p>
    <w:p w:rsidR="00FD7E85" w:rsidRPr="00DE7C0F" w:rsidRDefault="00FD7E85" w:rsidP="00FD7E85">
      <w:pPr>
        <w:jc w:val="both"/>
        <w:rPr>
          <w:u w:val="single"/>
        </w:rPr>
      </w:pPr>
    </w:p>
    <w:p w:rsidR="00FD7E85" w:rsidRPr="00DE7C0F" w:rsidRDefault="00FD7E85" w:rsidP="00FD7E85">
      <w:pPr>
        <w:jc w:val="both"/>
        <w:rPr>
          <w:b/>
          <w:bCs/>
        </w:rPr>
      </w:pPr>
      <w:r w:rsidRPr="00DE7C0F">
        <w:t>In Deutschland leben 82 Mio. Menschen. So ist Deutschland nach der Russischen Föderation der bevölkerungsreichste Staat in Europa. Mit einer Bevölkerungsdichte von 229 Menschen pro Quadratkilometer gehört Deutschland zu den sehr dicht besiedelten Ländern Europas. 30 Prozent der Menschen wohnen in Städten mit mehr als 100000 Einwohnern, nur 8 Prozent in Orten bis zu 2000 Menschen. Die größte Zahl der Deutschen lebt in Kleinstädten mit einer Einwohnerzahl von 2000 bis 100000 Menschen. Von den 82 Millionen Menschen sind 8 Millionen Ausländer. Seit den 50-iger Jahren, der Zeit des wirtschaftlichen Aufschwunges, sind viele Menschen aus Süd- und Osteuropa nach Deutschland gekommen. Unter ihnen sind mehr als 2 Million Türken und mehr als eine Million aus den Republiken des ehemaligen Jugoslawien. Seit 1987 wächst ständig die Zahl der Menschen aus den Republiken der ehemaligen Sowjetunion. Ihre Zahl beträgt heute schon 5 Millionen. Viele sind deutscher Herkunft und gelten deshalb nicht als Ausländer.</w:t>
      </w:r>
    </w:p>
    <w:p w:rsidR="00FD7E85" w:rsidRPr="00DE7C0F" w:rsidRDefault="00FD7E85" w:rsidP="00FD7E85">
      <w:pPr>
        <w:pStyle w:val="a5"/>
        <w:rPr>
          <w:sz w:val="24"/>
          <w:szCs w:val="24"/>
        </w:rPr>
      </w:pPr>
    </w:p>
    <w:p w:rsidR="00FD7E85" w:rsidRPr="00DE7C0F" w:rsidRDefault="00FD7E85" w:rsidP="00FD7E85">
      <w:pPr>
        <w:pStyle w:val="a5"/>
        <w:rPr>
          <w:b/>
          <w:bCs/>
          <w:sz w:val="24"/>
          <w:szCs w:val="24"/>
        </w:rPr>
      </w:pPr>
      <w:r w:rsidRPr="00DE7C0F">
        <w:rPr>
          <w:b/>
          <w:bCs/>
          <w:sz w:val="24"/>
          <w:szCs w:val="24"/>
        </w:rPr>
        <w:t xml:space="preserve">Lesen Sie: </w:t>
      </w:r>
    </w:p>
    <w:p w:rsidR="00FD7E85" w:rsidRPr="00DE7C0F" w:rsidRDefault="00FD7E85" w:rsidP="00FD7E85">
      <w:pPr>
        <w:pStyle w:val="a5"/>
        <w:rPr>
          <w:b/>
          <w:bCs/>
          <w:sz w:val="24"/>
          <w:szCs w:val="24"/>
        </w:rPr>
      </w:pPr>
    </w:p>
    <w:p w:rsidR="00FD7E85" w:rsidRPr="00DE7C0F" w:rsidRDefault="00FD7E85" w:rsidP="00FD7E85">
      <w:pPr>
        <w:pStyle w:val="a5"/>
        <w:rPr>
          <w:sz w:val="24"/>
          <w:szCs w:val="24"/>
          <w:lang w:val="en-US"/>
        </w:rPr>
      </w:pPr>
      <w:r w:rsidRPr="00DE7C0F">
        <w:rPr>
          <w:bCs/>
          <w:sz w:val="24"/>
          <w:szCs w:val="24"/>
        </w:rPr>
        <w:t>14 + 37 = 51, 8 + 12 = 20, 100 – 89 = 11, 17 + 61 = 78, 1320 – 540 = 780</w:t>
      </w:r>
    </w:p>
    <w:p w:rsidR="00FD7E85" w:rsidRPr="00DE7C0F" w:rsidRDefault="00FD7E85" w:rsidP="00FD7E85">
      <w:pPr>
        <w:pStyle w:val="a5"/>
        <w:rPr>
          <w:sz w:val="24"/>
          <w:szCs w:val="24"/>
        </w:rPr>
      </w:pPr>
    </w:p>
    <w:p w:rsidR="00FD7E85" w:rsidRPr="00DE7C0F" w:rsidRDefault="00FD7E85" w:rsidP="00FD7E85">
      <w:pPr>
        <w:pStyle w:val="a5"/>
        <w:rPr>
          <w:b/>
          <w:bCs/>
          <w:sz w:val="24"/>
          <w:szCs w:val="24"/>
        </w:rPr>
      </w:pPr>
      <w:r w:rsidRPr="00DE7C0F">
        <w:rPr>
          <w:b/>
          <w:bCs/>
          <w:sz w:val="24"/>
          <w:szCs w:val="24"/>
        </w:rPr>
        <w:t>Setzen Sie die Wörter rechts in den richtigen Fall</w:t>
      </w:r>
    </w:p>
    <w:p w:rsidR="00FD7E85" w:rsidRPr="00DE7C0F" w:rsidRDefault="00FD7E85" w:rsidP="00FD7E85">
      <w:pPr>
        <w:pStyle w:val="a5"/>
        <w:rPr>
          <w:sz w:val="24"/>
          <w:szCs w:val="24"/>
        </w:rPr>
      </w:pPr>
    </w:p>
    <w:tbl>
      <w:tblPr>
        <w:tblW w:w="0" w:type="auto"/>
        <w:tblBorders>
          <w:insideV w:val="single" w:sz="4" w:space="0" w:color="auto"/>
        </w:tblBorders>
        <w:tblLook w:val="0000"/>
      </w:tblPr>
      <w:tblGrid>
        <w:gridCol w:w="4785"/>
        <w:gridCol w:w="4786"/>
      </w:tblGrid>
      <w:tr w:rsidR="00FD7E85" w:rsidRPr="00DE7C0F" w:rsidTr="00856163">
        <w:tc>
          <w:tcPr>
            <w:tcW w:w="4785" w:type="dxa"/>
            <w:tcBorders>
              <w:top w:val="nil"/>
              <w:left w:val="nil"/>
              <w:bottom w:val="nil"/>
              <w:right w:val="single" w:sz="4" w:space="0" w:color="auto"/>
            </w:tcBorders>
          </w:tcPr>
          <w:p w:rsidR="00FD7E85" w:rsidRPr="00DE7C0F" w:rsidRDefault="00FD7E85" w:rsidP="00856163">
            <w:r w:rsidRPr="00DE7C0F">
              <w:t>Nach dem Aufstehen gehen die Studenten zu ...</w:t>
            </w:r>
          </w:p>
          <w:p w:rsidR="00FD7E85" w:rsidRPr="00DE7C0F" w:rsidRDefault="00FD7E85" w:rsidP="00856163">
            <w:r w:rsidRPr="00DE7C0F">
              <w:t>Viele Studenten singen in ...</w:t>
            </w:r>
          </w:p>
          <w:p w:rsidR="00FD7E85" w:rsidRPr="00DE7C0F" w:rsidRDefault="00FD7E85" w:rsidP="00856163">
            <w:r w:rsidRPr="00DE7C0F">
              <w:t>Nach dem Gottesdienst gehen die Studenten in ...</w:t>
            </w:r>
          </w:p>
          <w:p w:rsidR="00FD7E85" w:rsidRPr="00DE7C0F" w:rsidRDefault="00FD7E85" w:rsidP="00856163">
            <w:r w:rsidRPr="00DE7C0F">
              <w:t>Einige Studenten möchten bei ... anrufen.</w:t>
            </w:r>
          </w:p>
          <w:p w:rsidR="00FD7E85" w:rsidRPr="00DE7C0F" w:rsidRDefault="00FD7E85" w:rsidP="00856163">
            <w:r w:rsidRPr="00DE7C0F">
              <w:t xml:space="preserve">Es gibt innerhalb ... kein Telefon für ein Ferngespräch.  </w:t>
            </w:r>
          </w:p>
          <w:p w:rsidR="00FD7E85" w:rsidRPr="00DE7C0F" w:rsidRDefault="00FD7E85" w:rsidP="00856163">
            <w:r w:rsidRPr="00DE7C0F">
              <w:t>Der Weg zur Post führt durch ...</w:t>
            </w:r>
          </w:p>
        </w:tc>
        <w:tc>
          <w:tcPr>
            <w:tcW w:w="4786" w:type="dxa"/>
            <w:tcBorders>
              <w:top w:val="nil"/>
              <w:left w:val="single" w:sz="4" w:space="0" w:color="auto"/>
              <w:bottom w:val="nil"/>
              <w:right w:val="nil"/>
            </w:tcBorders>
          </w:tcPr>
          <w:p w:rsidR="00FD7E85" w:rsidRPr="00DE7C0F" w:rsidRDefault="00FD7E85" w:rsidP="00856163"/>
          <w:p w:rsidR="00FD7E85" w:rsidRPr="00DE7C0F" w:rsidRDefault="00FD7E85" w:rsidP="00856163">
            <w:r w:rsidRPr="00DE7C0F">
              <w:t>die Arbeit / das Frühstück</w:t>
            </w:r>
          </w:p>
          <w:p w:rsidR="00FD7E85" w:rsidRPr="00DE7C0F" w:rsidRDefault="00FD7E85" w:rsidP="00856163">
            <w:r w:rsidRPr="00DE7C0F">
              <w:t>eine Kirche / ein Chor</w:t>
            </w:r>
          </w:p>
          <w:p w:rsidR="00FD7E85" w:rsidRPr="00DE7C0F" w:rsidRDefault="00FD7E85" w:rsidP="00856163"/>
          <w:p w:rsidR="00FD7E85" w:rsidRPr="00DE7C0F" w:rsidRDefault="00FD7E85" w:rsidP="00856163">
            <w:r w:rsidRPr="00DE7C0F">
              <w:t xml:space="preserve">der Speisesaal / das Zimmer </w:t>
            </w:r>
          </w:p>
          <w:p w:rsidR="00FD7E85" w:rsidRPr="00DE7C0F" w:rsidRDefault="00FD7E85" w:rsidP="00856163">
            <w:r w:rsidRPr="00DE7C0F">
              <w:t xml:space="preserve">die Eltern / ein Freund </w:t>
            </w:r>
          </w:p>
          <w:p w:rsidR="00FD7E85" w:rsidRPr="00DE7C0F" w:rsidRDefault="00FD7E85" w:rsidP="00856163"/>
          <w:p w:rsidR="00FD7E85" w:rsidRPr="00DE7C0F" w:rsidRDefault="00FD7E85" w:rsidP="00856163">
            <w:r w:rsidRPr="00DE7C0F">
              <w:t>das Seminar / die Akademie</w:t>
            </w:r>
          </w:p>
          <w:p w:rsidR="00FD7E85" w:rsidRPr="00DE7C0F" w:rsidRDefault="00FD7E85" w:rsidP="00856163"/>
          <w:p w:rsidR="00FD7E85" w:rsidRPr="00DE7C0F" w:rsidRDefault="00FD7E85" w:rsidP="00856163">
            <w:r w:rsidRPr="00DE7C0F">
              <w:t>ein Park / die Stadt / das Klostertor</w:t>
            </w:r>
          </w:p>
        </w:tc>
      </w:tr>
    </w:tbl>
    <w:p w:rsidR="00FD7E85" w:rsidRPr="00DE7C0F" w:rsidRDefault="00FD7E85" w:rsidP="00FD7E85">
      <w:pPr>
        <w:pStyle w:val="a5"/>
        <w:rPr>
          <w:sz w:val="24"/>
          <w:szCs w:val="24"/>
        </w:rPr>
      </w:pPr>
    </w:p>
    <w:p w:rsidR="00FD7E85" w:rsidRPr="00DE7C0F" w:rsidRDefault="00FD7E85" w:rsidP="00FD7E85">
      <w:pPr>
        <w:pStyle w:val="a5"/>
        <w:rPr>
          <w:sz w:val="24"/>
          <w:szCs w:val="24"/>
        </w:rPr>
      </w:pPr>
    </w:p>
    <w:p w:rsidR="00FD7E85" w:rsidRPr="00DE7C0F" w:rsidRDefault="00FD7E85" w:rsidP="00FD7E85">
      <w:pPr>
        <w:pStyle w:val="a5"/>
        <w:rPr>
          <w:sz w:val="24"/>
          <w:szCs w:val="24"/>
        </w:rPr>
      </w:pPr>
    </w:p>
    <w:p w:rsidR="00FD7E85" w:rsidRPr="00DE7C0F" w:rsidRDefault="00FD7E85" w:rsidP="00FD7E85">
      <w:pPr>
        <w:pStyle w:val="a5"/>
        <w:rPr>
          <w:sz w:val="24"/>
          <w:szCs w:val="24"/>
        </w:rPr>
      </w:pPr>
    </w:p>
    <w:p w:rsidR="00FD7E85" w:rsidRPr="00DE7C0F" w:rsidRDefault="00FD7E85" w:rsidP="00FD7E85">
      <w:pPr>
        <w:pStyle w:val="a5"/>
        <w:rPr>
          <w:sz w:val="24"/>
          <w:szCs w:val="24"/>
        </w:rPr>
      </w:pPr>
    </w:p>
    <w:p w:rsidR="00FD7E85" w:rsidRPr="00DE7C0F" w:rsidRDefault="00FD7E85" w:rsidP="00FD7E85">
      <w:pPr>
        <w:pStyle w:val="a5"/>
        <w:rPr>
          <w:sz w:val="24"/>
          <w:szCs w:val="24"/>
        </w:rPr>
      </w:pPr>
      <w:r>
        <w:rPr>
          <w:sz w:val="24"/>
          <w:szCs w:val="24"/>
        </w:rPr>
        <w:br w:type="page"/>
      </w:r>
      <w:r w:rsidRPr="00DE7C0F">
        <w:rPr>
          <w:sz w:val="24"/>
          <w:szCs w:val="24"/>
        </w:rPr>
        <w:lastRenderedPageBreak/>
        <w:t>Prüfungskarte 5 – Präteritum + Personalpronomen</w:t>
      </w:r>
    </w:p>
    <w:p w:rsidR="00FD7E85" w:rsidRPr="00DE7C0F" w:rsidRDefault="00FD7E85" w:rsidP="00FD7E85">
      <w:pPr>
        <w:jc w:val="both"/>
      </w:pPr>
    </w:p>
    <w:p w:rsidR="00FD7E85" w:rsidRPr="00DE7C0F" w:rsidRDefault="00FD7E85" w:rsidP="00FD7E85">
      <w:pPr>
        <w:pStyle w:val="a5"/>
        <w:rPr>
          <w:b/>
          <w:bCs/>
          <w:sz w:val="24"/>
          <w:szCs w:val="24"/>
        </w:rPr>
      </w:pPr>
      <w:r w:rsidRPr="00DE7C0F">
        <w:rPr>
          <w:b/>
          <w:bCs/>
          <w:sz w:val="24"/>
          <w:szCs w:val="24"/>
        </w:rPr>
        <w:t>Lesen Sie die Text laut und übersetzen Sie ihn ins Russische:</w:t>
      </w:r>
    </w:p>
    <w:p w:rsidR="00FD7E85" w:rsidRPr="00DE7C0F" w:rsidRDefault="00FD7E85" w:rsidP="00FD7E85">
      <w:pPr>
        <w:pStyle w:val="a5"/>
        <w:rPr>
          <w:b/>
          <w:bCs/>
          <w:sz w:val="24"/>
          <w:szCs w:val="24"/>
        </w:rPr>
      </w:pPr>
    </w:p>
    <w:p w:rsidR="00FD7E85" w:rsidRPr="00DE7C0F" w:rsidRDefault="00FD7E85" w:rsidP="00FD7E85">
      <w:pPr>
        <w:pStyle w:val="a5"/>
        <w:rPr>
          <w:sz w:val="24"/>
          <w:szCs w:val="24"/>
          <w:u w:val="single"/>
        </w:rPr>
      </w:pPr>
      <w:r w:rsidRPr="00DE7C0F">
        <w:rPr>
          <w:sz w:val="24"/>
          <w:szCs w:val="24"/>
          <w:u w:val="single"/>
        </w:rPr>
        <w:t>Die Heiligen Sophia und ihre Töchter</w:t>
      </w:r>
    </w:p>
    <w:p w:rsidR="00FD7E85" w:rsidRPr="00DE7C0F" w:rsidRDefault="00FD7E85" w:rsidP="00FD7E85">
      <w:pPr>
        <w:pStyle w:val="a5"/>
        <w:rPr>
          <w:sz w:val="24"/>
          <w:szCs w:val="24"/>
          <w:lang w:eastAsia="de-DE"/>
        </w:rPr>
      </w:pPr>
      <w:r w:rsidRPr="00DE7C0F">
        <w:rPr>
          <w:sz w:val="24"/>
          <w:szCs w:val="24"/>
          <w:u w:val="single"/>
          <w:lang w:eastAsia="de-DE"/>
        </w:rPr>
        <w:t xml:space="preserve"> </w:t>
      </w:r>
    </w:p>
    <w:p w:rsidR="00FD7E85" w:rsidRPr="00DE7C0F" w:rsidRDefault="00FD7E85" w:rsidP="00FD7E85">
      <w:pPr>
        <w:pStyle w:val="a5"/>
        <w:rPr>
          <w:sz w:val="24"/>
          <w:szCs w:val="24"/>
          <w:lang w:eastAsia="de-DE"/>
        </w:rPr>
      </w:pPr>
      <w:r w:rsidRPr="00DE7C0F">
        <w:rPr>
          <w:sz w:val="24"/>
          <w:szCs w:val="24"/>
          <w:lang w:eastAsia="de-DE"/>
        </w:rPr>
        <w:t xml:space="preserve">Die Heilige Sofia lebte während zur Zeit der Herrschaft des Kaisers Hadrians mit ihren drei Töchtern in Rom. Ihr Mann war gestorben. Die </w:t>
      </w:r>
      <w:proofErr w:type="spellStart"/>
      <w:r w:rsidRPr="00DE7C0F">
        <w:rPr>
          <w:sz w:val="24"/>
          <w:szCs w:val="24"/>
          <w:lang w:eastAsia="de-DE"/>
        </w:rPr>
        <w:t>Jare</w:t>
      </w:r>
      <w:proofErr w:type="spellEnd"/>
      <w:r w:rsidRPr="00DE7C0F">
        <w:rPr>
          <w:sz w:val="24"/>
          <w:szCs w:val="24"/>
          <w:lang w:eastAsia="de-DE"/>
        </w:rPr>
        <w:t xml:space="preserve"> waren schwere Jahre, denn der Kaiser verfolgte die Christen. Sofia erzog die drei Mädchen in christlicher Frömmigkeit und bereitete sie sogar auf den Tod für Christus vor. Und rief  der  Kaiser im Jahre 137 die Mutter mit ihren Mädchen zu sich und fragte Sie: Seid ihr Christen? Die drei Töchter sagte mutig „Ja“ und litten und starben für ihren Glauben vor den Augen ihrer Mutter. Ihre Mutter Sofia ließ der Kaiser jedoch nicht töten. Er gab ihr die Freiheit. Die Heilige legte ihre Töchter in die Erde, saß am Grab der drei Mädchen und betete für sie. Nach drei Tagen gab auch sie ihre Seele in die Hände Gottes.    </w:t>
      </w:r>
    </w:p>
    <w:p w:rsidR="00FD7E85" w:rsidRPr="00DE7C0F" w:rsidRDefault="00FD7E85" w:rsidP="00FD7E85">
      <w:pPr>
        <w:pStyle w:val="a5"/>
        <w:rPr>
          <w:b/>
          <w:bCs/>
          <w:sz w:val="24"/>
          <w:szCs w:val="24"/>
        </w:rPr>
      </w:pPr>
    </w:p>
    <w:p w:rsidR="00FD7E85" w:rsidRPr="00DE7C0F" w:rsidRDefault="00FD7E85" w:rsidP="00FD7E85">
      <w:pPr>
        <w:pStyle w:val="a5"/>
        <w:rPr>
          <w:b/>
          <w:bCs/>
          <w:sz w:val="24"/>
          <w:szCs w:val="24"/>
        </w:rPr>
      </w:pPr>
      <w:r w:rsidRPr="00DE7C0F">
        <w:rPr>
          <w:b/>
          <w:bCs/>
          <w:sz w:val="24"/>
          <w:szCs w:val="24"/>
        </w:rPr>
        <w:t>Setzen Sie die Verben ins Präteritum. Erläutern Sie den Gebrauch und die Bildung des Präteritums.</w:t>
      </w:r>
    </w:p>
    <w:p w:rsidR="00FD7E85" w:rsidRPr="00DE7C0F" w:rsidRDefault="00FD7E85" w:rsidP="00FD7E85">
      <w:pPr>
        <w:pStyle w:val="a5"/>
        <w:rPr>
          <w:sz w:val="24"/>
          <w:szCs w:val="24"/>
        </w:rPr>
      </w:pPr>
    </w:p>
    <w:p w:rsidR="00FD7E85" w:rsidRPr="00DE7C0F" w:rsidRDefault="00FD7E85" w:rsidP="00FD7E85">
      <w:pPr>
        <w:pStyle w:val="a5"/>
        <w:rPr>
          <w:sz w:val="24"/>
          <w:szCs w:val="24"/>
        </w:rPr>
      </w:pPr>
      <w:r w:rsidRPr="00DE7C0F">
        <w:rPr>
          <w:sz w:val="24"/>
          <w:szCs w:val="24"/>
        </w:rPr>
        <w:t xml:space="preserve">Der Bauer Jensen hatte seine Axt verloren. Er _________ im ganzen Haus. (suchen) Er _________ hinter jeden Strauch in seinem Garten. (sehen) Aber er __________ sie nicht. (finden) Er ___________ auf seiner Bank vor dem Haus (sitzen) und __________ traurig. (sein) Auch sein Nachbar, der Bauer Petersen, _________ in seinem Garten. (sein) Er ________ . (arbeiten) Bauer Jensen ___________ ihn. (beobachten)  __________ er nicht wie ein </w:t>
      </w:r>
      <w:proofErr w:type="spellStart"/>
      <w:r w:rsidRPr="00DE7C0F">
        <w:rPr>
          <w:sz w:val="24"/>
          <w:szCs w:val="24"/>
        </w:rPr>
        <w:t>Axtdieb</w:t>
      </w:r>
      <w:proofErr w:type="spellEnd"/>
      <w:r w:rsidRPr="00DE7C0F">
        <w:rPr>
          <w:sz w:val="24"/>
          <w:szCs w:val="24"/>
        </w:rPr>
        <w:t xml:space="preserve"> _____? (aussehen) Bauer Jensen _________ ganz böse auf seinen Nachbarn. (werden) Am nächsten Morgen ________ er seine Axt zufällig neben dem Apfelbaum. (finden) Er _________ _________ sehr. (sich freuen) Plötzlich ___________ Bauer Petersen wieder wie immer ______. (aussehen) </w:t>
      </w:r>
    </w:p>
    <w:p w:rsidR="00FD7E85" w:rsidRPr="00DE7C0F" w:rsidRDefault="00FD7E85" w:rsidP="00FD7E85">
      <w:pPr>
        <w:pStyle w:val="a5"/>
        <w:rPr>
          <w:sz w:val="24"/>
          <w:szCs w:val="24"/>
        </w:rPr>
      </w:pPr>
    </w:p>
    <w:p w:rsidR="00FD7E85" w:rsidRPr="00DE7C0F" w:rsidRDefault="00FD7E85" w:rsidP="00FD7E85">
      <w:pPr>
        <w:pStyle w:val="a5"/>
        <w:rPr>
          <w:b/>
          <w:bCs/>
          <w:sz w:val="24"/>
          <w:szCs w:val="24"/>
        </w:rPr>
      </w:pPr>
      <w:r w:rsidRPr="00DE7C0F">
        <w:rPr>
          <w:b/>
          <w:bCs/>
          <w:sz w:val="24"/>
          <w:szCs w:val="24"/>
        </w:rPr>
        <w:t>Ergänzen Sie die Personalpronomen:</w:t>
      </w:r>
    </w:p>
    <w:p w:rsidR="00FD7E85" w:rsidRPr="00DE7C0F" w:rsidRDefault="00FD7E85" w:rsidP="00FD7E85">
      <w:pPr>
        <w:pStyle w:val="a5"/>
        <w:rPr>
          <w:b/>
          <w:bCs/>
          <w:sz w:val="24"/>
          <w:szCs w:val="24"/>
        </w:rPr>
      </w:pPr>
    </w:p>
    <w:p w:rsidR="00FD7E85" w:rsidRPr="00DE7C0F" w:rsidRDefault="00FD7E85" w:rsidP="00FD7E85">
      <w:pPr>
        <w:pStyle w:val="a5"/>
        <w:rPr>
          <w:sz w:val="24"/>
          <w:szCs w:val="24"/>
        </w:rPr>
      </w:pPr>
      <w:r w:rsidRPr="00DE7C0F">
        <w:rPr>
          <w:sz w:val="24"/>
          <w:szCs w:val="24"/>
        </w:rPr>
        <w:t xml:space="preserve">Mein Vater wird nächste Woche 50. Ich brauche ein Geschenk für _____. </w:t>
      </w:r>
    </w:p>
    <w:p w:rsidR="00FD7E85" w:rsidRPr="00DE7C0F" w:rsidRDefault="00FD7E85" w:rsidP="00FD7E85">
      <w:pPr>
        <w:pStyle w:val="a5"/>
        <w:rPr>
          <w:sz w:val="24"/>
          <w:szCs w:val="24"/>
        </w:rPr>
      </w:pPr>
      <w:r w:rsidRPr="00DE7C0F">
        <w:rPr>
          <w:sz w:val="24"/>
          <w:szCs w:val="24"/>
        </w:rPr>
        <w:t xml:space="preserve">„Was suchen ____ denn?“ - fragt _____ die Verkäuferin. „Ein Buch für Sie?“ </w:t>
      </w:r>
    </w:p>
    <w:p w:rsidR="00FD7E85" w:rsidRPr="00DE7C0F" w:rsidRDefault="00FD7E85" w:rsidP="00FD7E85">
      <w:pPr>
        <w:pStyle w:val="a5"/>
        <w:rPr>
          <w:sz w:val="24"/>
          <w:szCs w:val="24"/>
        </w:rPr>
      </w:pPr>
      <w:r w:rsidRPr="00DE7C0F">
        <w:rPr>
          <w:sz w:val="24"/>
          <w:szCs w:val="24"/>
        </w:rPr>
        <w:t xml:space="preserve">„Nein, nicht für _____. Ich suche ein Buch für meinen Vater“, antworte ich ____. </w:t>
      </w:r>
    </w:p>
    <w:p w:rsidR="00FD7E85" w:rsidRPr="00DE7C0F" w:rsidRDefault="00FD7E85" w:rsidP="00FD7E85">
      <w:pPr>
        <w:pStyle w:val="a5"/>
        <w:rPr>
          <w:sz w:val="24"/>
          <w:szCs w:val="24"/>
        </w:rPr>
      </w:pPr>
      <w:r w:rsidRPr="00DE7C0F">
        <w:rPr>
          <w:sz w:val="24"/>
          <w:szCs w:val="24"/>
        </w:rPr>
        <w:t xml:space="preserve">„Warten Sie! Ich zeige _____ ein neues Buch über die Zarenfamilie“. </w:t>
      </w:r>
    </w:p>
    <w:p w:rsidR="00FD7E85" w:rsidRPr="00DE7C0F" w:rsidRDefault="00FD7E85" w:rsidP="00FD7E85">
      <w:pPr>
        <w:pStyle w:val="a5"/>
        <w:rPr>
          <w:sz w:val="24"/>
          <w:szCs w:val="24"/>
        </w:rPr>
      </w:pPr>
      <w:r w:rsidRPr="00DE7C0F">
        <w:rPr>
          <w:sz w:val="24"/>
          <w:szCs w:val="24"/>
        </w:rPr>
        <w:t xml:space="preserve"> </w:t>
      </w:r>
    </w:p>
    <w:p w:rsidR="00FD7E85" w:rsidRPr="00DE7C0F" w:rsidRDefault="00FD7E85" w:rsidP="00FD7E85">
      <w:pPr>
        <w:pStyle w:val="a5"/>
        <w:rPr>
          <w:sz w:val="24"/>
          <w:szCs w:val="24"/>
        </w:rPr>
      </w:pPr>
    </w:p>
    <w:p w:rsidR="00FD7E85" w:rsidRPr="00DE7C0F" w:rsidRDefault="00FD7E85" w:rsidP="00FD7E85">
      <w:pPr>
        <w:pStyle w:val="a5"/>
        <w:rPr>
          <w:sz w:val="24"/>
          <w:szCs w:val="24"/>
        </w:rPr>
      </w:pPr>
    </w:p>
    <w:p w:rsidR="00FD7E85" w:rsidRPr="00DE7C0F" w:rsidRDefault="00FD7E85" w:rsidP="00FD7E85">
      <w:pPr>
        <w:pStyle w:val="a5"/>
        <w:rPr>
          <w:sz w:val="24"/>
          <w:szCs w:val="24"/>
        </w:rPr>
      </w:pPr>
    </w:p>
    <w:p w:rsidR="00FD7E85" w:rsidRPr="00DE7C0F" w:rsidRDefault="00FD7E85" w:rsidP="00FD7E85">
      <w:pPr>
        <w:pStyle w:val="a5"/>
        <w:rPr>
          <w:sz w:val="24"/>
          <w:szCs w:val="24"/>
        </w:rPr>
      </w:pPr>
    </w:p>
    <w:p w:rsidR="00FD7E85" w:rsidRPr="00C50909" w:rsidRDefault="00FD7E85" w:rsidP="00C50909">
      <w:pPr>
        <w:pStyle w:val="a5"/>
        <w:rPr>
          <w:lang w:val="ru-RU"/>
        </w:rPr>
      </w:pPr>
    </w:p>
    <w:p w:rsidR="00FD7E85" w:rsidRPr="00C50909" w:rsidRDefault="00FD7E85">
      <w:pPr>
        <w:rPr>
          <w:lang w:val="en-US"/>
        </w:rPr>
      </w:pPr>
    </w:p>
    <w:p w:rsidR="00FD7E85" w:rsidRDefault="00FD7E85" w:rsidP="00FD7E85">
      <w:pPr>
        <w:jc w:val="right"/>
        <w:rPr>
          <w:lang w:val="ru-RU"/>
        </w:rPr>
      </w:pPr>
      <w:r>
        <w:rPr>
          <w:lang w:val="ru-RU"/>
        </w:rPr>
        <w:t xml:space="preserve">Преподаватель </w:t>
      </w:r>
      <w:proofErr w:type="spellStart"/>
      <w:r>
        <w:rPr>
          <w:lang w:val="ru-RU"/>
        </w:rPr>
        <w:t>диак</w:t>
      </w:r>
      <w:proofErr w:type="spellEnd"/>
      <w:r>
        <w:rPr>
          <w:lang w:val="ru-RU"/>
        </w:rPr>
        <w:t>. Сергий Пантелеев</w:t>
      </w:r>
    </w:p>
    <w:p w:rsidR="00FD7E85" w:rsidRPr="00FD7E85" w:rsidRDefault="00FD7E85" w:rsidP="00FD7E85">
      <w:pPr>
        <w:jc w:val="right"/>
        <w:rPr>
          <w:lang w:val="ru-RU"/>
        </w:rPr>
      </w:pPr>
      <w:r>
        <w:rPr>
          <w:lang w:val="ru-RU"/>
        </w:rPr>
        <w:t>2015 г.</w:t>
      </w:r>
    </w:p>
    <w:sectPr w:rsidR="00FD7E85" w:rsidRPr="00FD7E85" w:rsidSect="000333C5">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D8A" w:rsidRDefault="00980D8A" w:rsidP="00FD7E85">
      <w:r>
        <w:separator/>
      </w:r>
    </w:p>
  </w:endnote>
  <w:endnote w:type="continuationSeparator" w:id="0">
    <w:p w:rsidR="00980D8A" w:rsidRDefault="00980D8A" w:rsidP="00FD7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D8A" w:rsidRDefault="00980D8A" w:rsidP="00FD7E85">
      <w:r>
        <w:separator/>
      </w:r>
    </w:p>
  </w:footnote>
  <w:footnote w:type="continuationSeparator" w:id="0">
    <w:p w:rsidR="00980D8A" w:rsidRDefault="00980D8A" w:rsidP="00FD7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021500"/>
      <w:docPartObj>
        <w:docPartGallery w:val="Page Numbers (Margins)"/>
        <w:docPartUnique/>
      </w:docPartObj>
    </w:sdtPr>
    <w:sdtContent>
      <w:p w:rsidR="00FD7E85" w:rsidRDefault="007B61F3">
        <w:pPr>
          <w:pStyle w:val="a9"/>
        </w:pPr>
        <w:r w:rsidRPr="007B61F3">
          <w:rPr>
            <w:noProof/>
          </w:rPr>
          <w:pict>
            <v:rect id="Прямоугольник 4" o:spid="_x0000_s2049" style="position:absolute;margin-left:40.7pt;margin-top:0;width:57.3pt;height:25.95pt;z-index:251659264;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k6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x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CoMWk6nAIAAAAFAAAOAAAAAAAAAAAAAAAAAC4CAABkcnMvZTJv&#10;RG9jLnhtbFBLAQItABQABgAIAAAAIQBxpoaD3AAAAAQBAAAPAAAAAAAAAAAAAAAAAPYEAABkcnMv&#10;ZG93bnJldi54bWxQSwUGAAAAAAQABADzAAAA/wUAAAAA&#10;" o:allowincell="f" stroked="f">
              <v:textbox>
                <w:txbxContent>
                  <w:p w:rsidR="00FD7E85" w:rsidRDefault="007B61F3">
                    <w:pPr>
                      <w:pBdr>
                        <w:bottom w:val="single" w:sz="4" w:space="1" w:color="auto"/>
                      </w:pBdr>
                    </w:pPr>
                    <w:r>
                      <w:fldChar w:fldCharType="begin"/>
                    </w:r>
                    <w:r w:rsidR="00FD7E85">
                      <w:instrText>PAGE   \* MERGEFORMAT</w:instrText>
                    </w:r>
                    <w:r>
                      <w:fldChar w:fldCharType="separate"/>
                    </w:r>
                    <w:r w:rsidR="00C50909" w:rsidRPr="00C50909">
                      <w:rPr>
                        <w:noProof/>
                        <w:lang w:val="ru-RU"/>
                      </w:rPr>
                      <w:t>5</w:t>
                    </w:r>
                    <w:r>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C57E9"/>
    <w:multiLevelType w:val="hybridMultilevel"/>
    <w:tmpl w:val="BDDAD4D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40170215"/>
    <w:multiLevelType w:val="hybridMultilevel"/>
    <w:tmpl w:val="0C2091CE"/>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nsid w:val="5CA44423"/>
    <w:multiLevelType w:val="hybridMultilevel"/>
    <w:tmpl w:val="708E72A6"/>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D7E85"/>
    <w:rsid w:val="000333C5"/>
    <w:rsid w:val="000E605F"/>
    <w:rsid w:val="00743216"/>
    <w:rsid w:val="007B61F3"/>
    <w:rsid w:val="00980D8A"/>
    <w:rsid w:val="00B15D6A"/>
    <w:rsid w:val="00C275BA"/>
    <w:rsid w:val="00C50909"/>
    <w:rsid w:val="00FD7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E85"/>
    <w:pPr>
      <w:spacing w:after="0" w:line="240" w:lineRule="auto"/>
    </w:pPr>
    <w:rPr>
      <w:rFonts w:ascii="Times New Roman" w:eastAsia="Times New Roman" w:hAnsi="Times New Roman" w:cs="Times New Roman"/>
      <w:sz w:val="24"/>
      <w:szCs w:val="24"/>
      <w:lang w:val="de-DE" w:eastAsia="de-DE"/>
    </w:rPr>
  </w:style>
  <w:style w:type="paragraph" w:styleId="3">
    <w:name w:val="heading 3"/>
    <w:basedOn w:val="a"/>
    <w:next w:val="a"/>
    <w:link w:val="30"/>
    <w:uiPriority w:val="9"/>
    <w:semiHidden/>
    <w:unhideWhenUsed/>
    <w:qFormat/>
    <w:rsid w:val="00FD7E8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D7E85"/>
    <w:rPr>
      <w:rFonts w:asciiTheme="majorHAnsi" w:eastAsiaTheme="majorEastAsia" w:hAnsiTheme="majorHAnsi" w:cstheme="majorBidi"/>
      <w:b/>
      <w:bCs/>
      <w:color w:val="4F81BD" w:themeColor="accent1"/>
      <w:sz w:val="24"/>
      <w:szCs w:val="24"/>
      <w:lang w:val="de-DE" w:eastAsia="de-DE"/>
    </w:rPr>
  </w:style>
  <w:style w:type="paragraph" w:styleId="a3">
    <w:name w:val="footnote text"/>
    <w:basedOn w:val="a"/>
    <w:link w:val="a4"/>
    <w:semiHidden/>
    <w:rsid w:val="00FD7E85"/>
    <w:rPr>
      <w:sz w:val="20"/>
      <w:szCs w:val="20"/>
      <w:lang w:val="en-US" w:eastAsia="en-US"/>
    </w:rPr>
  </w:style>
  <w:style w:type="character" w:customStyle="1" w:styleId="a4">
    <w:name w:val="Текст сноски Знак"/>
    <w:basedOn w:val="a0"/>
    <w:link w:val="a3"/>
    <w:semiHidden/>
    <w:rsid w:val="00FD7E85"/>
    <w:rPr>
      <w:rFonts w:ascii="Times New Roman" w:eastAsia="Times New Roman" w:hAnsi="Times New Roman" w:cs="Times New Roman"/>
      <w:sz w:val="20"/>
      <w:szCs w:val="20"/>
      <w:lang w:val="en-US"/>
    </w:rPr>
  </w:style>
  <w:style w:type="paragraph" w:styleId="a5">
    <w:name w:val="Body Text Indent"/>
    <w:basedOn w:val="a"/>
    <w:link w:val="a6"/>
    <w:semiHidden/>
    <w:rsid w:val="00FD7E85"/>
    <w:pPr>
      <w:jc w:val="both"/>
    </w:pPr>
    <w:rPr>
      <w:sz w:val="20"/>
      <w:szCs w:val="20"/>
      <w:lang w:eastAsia="ru-RU"/>
    </w:rPr>
  </w:style>
  <w:style w:type="character" w:customStyle="1" w:styleId="a6">
    <w:name w:val="Основной текст с отступом Знак"/>
    <w:basedOn w:val="a0"/>
    <w:link w:val="a5"/>
    <w:semiHidden/>
    <w:rsid w:val="00FD7E85"/>
    <w:rPr>
      <w:rFonts w:ascii="Times New Roman" w:eastAsia="Times New Roman" w:hAnsi="Times New Roman" w:cs="Times New Roman"/>
      <w:sz w:val="20"/>
      <w:szCs w:val="20"/>
      <w:lang w:val="de-DE" w:eastAsia="ru-RU"/>
    </w:rPr>
  </w:style>
  <w:style w:type="paragraph" w:styleId="a7">
    <w:name w:val="Body Text"/>
    <w:basedOn w:val="a"/>
    <w:link w:val="a8"/>
    <w:semiHidden/>
    <w:rsid w:val="00FD7E85"/>
    <w:pPr>
      <w:jc w:val="both"/>
    </w:pPr>
    <w:rPr>
      <w:lang w:eastAsia="en-US"/>
    </w:rPr>
  </w:style>
  <w:style w:type="character" w:customStyle="1" w:styleId="a8">
    <w:name w:val="Основной текст Знак"/>
    <w:basedOn w:val="a0"/>
    <w:link w:val="a7"/>
    <w:semiHidden/>
    <w:rsid w:val="00FD7E85"/>
    <w:rPr>
      <w:rFonts w:ascii="Times New Roman" w:eastAsia="Times New Roman" w:hAnsi="Times New Roman" w:cs="Times New Roman"/>
      <w:sz w:val="24"/>
      <w:szCs w:val="24"/>
      <w:lang w:val="de-DE"/>
    </w:rPr>
  </w:style>
  <w:style w:type="paragraph" w:styleId="2">
    <w:name w:val="Body Text 2"/>
    <w:basedOn w:val="a"/>
    <w:link w:val="20"/>
    <w:semiHidden/>
    <w:rsid w:val="00FD7E85"/>
    <w:pPr>
      <w:jc w:val="both"/>
    </w:pPr>
    <w:rPr>
      <w:sz w:val="20"/>
    </w:rPr>
  </w:style>
  <w:style w:type="character" w:customStyle="1" w:styleId="20">
    <w:name w:val="Основной текст 2 Знак"/>
    <w:basedOn w:val="a0"/>
    <w:link w:val="2"/>
    <w:semiHidden/>
    <w:rsid w:val="00FD7E85"/>
    <w:rPr>
      <w:rFonts w:ascii="Times New Roman" w:eastAsia="Times New Roman" w:hAnsi="Times New Roman" w:cs="Times New Roman"/>
      <w:sz w:val="20"/>
      <w:szCs w:val="24"/>
      <w:lang w:val="de-DE" w:eastAsia="de-DE"/>
    </w:rPr>
  </w:style>
  <w:style w:type="paragraph" w:styleId="a9">
    <w:name w:val="header"/>
    <w:basedOn w:val="a"/>
    <w:link w:val="aa"/>
    <w:uiPriority w:val="99"/>
    <w:unhideWhenUsed/>
    <w:rsid w:val="00FD7E85"/>
    <w:pPr>
      <w:tabs>
        <w:tab w:val="center" w:pos="4677"/>
        <w:tab w:val="right" w:pos="9355"/>
      </w:tabs>
    </w:pPr>
  </w:style>
  <w:style w:type="character" w:customStyle="1" w:styleId="aa">
    <w:name w:val="Верхний колонтитул Знак"/>
    <w:basedOn w:val="a0"/>
    <w:link w:val="a9"/>
    <w:uiPriority w:val="99"/>
    <w:rsid w:val="00FD7E85"/>
    <w:rPr>
      <w:rFonts w:ascii="Times New Roman" w:eastAsia="Times New Roman" w:hAnsi="Times New Roman" w:cs="Times New Roman"/>
      <w:sz w:val="24"/>
      <w:szCs w:val="24"/>
      <w:lang w:val="de-DE" w:eastAsia="de-DE"/>
    </w:rPr>
  </w:style>
  <w:style w:type="paragraph" w:styleId="ab">
    <w:name w:val="footer"/>
    <w:basedOn w:val="a"/>
    <w:link w:val="ac"/>
    <w:uiPriority w:val="99"/>
    <w:unhideWhenUsed/>
    <w:rsid w:val="00FD7E85"/>
    <w:pPr>
      <w:tabs>
        <w:tab w:val="center" w:pos="4677"/>
        <w:tab w:val="right" w:pos="9355"/>
      </w:tabs>
    </w:pPr>
  </w:style>
  <w:style w:type="character" w:customStyle="1" w:styleId="ac">
    <w:name w:val="Нижний колонтитул Знак"/>
    <w:basedOn w:val="a0"/>
    <w:link w:val="ab"/>
    <w:uiPriority w:val="99"/>
    <w:rsid w:val="00FD7E85"/>
    <w:rPr>
      <w:rFonts w:ascii="Times New Roman" w:eastAsia="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E85"/>
    <w:pPr>
      <w:spacing w:after="0" w:line="240" w:lineRule="auto"/>
    </w:pPr>
    <w:rPr>
      <w:rFonts w:ascii="Times New Roman" w:eastAsia="Times New Roman" w:hAnsi="Times New Roman" w:cs="Times New Roman"/>
      <w:sz w:val="24"/>
      <w:szCs w:val="24"/>
      <w:lang w:val="de-DE" w:eastAsia="de-DE"/>
    </w:rPr>
  </w:style>
  <w:style w:type="paragraph" w:styleId="3">
    <w:name w:val="heading 3"/>
    <w:basedOn w:val="a"/>
    <w:next w:val="a"/>
    <w:link w:val="30"/>
    <w:uiPriority w:val="9"/>
    <w:semiHidden/>
    <w:unhideWhenUsed/>
    <w:qFormat/>
    <w:rsid w:val="00FD7E8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D7E85"/>
    <w:rPr>
      <w:rFonts w:asciiTheme="majorHAnsi" w:eastAsiaTheme="majorEastAsia" w:hAnsiTheme="majorHAnsi" w:cstheme="majorBidi"/>
      <w:b/>
      <w:bCs/>
      <w:color w:val="4F81BD" w:themeColor="accent1"/>
      <w:sz w:val="24"/>
      <w:szCs w:val="24"/>
      <w:lang w:val="de-DE" w:eastAsia="de-DE"/>
    </w:rPr>
  </w:style>
  <w:style w:type="paragraph" w:styleId="a3">
    <w:name w:val="footnote text"/>
    <w:basedOn w:val="a"/>
    <w:link w:val="a4"/>
    <w:semiHidden/>
    <w:rsid w:val="00FD7E85"/>
    <w:rPr>
      <w:sz w:val="20"/>
      <w:szCs w:val="20"/>
      <w:lang w:val="en-US" w:eastAsia="en-US"/>
    </w:rPr>
  </w:style>
  <w:style w:type="character" w:customStyle="1" w:styleId="a4">
    <w:name w:val="Текст сноски Знак"/>
    <w:basedOn w:val="a0"/>
    <w:link w:val="a3"/>
    <w:semiHidden/>
    <w:rsid w:val="00FD7E85"/>
    <w:rPr>
      <w:rFonts w:ascii="Times New Roman" w:eastAsia="Times New Roman" w:hAnsi="Times New Roman" w:cs="Times New Roman"/>
      <w:sz w:val="20"/>
      <w:szCs w:val="20"/>
      <w:lang w:val="en-US"/>
    </w:rPr>
  </w:style>
  <w:style w:type="paragraph" w:styleId="a5">
    <w:name w:val="Body Text Indent"/>
    <w:basedOn w:val="a"/>
    <w:link w:val="a6"/>
    <w:semiHidden/>
    <w:rsid w:val="00FD7E85"/>
    <w:pPr>
      <w:jc w:val="both"/>
    </w:pPr>
    <w:rPr>
      <w:sz w:val="20"/>
      <w:szCs w:val="20"/>
      <w:lang w:eastAsia="ru-RU"/>
    </w:rPr>
  </w:style>
  <w:style w:type="character" w:customStyle="1" w:styleId="a6">
    <w:name w:val="Основной текст с отступом Знак"/>
    <w:basedOn w:val="a0"/>
    <w:link w:val="a5"/>
    <w:semiHidden/>
    <w:rsid w:val="00FD7E85"/>
    <w:rPr>
      <w:rFonts w:ascii="Times New Roman" w:eastAsia="Times New Roman" w:hAnsi="Times New Roman" w:cs="Times New Roman"/>
      <w:sz w:val="20"/>
      <w:szCs w:val="20"/>
      <w:lang w:val="de-DE" w:eastAsia="ru-RU"/>
    </w:rPr>
  </w:style>
  <w:style w:type="paragraph" w:styleId="a7">
    <w:name w:val="Body Text"/>
    <w:basedOn w:val="a"/>
    <w:link w:val="a8"/>
    <w:semiHidden/>
    <w:rsid w:val="00FD7E85"/>
    <w:pPr>
      <w:jc w:val="both"/>
    </w:pPr>
    <w:rPr>
      <w:lang w:eastAsia="en-US"/>
    </w:rPr>
  </w:style>
  <w:style w:type="character" w:customStyle="1" w:styleId="a8">
    <w:name w:val="Основной текст Знак"/>
    <w:basedOn w:val="a0"/>
    <w:link w:val="a7"/>
    <w:semiHidden/>
    <w:rsid w:val="00FD7E85"/>
    <w:rPr>
      <w:rFonts w:ascii="Times New Roman" w:eastAsia="Times New Roman" w:hAnsi="Times New Roman" w:cs="Times New Roman"/>
      <w:sz w:val="24"/>
      <w:szCs w:val="24"/>
      <w:lang w:val="de-DE"/>
    </w:rPr>
  </w:style>
  <w:style w:type="paragraph" w:styleId="2">
    <w:name w:val="Body Text 2"/>
    <w:basedOn w:val="a"/>
    <w:link w:val="20"/>
    <w:semiHidden/>
    <w:rsid w:val="00FD7E85"/>
    <w:pPr>
      <w:jc w:val="both"/>
    </w:pPr>
    <w:rPr>
      <w:sz w:val="20"/>
    </w:rPr>
  </w:style>
  <w:style w:type="character" w:customStyle="1" w:styleId="20">
    <w:name w:val="Основной текст 2 Знак"/>
    <w:basedOn w:val="a0"/>
    <w:link w:val="2"/>
    <w:semiHidden/>
    <w:rsid w:val="00FD7E85"/>
    <w:rPr>
      <w:rFonts w:ascii="Times New Roman" w:eastAsia="Times New Roman" w:hAnsi="Times New Roman" w:cs="Times New Roman"/>
      <w:sz w:val="20"/>
      <w:szCs w:val="24"/>
      <w:lang w:val="de-DE" w:eastAsia="de-DE"/>
    </w:rPr>
  </w:style>
  <w:style w:type="paragraph" w:styleId="a9">
    <w:name w:val="header"/>
    <w:basedOn w:val="a"/>
    <w:link w:val="aa"/>
    <w:uiPriority w:val="99"/>
    <w:unhideWhenUsed/>
    <w:rsid w:val="00FD7E85"/>
    <w:pPr>
      <w:tabs>
        <w:tab w:val="center" w:pos="4677"/>
        <w:tab w:val="right" w:pos="9355"/>
      </w:tabs>
    </w:pPr>
  </w:style>
  <w:style w:type="character" w:customStyle="1" w:styleId="aa">
    <w:name w:val="Верхний колонтитул Знак"/>
    <w:basedOn w:val="a0"/>
    <w:link w:val="a9"/>
    <w:uiPriority w:val="99"/>
    <w:rsid w:val="00FD7E85"/>
    <w:rPr>
      <w:rFonts w:ascii="Times New Roman" w:eastAsia="Times New Roman" w:hAnsi="Times New Roman" w:cs="Times New Roman"/>
      <w:sz w:val="24"/>
      <w:szCs w:val="24"/>
      <w:lang w:val="de-DE" w:eastAsia="de-DE"/>
    </w:rPr>
  </w:style>
  <w:style w:type="paragraph" w:styleId="ab">
    <w:name w:val="footer"/>
    <w:basedOn w:val="a"/>
    <w:link w:val="ac"/>
    <w:uiPriority w:val="99"/>
    <w:unhideWhenUsed/>
    <w:rsid w:val="00FD7E85"/>
    <w:pPr>
      <w:tabs>
        <w:tab w:val="center" w:pos="4677"/>
        <w:tab w:val="right" w:pos="9355"/>
      </w:tabs>
    </w:pPr>
  </w:style>
  <w:style w:type="character" w:customStyle="1" w:styleId="ac">
    <w:name w:val="Нижний колонтитул Знак"/>
    <w:basedOn w:val="a0"/>
    <w:link w:val="ab"/>
    <w:uiPriority w:val="99"/>
    <w:rsid w:val="00FD7E85"/>
    <w:rPr>
      <w:rFonts w:ascii="Times New Roman" w:eastAsia="Times New Roman" w:hAnsi="Times New Roman" w:cs="Times New Roman"/>
      <w:sz w:val="24"/>
      <w:szCs w:val="24"/>
      <w:lang w:val="de-DE"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7424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МПДАиС</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прот.Сергий</dc:creator>
  <cp:lastModifiedBy>Михаил</cp:lastModifiedBy>
  <cp:revision>2</cp:revision>
  <dcterms:created xsi:type="dcterms:W3CDTF">2018-09-18T09:05:00Z</dcterms:created>
  <dcterms:modified xsi:type="dcterms:W3CDTF">2018-09-18T09:05:00Z</dcterms:modified>
</cp:coreProperties>
</file>