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C1" w:rsidRDefault="00146FC1" w:rsidP="00146FC1">
      <w:pPr>
        <w:ind w:left="57"/>
        <w:jc w:val="center"/>
      </w:pPr>
      <w:r w:rsidRPr="00962D87">
        <w:t>Православная религиозная организация – учреждение высшего, среднего и послевузовского профессионального религиозного образования</w:t>
      </w:r>
    </w:p>
    <w:p w:rsidR="00146FC1" w:rsidRPr="00962D87" w:rsidRDefault="00146FC1" w:rsidP="00146FC1">
      <w:pPr>
        <w:ind w:left="57"/>
        <w:jc w:val="center"/>
      </w:pPr>
    </w:p>
    <w:p w:rsidR="00146FC1" w:rsidRPr="006E2F0C" w:rsidRDefault="00146FC1" w:rsidP="00146FC1">
      <w:pPr>
        <w:ind w:left="57"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F795C">
        <w:rPr>
          <w:b/>
          <w:sz w:val="28"/>
          <w:szCs w:val="28"/>
        </w:rPr>
        <w:t>МОСКОВСК</w:t>
      </w:r>
      <w:r>
        <w:rPr>
          <w:b/>
          <w:sz w:val="28"/>
          <w:szCs w:val="28"/>
        </w:rPr>
        <w:t xml:space="preserve">АЯ ДУХОВНАЯ </w:t>
      </w:r>
      <w:r w:rsidR="005F795C">
        <w:rPr>
          <w:b/>
          <w:sz w:val="28"/>
          <w:szCs w:val="28"/>
        </w:rPr>
        <w:t>АКАДЕМ</w:t>
      </w:r>
      <w:r w:rsidRPr="006E2F0C">
        <w:rPr>
          <w:b/>
          <w:sz w:val="28"/>
          <w:szCs w:val="28"/>
        </w:rPr>
        <w:t>ИЯ</w:t>
      </w:r>
    </w:p>
    <w:p w:rsidR="00146FC1" w:rsidRDefault="00146FC1" w:rsidP="00146FC1">
      <w:pPr>
        <w:ind w:left="57" w:firstLine="357"/>
        <w:jc w:val="center"/>
        <w:rPr>
          <w:b/>
        </w:rPr>
      </w:pPr>
      <w:r w:rsidRPr="006E2F0C">
        <w:rPr>
          <w:b/>
          <w:sz w:val="28"/>
          <w:szCs w:val="28"/>
        </w:rPr>
        <w:t>РУССКОЙ ПРАВОСЛАВНОЙ ЦЕРКВИ»</w:t>
      </w:r>
    </w:p>
    <w:p w:rsidR="00146FC1" w:rsidRPr="00146FC1" w:rsidRDefault="00146FC1" w:rsidP="00146FC1">
      <w:pPr>
        <w:ind w:left="57"/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46FC1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____________________________________________________________________________________________________________________</w:t>
      </w:r>
    </w:p>
    <w:p w:rsidR="00146FC1" w:rsidRDefault="00146FC1" w:rsidP="00146FC1">
      <w:pPr>
        <w:ind w:left="57"/>
        <w:jc w:val="center"/>
      </w:pPr>
    </w:p>
    <w:p w:rsidR="00146FC1" w:rsidRDefault="00146FC1" w:rsidP="00146FC1">
      <w:pPr>
        <w:ind w:left="57"/>
        <w:jc w:val="center"/>
      </w:pPr>
    </w:p>
    <w:p w:rsidR="00146FC1" w:rsidRDefault="00146FC1" w:rsidP="00146FC1">
      <w:pPr>
        <w:ind w:left="57"/>
        <w:jc w:val="center"/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4428"/>
        <w:gridCol w:w="1087"/>
        <w:gridCol w:w="4264"/>
      </w:tblGrid>
      <w:tr w:rsidR="00146FC1" w:rsidTr="00C064F1">
        <w:tc>
          <w:tcPr>
            <w:tcW w:w="4428" w:type="dxa"/>
          </w:tcPr>
          <w:p w:rsidR="00146FC1" w:rsidRDefault="00146FC1" w:rsidP="00146FC1">
            <w:pPr>
              <w:ind w:left="57"/>
            </w:pPr>
            <w:r>
              <w:t xml:space="preserve">      УТВЕРЖДЕНО</w:t>
            </w:r>
          </w:p>
          <w:p w:rsidR="00146FC1" w:rsidRDefault="00146FC1" w:rsidP="00146FC1">
            <w:pPr>
              <w:ind w:left="57"/>
            </w:pPr>
          </w:p>
          <w:p w:rsidR="00146FC1" w:rsidRDefault="00146FC1" w:rsidP="00146FC1">
            <w:pPr>
              <w:ind w:left="57"/>
            </w:pPr>
            <w:r>
              <w:t xml:space="preserve">     на заседании </w:t>
            </w:r>
          </w:p>
          <w:p w:rsidR="00146FC1" w:rsidRDefault="00146FC1" w:rsidP="00146FC1">
            <w:pPr>
              <w:ind w:left="57"/>
            </w:pPr>
            <w:r>
              <w:t xml:space="preserve">     Научно-методического Совета</w:t>
            </w:r>
          </w:p>
          <w:p w:rsidR="00146FC1" w:rsidRDefault="00146FC1" w:rsidP="00146FC1">
            <w:pPr>
              <w:ind w:left="57"/>
            </w:pPr>
            <w:r>
              <w:t xml:space="preserve">     протокол № ____________ </w:t>
            </w:r>
          </w:p>
          <w:p w:rsidR="00146FC1" w:rsidRDefault="00146FC1" w:rsidP="00146FC1">
            <w:pPr>
              <w:ind w:left="57"/>
              <w:jc w:val="center"/>
            </w:pPr>
            <w:r>
              <w:t>от   «____» ______________ 2015 г.</w:t>
            </w:r>
          </w:p>
        </w:tc>
        <w:tc>
          <w:tcPr>
            <w:tcW w:w="1087" w:type="dxa"/>
          </w:tcPr>
          <w:p w:rsidR="00146FC1" w:rsidRDefault="00146FC1" w:rsidP="00146FC1">
            <w:pPr>
              <w:ind w:left="57"/>
              <w:jc w:val="center"/>
            </w:pPr>
          </w:p>
        </w:tc>
        <w:tc>
          <w:tcPr>
            <w:tcW w:w="4264" w:type="dxa"/>
          </w:tcPr>
          <w:p w:rsidR="00146FC1" w:rsidRDefault="00146FC1" w:rsidP="00146FC1">
            <w:pPr>
              <w:ind w:left="57"/>
            </w:pPr>
            <w:r>
              <w:t>УТВЕРЖДАЮ</w:t>
            </w:r>
          </w:p>
          <w:p w:rsidR="00146FC1" w:rsidRDefault="00146FC1" w:rsidP="00146FC1">
            <w:pPr>
              <w:ind w:left="57"/>
            </w:pPr>
            <w:r>
              <w:t>проректор</w:t>
            </w:r>
          </w:p>
          <w:p w:rsidR="00146FC1" w:rsidRDefault="00146FC1" w:rsidP="00146FC1">
            <w:pPr>
              <w:ind w:left="57"/>
            </w:pPr>
            <w:r>
              <w:t>по научно-богословской работе</w:t>
            </w:r>
          </w:p>
          <w:p w:rsidR="00146FC1" w:rsidRDefault="005F795C" w:rsidP="00146FC1">
            <w:pPr>
              <w:ind w:left="57"/>
            </w:pPr>
            <w:r>
              <w:t>Москов</w:t>
            </w:r>
            <w:r w:rsidR="00146FC1">
              <w:t xml:space="preserve">ской Православной </w:t>
            </w:r>
          </w:p>
          <w:p w:rsidR="00146FC1" w:rsidRDefault="00146FC1" w:rsidP="00146FC1">
            <w:pPr>
              <w:ind w:left="57"/>
            </w:pPr>
            <w:r>
              <w:t xml:space="preserve">Духовной </w:t>
            </w:r>
            <w:r w:rsidR="005F795C">
              <w:t>Академ</w:t>
            </w:r>
            <w:r>
              <w:t>ии</w:t>
            </w:r>
          </w:p>
          <w:p w:rsidR="00146FC1" w:rsidRDefault="005F795C" w:rsidP="00146FC1">
            <w:pPr>
              <w:ind w:left="57"/>
            </w:pPr>
            <w:r>
              <w:t>прото</w:t>
            </w:r>
            <w:r w:rsidR="00146FC1">
              <w:t xml:space="preserve">иерей </w:t>
            </w:r>
            <w:r>
              <w:t>Александр Задорнов</w:t>
            </w:r>
          </w:p>
          <w:p w:rsidR="00146FC1" w:rsidRDefault="00146FC1" w:rsidP="00146FC1">
            <w:pPr>
              <w:ind w:left="57"/>
            </w:pPr>
            <w:r>
              <w:t>________________________________</w:t>
            </w:r>
          </w:p>
          <w:p w:rsidR="00146FC1" w:rsidRDefault="00146FC1" w:rsidP="00146FC1">
            <w:pPr>
              <w:ind w:left="57"/>
            </w:pPr>
            <w:r>
              <w:t>«____» ____________________ 2015 г</w:t>
            </w:r>
          </w:p>
          <w:p w:rsidR="00146FC1" w:rsidRDefault="00146FC1" w:rsidP="00146FC1">
            <w:pPr>
              <w:ind w:left="57"/>
              <w:jc w:val="center"/>
            </w:pPr>
          </w:p>
        </w:tc>
      </w:tr>
    </w:tbl>
    <w:p w:rsidR="00146FC1" w:rsidRDefault="00146FC1" w:rsidP="00146FC1">
      <w:pPr>
        <w:ind w:left="57"/>
        <w:jc w:val="center"/>
      </w:pPr>
    </w:p>
    <w:p w:rsidR="00146FC1" w:rsidRDefault="00146FC1" w:rsidP="00146FC1">
      <w:pPr>
        <w:ind w:left="57"/>
        <w:jc w:val="center"/>
      </w:pPr>
    </w:p>
    <w:p w:rsidR="00146FC1" w:rsidRPr="007466DC" w:rsidRDefault="00146FC1" w:rsidP="00146FC1">
      <w:pPr>
        <w:ind w:left="57"/>
        <w:jc w:val="center"/>
        <w:outlineLvl w:val="0"/>
        <w:rPr>
          <w:b/>
          <w:sz w:val="32"/>
          <w:szCs w:val="32"/>
        </w:rPr>
      </w:pPr>
      <w:r w:rsidRPr="005F10E7">
        <w:rPr>
          <w:b/>
          <w:sz w:val="32"/>
          <w:szCs w:val="32"/>
        </w:rPr>
        <w:t xml:space="preserve">КАФЕДРА  </w:t>
      </w:r>
      <w:r w:rsidR="0024783C">
        <w:rPr>
          <w:b/>
          <w:sz w:val="32"/>
          <w:szCs w:val="32"/>
        </w:rPr>
        <w:t>БИБЛЕИСТИК</w:t>
      </w:r>
      <w:r w:rsidR="005F10E7" w:rsidRPr="005F10E7">
        <w:rPr>
          <w:b/>
          <w:sz w:val="32"/>
          <w:szCs w:val="32"/>
        </w:rPr>
        <w:t>И</w:t>
      </w:r>
    </w:p>
    <w:p w:rsidR="00146FC1" w:rsidRPr="007466DC" w:rsidRDefault="00146FC1" w:rsidP="00146FC1">
      <w:pPr>
        <w:ind w:left="57"/>
        <w:jc w:val="center"/>
        <w:rPr>
          <w:sz w:val="32"/>
          <w:szCs w:val="32"/>
        </w:rPr>
      </w:pPr>
    </w:p>
    <w:p w:rsidR="00146FC1" w:rsidRPr="007466DC" w:rsidRDefault="00146FC1" w:rsidP="00146FC1">
      <w:pPr>
        <w:ind w:left="57"/>
        <w:jc w:val="center"/>
        <w:rPr>
          <w:sz w:val="32"/>
          <w:szCs w:val="32"/>
        </w:rPr>
      </w:pPr>
    </w:p>
    <w:p w:rsidR="00146FC1" w:rsidRDefault="00146FC1" w:rsidP="00146FC1">
      <w:pPr>
        <w:ind w:left="5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146FC1" w:rsidRPr="00BC745B" w:rsidRDefault="00146FC1" w:rsidP="00146FC1">
      <w:pPr>
        <w:ind w:left="5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учебной дисциплины</w:t>
      </w:r>
    </w:p>
    <w:p w:rsidR="00146FC1" w:rsidRDefault="00146FC1" w:rsidP="00146FC1">
      <w:pPr>
        <w:ind w:left="57"/>
        <w:jc w:val="center"/>
        <w:rPr>
          <w:sz w:val="32"/>
          <w:szCs w:val="32"/>
        </w:rPr>
      </w:pPr>
      <w:r w:rsidRPr="000A0620">
        <w:rPr>
          <w:b/>
          <w:sz w:val="32"/>
          <w:szCs w:val="32"/>
        </w:rPr>
        <w:t>«</w:t>
      </w:r>
      <w:r w:rsidR="000C6E21">
        <w:rPr>
          <w:b/>
          <w:sz w:val="32"/>
          <w:szCs w:val="32"/>
        </w:rPr>
        <w:t>ВВЕДЕНИЕ В БИБЛЕЙСКУЮ ГЕРМЕНЕВТИКУ</w:t>
      </w:r>
      <w:r w:rsidRPr="000A0620">
        <w:rPr>
          <w:b/>
          <w:sz w:val="32"/>
          <w:szCs w:val="32"/>
        </w:rPr>
        <w:t>»</w:t>
      </w:r>
    </w:p>
    <w:p w:rsidR="00146FC1" w:rsidRPr="007466DC" w:rsidRDefault="00146FC1" w:rsidP="00146FC1">
      <w:pPr>
        <w:ind w:left="57"/>
        <w:jc w:val="center"/>
        <w:rPr>
          <w:sz w:val="32"/>
          <w:szCs w:val="32"/>
        </w:rPr>
      </w:pPr>
    </w:p>
    <w:p w:rsidR="00146FC1" w:rsidRPr="007466DC" w:rsidRDefault="00146FC1" w:rsidP="00146FC1">
      <w:pPr>
        <w:ind w:left="5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66DC">
        <w:rPr>
          <w:b/>
          <w:sz w:val="32"/>
          <w:szCs w:val="32"/>
        </w:rPr>
        <w:t>сновной образовательной программы высшего образования</w:t>
      </w:r>
    </w:p>
    <w:p w:rsidR="00146FC1" w:rsidRDefault="00146FC1" w:rsidP="00146FC1">
      <w:pPr>
        <w:ind w:left="57"/>
        <w:jc w:val="center"/>
        <w:rPr>
          <w:b/>
          <w:sz w:val="32"/>
          <w:szCs w:val="32"/>
        </w:rPr>
      </w:pPr>
      <w:r w:rsidRPr="007466DC">
        <w:rPr>
          <w:b/>
          <w:sz w:val="32"/>
          <w:szCs w:val="32"/>
        </w:rPr>
        <w:t xml:space="preserve"> по направлению </w:t>
      </w:r>
      <w:r w:rsidRPr="00C15ABD">
        <w:rPr>
          <w:b/>
          <w:sz w:val="32"/>
          <w:szCs w:val="32"/>
        </w:rPr>
        <w:t>подготовки 48.0</w:t>
      </w:r>
      <w:r w:rsidR="00C15ABD" w:rsidRPr="00C15ABD">
        <w:rPr>
          <w:b/>
          <w:sz w:val="32"/>
          <w:szCs w:val="32"/>
        </w:rPr>
        <w:t>4</w:t>
      </w:r>
      <w:r w:rsidRPr="00C15ABD">
        <w:rPr>
          <w:b/>
          <w:sz w:val="32"/>
          <w:szCs w:val="32"/>
        </w:rPr>
        <w:t>.01 Теология</w:t>
      </w:r>
      <w:r w:rsidRPr="007466DC">
        <w:rPr>
          <w:b/>
          <w:sz w:val="32"/>
          <w:szCs w:val="32"/>
        </w:rPr>
        <w:t xml:space="preserve"> </w:t>
      </w:r>
    </w:p>
    <w:p w:rsidR="00146FC1" w:rsidRDefault="00146FC1" w:rsidP="00146FC1">
      <w:pPr>
        <w:ind w:left="57"/>
        <w:jc w:val="center"/>
        <w:rPr>
          <w:b/>
          <w:sz w:val="32"/>
          <w:szCs w:val="32"/>
        </w:rPr>
      </w:pPr>
      <w:r w:rsidRPr="007466DC">
        <w:rPr>
          <w:b/>
          <w:sz w:val="32"/>
          <w:szCs w:val="32"/>
        </w:rPr>
        <w:t xml:space="preserve">(уровень </w:t>
      </w:r>
      <w:r>
        <w:rPr>
          <w:b/>
          <w:sz w:val="32"/>
          <w:szCs w:val="32"/>
        </w:rPr>
        <w:t>магистратуры</w:t>
      </w:r>
      <w:r w:rsidRPr="007466DC">
        <w:rPr>
          <w:b/>
          <w:sz w:val="32"/>
          <w:szCs w:val="32"/>
        </w:rPr>
        <w:t>)</w:t>
      </w:r>
    </w:p>
    <w:p w:rsidR="00C15ABD" w:rsidRPr="007466DC" w:rsidRDefault="00C15ABD" w:rsidP="00146FC1">
      <w:pPr>
        <w:ind w:left="57"/>
        <w:jc w:val="center"/>
        <w:rPr>
          <w:b/>
          <w:sz w:val="32"/>
          <w:szCs w:val="32"/>
        </w:rPr>
      </w:pPr>
    </w:p>
    <w:p w:rsidR="00146FC1" w:rsidRPr="007466DC" w:rsidRDefault="00146FC1" w:rsidP="00146FC1">
      <w:pPr>
        <w:ind w:left="57"/>
        <w:jc w:val="center"/>
        <w:outlineLvl w:val="0"/>
        <w:rPr>
          <w:sz w:val="28"/>
          <w:szCs w:val="28"/>
          <w:u w:val="single"/>
        </w:rPr>
      </w:pPr>
      <w:r w:rsidRPr="00C15ABD">
        <w:rPr>
          <w:b/>
          <w:sz w:val="28"/>
          <w:szCs w:val="28"/>
        </w:rPr>
        <w:t>Форма обучения:</w:t>
      </w:r>
      <w:r w:rsidRPr="007466DC">
        <w:rPr>
          <w:sz w:val="28"/>
          <w:szCs w:val="28"/>
        </w:rPr>
        <w:t xml:space="preserve"> </w:t>
      </w:r>
      <w:r w:rsidRPr="00146FC1">
        <w:rPr>
          <w:b/>
          <w:sz w:val="28"/>
          <w:szCs w:val="28"/>
        </w:rPr>
        <w:t>очная</w:t>
      </w:r>
    </w:p>
    <w:p w:rsidR="00146FC1" w:rsidRDefault="00146FC1" w:rsidP="00146FC1">
      <w:pPr>
        <w:ind w:left="57"/>
      </w:pPr>
    </w:p>
    <w:p w:rsidR="00146FC1" w:rsidRDefault="00146FC1" w:rsidP="00146FC1">
      <w:pPr>
        <w:ind w:left="57"/>
        <w:jc w:val="center"/>
      </w:pPr>
    </w:p>
    <w:p w:rsidR="00146FC1" w:rsidRDefault="00146FC1" w:rsidP="00146FC1">
      <w:pPr>
        <w:ind w:left="57"/>
        <w:jc w:val="center"/>
      </w:pPr>
    </w:p>
    <w:p w:rsidR="00146FC1" w:rsidRDefault="00146FC1" w:rsidP="00146FC1">
      <w:pPr>
        <w:ind w:left="57"/>
        <w:jc w:val="center"/>
      </w:pPr>
    </w:p>
    <w:p w:rsidR="00146FC1" w:rsidRDefault="00146FC1" w:rsidP="00146FC1">
      <w:pPr>
        <w:ind w:left="57"/>
        <w:jc w:val="center"/>
      </w:pPr>
    </w:p>
    <w:p w:rsidR="00146FC1" w:rsidRDefault="00146FC1" w:rsidP="00146FC1">
      <w:pPr>
        <w:ind w:left="57"/>
        <w:jc w:val="center"/>
      </w:pPr>
    </w:p>
    <w:p w:rsidR="00146FC1" w:rsidRDefault="00146FC1" w:rsidP="00146FC1">
      <w:pPr>
        <w:ind w:left="57"/>
        <w:jc w:val="center"/>
      </w:pPr>
    </w:p>
    <w:p w:rsidR="00146FC1" w:rsidRDefault="00146FC1" w:rsidP="00146FC1">
      <w:pPr>
        <w:ind w:left="57"/>
        <w:jc w:val="center"/>
      </w:pPr>
    </w:p>
    <w:p w:rsidR="00146FC1" w:rsidRDefault="00146FC1" w:rsidP="00146FC1">
      <w:pPr>
        <w:ind w:left="57"/>
        <w:jc w:val="center"/>
      </w:pPr>
    </w:p>
    <w:p w:rsidR="00146FC1" w:rsidRDefault="00146FC1" w:rsidP="00146FC1">
      <w:pPr>
        <w:ind w:left="57"/>
        <w:jc w:val="center"/>
      </w:pPr>
    </w:p>
    <w:p w:rsidR="00146FC1" w:rsidRDefault="00146FC1" w:rsidP="00146FC1">
      <w:pPr>
        <w:ind w:left="57"/>
        <w:jc w:val="center"/>
      </w:pPr>
    </w:p>
    <w:p w:rsidR="00146FC1" w:rsidRDefault="00146FC1" w:rsidP="00146FC1">
      <w:pPr>
        <w:ind w:left="57"/>
        <w:jc w:val="center"/>
      </w:pPr>
    </w:p>
    <w:p w:rsidR="00146FC1" w:rsidRDefault="00146FC1" w:rsidP="00146FC1">
      <w:pPr>
        <w:ind w:left="57"/>
        <w:jc w:val="center"/>
      </w:pPr>
    </w:p>
    <w:p w:rsidR="00146FC1" w:rsidRPr="00146FC1" w:rsidRDefault="00146FC1" w:rsidP="00146FC1">
      <w:pPr>
        <w:ind w:left="57"/>
        <w:jc w:val="center"/>
        <w:outlineLvl w:val="0"/>
        <w:rPr>
          <w:sz w:val="28"/>
          <w:szCs w:val="28"/>
        </w:rPr>
      </w:pPr>
      <w:r w:rsidRPr="00146FC1">
        <w:rPr>
          <w:sz w:val="28"/>
          <w:szCs w:val="28"/>
        </w:rPr>
        <w:t xml:space="preserve">г. </w:t>
      </w:r>
      <w:r w:rsidR="005F795C">
        <w:rPr>
          <w:sz w:val="28"/>
          <w:szCs w:val="28"/>
        </w:rPr>
        <w:t>Сергиев Посад</w:t>
      </w:r>
      <w:r w:rsidRPr="00146FC1">
        <w:rPr>
          <w:sz w:val="28"/>
          <w:szCs w:val="28"/>
        </w:rPr>
        <w:t>,  2015</w:t>
      </w:r>
    </w:p>
    <w:p w:rsidR="00146FC1" w:rsidRDefault="00146FC1" w:rsidP="00146FC1">
      <w:pPr>
        <w:autoSpaceDE w:val="0"/>
        <w:autoSpaceDN w:val="0"/>
        <w:adjustRightInd w:val="0"/>
        <w:ind w:left="57"/>
      </w:pPr>
      <w:r w:rsidRPr="00146FC1">
        <w:rPr>
          <w:sz w:val="28"/>
          <w:szCs w:val="28"/>
        </w:rPr>
        <w:br w:type="page"/>
      </w:r>
      <w:r w:rsidRPr="00523E84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 xml:space="preserve">абочую программу дисциплины </w:t>
      </w:r>
      <w:r w:rsidRPr="00523E84">
        <w:rPr>
          <w:sz w:val="28"/>
          <w:szCs w:val="28"/>
        </w:rPr>
        <w:t>разработал</w:t>
      </w:r>
      <w:r>
        <w:rPr>
          <w:sz w:val="28"/>
          <w:szCs w:val="28"/>
        </w:rPr>
        <w:t>:</w:t>
      </w:r>
      <w:r>
        <w:t xml:space="preserve"> </w:t>
      </w:r>
    </w:p>
    <w:p w:rsidR="00146FC1" w:rsidRPr="003860EF" w:rsidRDefault="0024783C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  <w:r>
        <w:rPr>
          <w:sz w:val="28"/>
          <w:szCs w:val="28"/>
        </w:rPr>
        <w:t>Ковшов Михаил Всеволодович</w:t>
      </w:r>
      <w:r w:rsidR="00146FC1" w:rsidRPr="003860EF">
        <w:rPr>
          <w:sz w:val="28"/>
          <w:szCs w:val="28"/>
        </w:rPr>
        <w:t xml:space="preserve">, канд. </w:t>
      </w:r>
      <w:r>
        <w:rPr>
          <w:sz w:val="28"/>
          <w:szCs w:val="28"/>
        </w:rPr>
        <w:t>богословия</w:t>
      </w:r>
      <w:r w:rsidR="00146FC1" w:rsidRPr="003860EF">
        <w:rPr>
          <w:sz w:val="28"/>
          <w:szCs w:val="28"/>
        </w:rPr>
        <w:t xml:space="preserve"> </w:t>
      </w:r>
    </w:p>
    <w:p w:rsidR="00146FC1" w:rsidRDefault="00146FC1" w:rsidP="00146FC1">
      <w:pPr>
        <w:ind w:left="57"/>
        <w:jc w:val="center"/>
      </w:pPr>
    </w:p>
    <w:p w:rsidR="00146FC1" w:rsidRPr="00404C5C" w:rsidRDefault="00146FC1" w:rsidP="00146FC1">
      <w:pPr>
        <w:ind w:left="57"/>
        <w:jc w:val="both"/>
      </w:pPr>
    </w:p>
    <w:p w:rsidR="00146FC1" w:rsidRPr="00404C5C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  <w:r w:rsidRPr="00404C5C">
        <w:rPr>
          <w:sz w:val="28"/>
          <w:szCs w:val="28"/>
        </w:rPr>
        <w:t>Рецензент (ы)</w:t>
      </w:r>
    </w:p>
    <w:p w:rsidR="00146FC1" w:rsidRPr="00404C5C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  <w:r w:rsidRPr="00404C5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</w:t>
      </w:r>
      <w:r w:rsidRPr="00404C5C">
        <w:rPr>
          <w:sz w:val="28"/>
          <w:szCs w:val="28"/>
        </w:rPr>
        <w:t>_____________</w:t>
      </w:r>
    </w:p>
    <w:p w:rsidR="00146FC1" w:rsidRPr="00404C5C" w:rsidRDefault="00146FC1" w:rsidP="00146FC1">
      <w:pPr>
        <w:autoSpaceDE w:val="0"/>
        <w:autoSpaceDN w:val="0"/>
        <w:adjustRightInd w:val="0"/>
        <w:ind w:left="57"/>
        <w:jc w:val="center"/>
      </w:pPr>
      <w:r w:rsidRPr="00404C5C">
        <w:t>(ФИО, должность, ученое звание) (подпись)</w:t>
      </w:r>
    </w:p>
    <w:p w:rsidR="00146FC1" w:rsidRPr="00404C5C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</w:p>
    <w:p w:rsidR="00146FC1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</w:p>
    <w:p w:rsidR="00146FC1" w:rsidRPr="00404C5C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  <w:r w:rsidRPr="00404C5C">
        <w:rPr>
          <w:sz w:val="28"/>
          <w:szCs w:val="28"/>
        </w:rPr>
        <w:t>Рецензент (ы)</w:t>
      </w:r>
    </w:p>
    <w:p w:rsidR="00146FC1" w:rsidRPr="00404C5C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  <w:r w:rsidRPr="00404C5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146FC1" w:rsidRPr="00404C5C" w:rsidRDefault="00146FC1" w:rsidP="00146FC1">
      <w:pPr>
        <w:autoSpaceDE w:val="0"/>
        <w:autoSpaceDN w:val="0"/>
        <w:adjustRightInd w:val="0"/>
        <w:ind w:left="57"/>
        <w:jc w:val="center"/>
      </w:pPr>
      <w:r w:rsidRPr="00404C5C">
        <w:t>(ФИО, должность, ученое звание) (подпись)</w:t>
      </w:r>
    </w:p>
    <w:p w:rsidR="00146FC1" w:rsidRPr="00404C5C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</w:p>
    <w:p w:rsidR="00146FC1" w:rsidRPr="00404C5C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</w:p>
    <w:p w:rsidR="00146FC1" w:rsidRPr="00404C5C" w:rsidRDefault="00146FC1" w:rsidP="00146FC1">
      <w:pPr>
        <w:autoSpaceDE w:val="0"/>
        <w:autoSpaceDN w:val="0"/>
        <w:adjustRightInd w:val="0"/>
        <w:ind w:left="57"/>
        <w:outlineLvl w:val="0"/>
        <w:rPr>
          <w:sz w:val="28"/>
          <w:szCs w:val="28"/>
        </w:rPr>
      </w:pPr>
      <w:r w:rsidRPr="00404C5C">
        <w:rPr>
          <w:sz w:val="28"/>
          <w:szCs w:val="28"/>
        </w:rPr>
        <w:t>Программа рассмотрена на заседании кафедры</w:t>
      </w:r>
    </w:p>
    <w:p w:rsidR="00146FC1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</w:p>
    <w:p w:rsidR="00146FC1" w:rsidRPr="00404C5C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  <w:r w:rsidRPr="00404C5C">
        <w:rPr>
          <w:sz w:val="28"/>
          <w:szCs w:val="28"/>
        </w:rPr>
        <w:t>«____»____________201</w:t>
      </w:r>
      <w:r>
        <w:rPr>
          <w:sz w:val="28"/>
          <w:szCs w:val="28"/>
        </w:rPr>
        <w:t xml:space="preserve">5 </w:t>
      </w:r>
      <w:r w:rsidRPr="00404C5C">
        <w:rPr>
          <w:sz w:val="28"/>
          <w:szCs w:val="28"/>
        </w:rPr>
        <w:t>г., протокол № __</w:t>
      </w:r>
    </w:p>
    <w:p w:rsidR="00146FC1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</w:p>
    <w:p w:rsidR="00146FC1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</w:p>
    <w:p w:rsidR="00146FC1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</w:p>
    <w:p w:rsidR="00146FC1" w:rsidRPr="00404C5C" w:rsidRDefault="00146FC1" w:rsidP="00146FC1">
      <w:pPr>
        <w:autoSpaceDE w:val="0"/>
        <w:autoSpaceDN w:val="0"/>
        <w:adjustRightInd w:val="0"/>
        <w:ind w:left="57"/>
        <w:outlineLvl w:val="0"/>
        <w:rPr>
          <w:sz w:val="28"/>
          <w:szCs w:val="28"/>
        </w:rPr>
      </w:pPr>
      <w:r w:rsidRPr="00404C5C">
        <w:rPr>
          <w:sz w:val="28"/>
          <w:szCs w:val="28"/>
        </w:rPr>
        <w:t>СОГЛАСОВАНО:</w:t>
      </w:r>
    </w:p>
    <w:p w:rsidR="00146FC1" w:rsidRPr="00404C5C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  <w:r w:rsidRPr="00404C5C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404C5C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</w:t>
      </w:r>
      <w:r w:rsidRPr="00404C5C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</w:t>
      </w:r>
    </w:p>
    <w:p w:rsidR="00146FC1" w:rsidRPr="00523E84" w:rsidRDefault="00146FC1" w:rsidP="00146FC1">
      <w:pPr>
        <w:ind w:left="57"/>
        <w:jc w:val="both"/>
        <w:rPr>
          <w:sz w:val="20"/>
          <w:szCs w:val="20"/>
        </w:rPr>
      </w:pPr>
      <w:r w:rsidRPr="00523E84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523E8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       </w:t>
      </w:r>
      <w:r w:rsidRPr="00523E84"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523E84">
        <w:rPr>
          <w:sz w:val="20"/>
          <w:szCs w:val="20"/>
        </w:rPr>
        <w:t xml:space="preserve">Личная подпись                                  </w:t>
      </w:r>
      <w:r>
        <w:rPr>
          <w:sz w:val="20"/>
          <w:szCs w:val="20"/>
        </w:rPr>
        <w:t xml:space="preserve">                </w:t>
      </w:r>
      <w:r w:rsidRPr="00523E84">
        <w:rPr>
          <w:sz w:val="20"/>
          <w:szCs w:val="20"/>
        </w:rPr>
        <w:t xml:space="preserve"> (сан, ФИО)</w:t>
      </w:r>
    </w:p>
    <w:p w:rsidR="00146FC1" w:rsidRDefault="00146FC1" w:rsidP="00146FC1">
      <w:pPr>
        <w:ind w:left="57"/>
        <w:jc w:val="both"/>
        <w:rPr>
          <w:rFonts w:ascii="TimesNewRomanPSMT" w:hAnsi="TimesNewRomanPSMT" w:cs="TimesNewRomanPSMT"/>
        </w:rPr>
      </w:pPr>
    </w:p>
    <w:p w:rsidR="00146FC1" w:rsidRPr="00404C5C" w:rsidRDefault="00146FC1" w:rsidP="00146FC1">
      <w:pPr>
        <w:autoSpaceDE w:val="0"/>
        <w:autoSpaceDN w:val="0"/>
        <w:adjustRightInd w:val="0"/>
        <w:ind w:left="57"/>
        <w:outlineLvl w:val="0"/>
        <w:rPr>
          <w:sz w:val="28"/>
          <w:szCs w:val="28"/>
        </w:rPr>
      </w:pPr>
      <w:r w:rsidRPr="00404C5C">
        <w:rPr>
          <w:sz w:val="28"/>
          <w:szCs w:val="28"/>
        </w:rPr>
        <w:t>СОГЛАСОВАНО:</w:t>
      </w:r>
    </w:p>
    <w:p w:rsidR="00146FC1" w:rsidRDefault="00146FC1" w:rsidP="00146FC1">
      <w:pPr>
        <w:autoSpaceDE w:val="0"/>
        <w:autoSpaceDN w:val="0"/>
        <w:adjustRightInd w:val="0"/>
        <w:ind w:left="57"/>
        <w:outlineLvl w:val="0"/>
        <w:rPr>
          <w:sz w:val="28"/>
          <w:szCs w:val="28"/>
        </w:rPr>
      </w:pPr>
      <w:r w:rsidRPr="00404C5C">
        <w:rPr>
          <w:sz w:val="28"/>
          <w:szCs w:val="28"/>
        </w:rPr>
        <w:t xml:space="preserve">Проректор </w:t>
      </w:r>
      <w:proofErr w:type="gramStart"/>
      <w:r w:rsidRPr="00404C5C">
        <w:rPr>
          <w:sz w:val="28"/>
          <w:szCs w:val="28"/>
        </w:rPr>
        <w:t>по</w:t>
      </w:r>
      <w:proofErr w:type="gramEnd"/>
      <w:r w:rsidRPr="00404C5C">
        <w:rPr>
          <w:sz w:val="28"/>
          <w:szCs w:val="28"/>
        </w:rPr>
        <w:t xml:space="preserve"> </w:t>
      </w:r>
    </w:p>
    <w:p w:rsidR="00146FC1" w:rsidRPr="00404C5C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Учебной работе                 </w:t>
      </w:r>
      <w:r w:rsidRPr="00404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_______</w:t>
      </w:r>
      <w:r w:rsidRPr="00404C5C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______________</w:t>
      </w:r>
    </w:p>
    <w:p w:rsidR="00146FC1" w:rsidRPr="00523E84" w:rsidRDefault="00146FC1" w:rsidP="00146FC1">
      <w:pPr>
        <w:ind w:left="57"/>
        <w:jc w:val="both"/>
        <w:rPr>
          <w:sz w:val="20"/>
          <w:szCs w:val="20"/>
        </w:rPr>
      </w:pPr>
      <w:r>
        <w:rPr>
          <w:rFonts w:ascii="TimesNewRomanPSMT" w:hAnsi="TimesNewRomanPSMT" w:cs="TimesNewRomanPSMT"/>
        </w:rPr>
        <w:t xml:space="preserve">                                                             </w:t>
      </w:r>
      <w:r w:rsidRPr="00523E84">
        <w:rPr>
          <w:sz w:val="20"/>
          <w:szCs w:val="20"/>
        </w:rPr>
        <w:t xml:space="preserve">Личная подпись                                  </w:t>
      </w:r>
      <w:r>
        <w:rPr>
          <w:sz w:val="20"/>
          <w:szCs w:val="20"/>
        </w:rPr>
        <w:t xml:space="preserve">             </w:t>
      </w:r>
      <w:r w:rsidRPr="00523E84">
        <w:rPr>
          <w:sz w:val="20"/>
          <w:szCs w:val="20"/>
        </w:rPr>
        <w:t xml:space="preserve"> (сан, ФИО)</w:t>
      </w:r>
    </w:p>
    <w:p w:rsidR="00146FC1" w:rsidRDefault="00146FC1" w:rsidP="00146FC1">
      <w:pPr>
        <w:ind w:left="57"/>
        <w:jc w:val="both"/>
        <w:rPr>
          <w:rFonts w:ascii="TimesNewRomanPSMT" w:hAnsi="TimesNewRomanPSMT" w:cs="TimesNewRomanPSMT"/>
        </w:rPr>
      </w:pPr>
    </w:p>
    <w:p w:rsidR="00146FC1" w:rsidRPr="00404C5C" w:rsidRDefault="00146FC1" w:rsidP="00146FC1">
      <w:pPr>
        <w:autoSpaceDE w:val="0"/>
        <w:autoSpaceDN w:val="0"/>
        <w:adjustRightInd w:val="0"/>
        <w:ind w:left="57"/>
        <w:outlineLvl w:val="0"/>
        <w:rPr>
          <w:sz w:val="28"/>
          <w:szCs w:val="28"/>
        </w:rPr>
      </w:pPr>
      <w:r w:rsidRPr="00404C5C">
        <w:rPr>
          <w:sz w:val="28"/>
          <w:szCs w:val="28"/>
        </w:rPr>
        <w:t>СОГЛАСОВАНО:</w:t>
      </w:r>
    </w:p>
    <w:p w:rsidR="00146FC1" w:rsidRDefault="00146FC1" w:rsidP="00146FC1">
      <w:pPr>
        <w:autoSpaceDE w:val="0"/>
        <w:autoSpaceDN w:val="0"/>
        <w:adjustRightInd w:val="0"/>
        <w:ind w:left="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146FC1" w:rsidRPr="00404C5C" w:rsidRDefault="00146FC1" w:rsidP="00146FC1">
      <w:pPr>
        <w:autoSpaceDE w:val="0"/>
        <w:autoSpaceDN w:val="0"/>
        <w:adjustRightInd w:val="0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Учебно-методическим отделом   </w:t>
      </w:r>
      <w:r w:rsidRPr="00404C5C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   </w:t>
      </w:r>
      <w:r>
        <w:rPr>
          <w:sz w:val="28"/>
          <w:szCs w:val="28"/>
        </w:rPr>
        <w:tab/>
        <w:t xml:space="preserve">    ______________</w:t>
      </w:r>
    </w:p>
    <w:p w:rsidR="00146FC1" w:rsidRPr="00523E84" w:rsidRDefault="00146FC1" w:rsidP="00146FC1">
      <w:pPr>
        <w:ind w:left="57"/>
        <w:jc w:val="both"/>
        <w:rPr>
          <w:sz w:val="20"/>
          <w:szCs w:val="20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</w:t>
      </w:r>
      <w:r w:rsidRPr="00523E84">
        <w:rPr>
          <w:sz w:val="20"/>
          <w:szCs w:val="20"/>
        </w:rPr>
        <w:t xml:space="preserve">Личная подпись                                  </w:t>
      </w:r>
      <w:r>
        <w:rPr>
          <w:sz w:val="20"/>
          <w:szCs w:val="20"/>
        </w:rPr>
        <w:t xml:space="preserve">             </w:t>
      </w:r>
      <w:r w:rsidRPr="00523E84">
        <w:rPr>
          <w:sz w:val="20"/>
          <w:szCs w:val="20"/>
        </w:rPr>
        <w:t xml:space="preserve"> (сан, ФИО)</w:t>
      </w:r>
    </w:p>
    <w:p w:rsidR="00146FC1" w:rsidRDefault="00146FC1" w:rsidP="00146FC1">
      <w:pPr>
        <w:ind w:left="57"/>
        <w:jc w:val="both"/>
        <w:rPr>
          <w:rFonts w:ascii="TimesNewRomanPSMT" w:hAnsi="TimesNewRomanPSMT" w:cs="TimesNewRomanPSMT"/>
        </w:rPr>
      </w:pPr>
    </w:p>
    <w:p w:rsidR="00146FC1" w:rsidRDefault="00146FC1" w:rsidP="00146FC1">
      <w:pPr>
        <w:ind w:left="57"/>
        <w:jc w:val="both"/>
        <w:rPr>
          <w:rFonts w:ascii="TimesNewRomanPSMT" w:hAnsi="TimesNewRomanPSMT" w:cs="TimesNewRomanPSMT"/>
        </w:rPr>
      </w:pPr>
    </w:p>
    <w:p w:rsidR="00146FC1" w:rsidRDefault="00146FC1" w:rsidP="00146FC1">
      <w:pPr>
        <w:ind w:left="57"/>
        <w:jc w:val="both"/>
        <w:rPr>
          <w:rFonts w:ascii="TimesNewRomanPSMT" w:hAnsi="TimesNewRomanPSMT" w:cs="TimesNewRomanPSMT"/>
        </w:rPr>
      </w:pPr>
    </w:p>
    <w:p w:rsidR="00146FC1" w:rsidRDefault="00146FC1" w:rsidP="00146FC1">
      <w:pPr>
        <w:ind w:left="57"/>
        <w:jc w:val="both"/>
        <w:rPr>
          <w:rFonts w:ascii="TimesNewRomanPSMT" w:hAnsi="TimesNewRomanPSMT" w:cs="TimesNewRomanPSMT"/>
        </w:rPr>
      </w:pPr>
    </w:p>
    <w:p w:rsidR="00146FC1" w:rsidRDefault="00146FC1" w:rsidP="00146FC1">
      <w:pPr>
        <w:ind w:left="57"/>
        <w:jc w:val="both"/>
        <w:rPr>
          <w:rFonts w:ascii="TimesNewRomanPSMT" w:hAnsi="TimesNewRomanPSMT" w:cs="TimesNewRomanPSMT"/>
        </w:rPr>
      </w:pPr>
    </w:p>
    <w:p w:rsidR="00146FC1" w:rsidRDefault="00146FC1" w:rsidP="00146FC1">
      <w:pPr>
        <w:ind w:left="57"/>
        <w:jc w:val="both"/>
        <w:rPr>
          <w:rFonts w:ascii="TimesNewRomanPSMT" w:hAnsi="TimesNewRomanPSMT" w:cs="TimesNewRomanPSMT"/>
        </w:rPr>
      </w:pPr>
    </w:p>
    <w:p w:rsidR="00146FC1" w:rsidRDefault="00146FC1" w:rsidP="00146FC1">
      <w:pPr>
        <w:ind w:left="57"/>
        <w:jc w:val="both"/>
        <w:rPr>
          <w:rFonts w:ascii="TimesNewRomanPSMT" w:hAnsi="TimesNewRomanPSMT" w:cs="TimesNewRomanPSMT"/>
        </w:rPr>
      </w:pPr>
    </w:p>
    <w:p w:rsidR="00146FC1" w:rsidRDefault="00146FC1" w:rsidP="00146FC1">
      <w:pPr>
        <w:ind w:left="57"/>
        <w:jc w:val="both"/>
        <w:rPr>
          <w:rFonts w:ascii="TimesNewRomanPSMT" w:hAnsi="TimesNewRomanPSMT" w:cs="TimesNewRomanPSMT"/>
        </w:rPr>
      </w:pPr>
    </w:p>
    <w:p w:rsidR="00146FC1" w:rsidRDefault="00146FC1" w:rsidP="00146FC1">
      <w:pPr>
        <w:ind w:left="57"/>
        <w:jc w:val="both"/>
        <w:rPr>
          <w:rFonts w:ascii="TimesNewRomanPSMT" w:hAnsi="TimesNewRomanPSMT" w:cs="TimesNewRomanPSMT"/>
        </w:rPr>
      </w:pPr>
    </w:p>
    <w:p w:rsidR="00146FC1" w:rsidRDefault="00146FC1" w:rsidP="00146FC1">
      <w:pPr>
        <w:ind w:left="57"/>
        <w:jc w:val="both"/>
        <w:rPr>
          <w:rFonts w:ascii="TimesNewRomanPSMT" w:hAnsi="TimesNewRomanPSMT" w:cs="TimesNewRomanPSMT"/>
        </w:rPr>
      </w:pPr>
    </w:p>
    <w:p w:rsidR="00146FC1" w:rsidRDefault="00146FC1" w:rsidP="00146FC1">
      <w:pPr>
        <w:ind w:left="57"/>
        <w:jc w:val="both"/>
        <w:rPr>
          <w:rFonts w:ascii="TimesNewRomanPSMT" w:hAnsi="TimesNewRomanPSMT" w:cs="TimesNewRomanPSMT"/>
        </w:rPr>
      </w:pPr>
    </w:p>
    <w:p w:rsidR="00146FC1" w:rsidRPr="00404C5C" w:rsidRDefault="00146FC1" w:rsidP="00146FC1">
      <w:pPr>
        <w:ind w:left="57"/>
        <w:jc w:val="both"/>
        <w:rPr>
          <w:rFonts w:ascii="TimesNewRomanPSMT" w:hAnsi="TimesNewRomanPSMT" w:cs="TimesNewRomanPSMT"/>
        </w:rPr>
      </w:pPr>
    </w:p>
    <w:p w:rsidR="00146FC1" w:rsidRDefault="00146FC1" w:rsidP="00146FC1">
      <w:pPr>
        <w:ind w:left="57"/>
        <w:jc w:val="both"/>
      </w:pPr>
    </w:p>
    <w:p w:rsidR="00146FC1" w:rsidRDefault="00146FC1" w:rsidP="00146FC1">
      <w:pPr>
        <w:ind w:left="57"/>
        <w:jc w:val="both"/>
      </w:pPr>
      <w:r>
        <w:t xml:space="preserve">© </w:t>
      </w:r>
      <w:r w:rsidR="003D7FEF">
        <w:t>Ковшов</w:t>
      </w:r>
      <w:r>
        <w:t xml:space="preserve"> </w:t>
      </w:r>
      <w:r w:rsidR="003D7FEF">
        <w:t>М</w:t>
      </w:r>
      <w:r>
        <w:t>.</w:t>
      </w:r>
      <w:r w:rsidR="003D7FEF">
        <w:t>В</w:t>
      </w:r>
      <w:r>
        <w:t xml:space="preserve">. </w:t>
      </w:r>
    </w:p>
    <w:p w:rsidR="00146FC1" w:rsidRDefault="00146FC1" w:rsidP="00146FC1">
      <w:pPr>
        <w:ind w:left="57"/>
        <w:jc w:val="both"/>
      </w:pPr>
      <w:r>
        <w:t xml:space="preserve">© </w:t>
      </w:r>
      <w:r w:rsidR="00520C17">
        <w:t>М</w:t>
      </w:r>
      <w:r w:rsidR="005F795C">
        <w:t>ДА</w:t>
      </w:r>
      <w:r>
        <w:t xml:space="preserve"> РПЦ</w:t>
      </w:r>
    </w:p>
    <w:p w:rsidR="00146FC1" w:rsidRDefault="00146FC1" w:rsidP="00146FC1">
      <w:pPr>
        <w:ind w:left="57"/>
        <w:jc w:val="both"/>
        <w:rPr>
          <w:b/>
          <w:color w:val="000000"/>
          <w:spacing w:val="8"/>
          <w:sz w:val="28"/>
          <w:szCs w:val="28"/>
        </w:rPr>
      </w:pPr>
    </w:p>
    <w:p w:rsidR="00146FC1" w:rsidRPr="00146FC1" w:rsidRDefault="00146FC1" w:rsidP="00146FC1">
      <w:pPr>
        <w:spacing w:after="120" w:line="360" w:lineRule="auto"/>
        <w:ind w:left="57"/>
        <w:jc w:val="center"/>
        <w:outlineLvl w:val="0"/>
        <w:rPr>
          <w:b/>
          <w:sz w:val="28"/>
          <w:szCs w:val="28"/>
        </w:rPr>
      </w:pPr>
      <w:r w:rsidRPr="00146FC1">
        <w:rPr>
          <w:b/>
          <w:color w:val="000000"/>
          <w:spacing w:val="8"/>
          <w:sz w:val="28"/>
          <w:szCs w:val="28"/>
        </w:rPr>
        <w:lastRenderedPageBreak/>
        <w:t>Раздел 1. Организационно-методический</w:t>
      </w:r>
    </w:p>
    <w:p w:rsidR="00C15ABD" w:rsidRDefault="00C15ABD" w:rsidP="00146FC1">
      <w:pPr>
        <w:shd w:val="clear" w:color="auto" w:fill="FFFFFF"/>
        <w:tabs>
          <w:tab w:val="left" w:leader="underscore" w:pos="9134"/>
        </w:tabs>
        <w:spacing w:line="360" w:lineRule="auto"/>
        <w:ind w:left="57"/>
        <w:rPr>
          <w:b/>
          <w:color w:val="000000"/>
          <w:spacing w:val="-5"/>
          <w:sz w:val="28"/>
          <w:szCs w:val="28"/>
        </w:rPr>
      </w:pPr>
    </w:p>
    <w:p w:rsidR="000C6E21" w:rsidRPr="000C6E21" w:rsidRDefault="000C6E21" w:rsidP="000C6E21">
      <w:pPr>
        <w:shd w:val="clear" w:color="auto" w:fill="FFFFFF"/>
        <w:spacing w:line="360" w:lineRule="auto"/>
        <w:ind w:left="57"/>
        <w:rPr>
          <w:b/>
          <w:color w:val="000000"/>
          <w:spacing w:val="-5"/>
          <w:sz w:val="28"/>
          <w:szCs w:val="28"/>
        </w:rPr>
      </w:pPr>
      <w:r w:rsidRPr="000C6E21">
        <w:rPr>
          <w:b/>
          <w:color w:val="000000"/>
          <w:spacing w:val="-5"/>
          <w:sz w:val="28"/>
          <w:szCs w:val="28"/>
        </w:rPr>
        <w:t>1. Цели освоения дисциплины «Введение в библейскую герменевтику»</w:t>
      </w:r>
    </w:p>
    <w:p w:rsidR="000C6E21" w:rsidRPr="000C6E21" w:rsidRDefault="000C6E21" w:rsidP="000C6E21">
      <w:pPr>
        <w:shd w:val="clear" w:color="auto" w:fill="FFFFFF"/>
        <w:spacing w:line="360" w:lineRule="auto"/>
        <w:ind w:left="57"/>
        <w:jc w:val="both"/>
        <w:rPr>
          <w:color w:val="000000"/>
          <w:spacing w:val="-5"/>
          <w:sz w:val="28"/>
          <w:szCs w:val="28"/>
        </w:rPr>
      </w:pPr>
      <w:r w:rsidRPr="000C6E21">
        <w:rPr>
          <w:color w:val="000000"/>
          <w:spacing w:val="-5"/>
          <w:sz w:val="28"/>
          <w:szCs w:val="28"/>
        </w:rPr>
        <w:t xml:space="preserve">Целью освоения дисциплины является формирование у студентов подготовительного курса библейского отделения магистратуры МДА понятия о библейской герменевтике как науке, общего представления  об основных методах толкования Священного </w:t>
      </w:r>
      <w:proofErr w:type="gramStart"/>
      <w:r w:rsidRPr="000C6E21">
        <w:rPr>
          <w:color w:val="000000"/>
          <w:spacing w:val="-5"/>
          <w:sz w:val="28"/>
          <w:szCs w:val="28"/>
        </w:rPr>
        <w:t>Писания</w:t>
      </w:r>
      <w:proofErr w:type="gramEnd"/>
      <w:r w:rsidRPr="000C6E21">
        <w:rPr>
          <w:color w:val="000000"/>
          <w:spacing w:val="-5"/>
          <w:sz w:val="28"/>
          <w:szCs w:val="28"/>
        </w:rPr>
        <w:t xml:space="preserve"> как в православной, так и инославной (секулярной, «</w:t>
      </w:r>
      <w:proofErr w:type="spellStart"/>
      <w:r w:rsidRPr="000C6E21">
        <w:rPr>
          <w:color w:val="000000"/>
          <w:spacing w:val="-5"/>
          <w:sz w:val="28"/>
          <w:szCs w:val="28"/>
        </w:rPr>
        <w:t>внеконфессиональной</w:t>
      </w:r>
      <w:proofErr w:type="spellEnd"/>
      <w:r w:rsidRPr="000C6E21">
        <w:rPr>
          <w:color w:val="000000"/>
          <w:spacing w:val="-5"/>
          <w:sz w:val="28"/>
          <w:szCs w:val="28"/>
        </w:rPr>
        <w:t xml:space="preserve">») </w:t>
      </w:r>
      <w:proofErr w:type="spellStart"/>
      <w:r w:rsidRPr="000C6E21">
        <w:rPr>
          <w:color w:val="000000"/>
          <w:spacing w:val="-5"/>
          <w:sz w:val="28"/>
          <w:szCs w:val="28"/>
        </w:rPr>
        <w:t>библеистике</w:t>
      </w:r>
      <w:proofErr w:type="spellEnd"/>
      <w:r w:rsidRPr="000C6E21">
        <w:rPr>
          <w:color w:val="000000"/>
          <w:spacing w:val="-5"/>
          <w:sz w:val="28"/>
          <w:szCs w:val="28"/>
        </w:rPr>
        <w:t>, изучение истории библейской герменевтики и ознакомление с основополагающими источниками и литературой в данной области библейской науки.</w:t>
      </w:r>
    </w:p>
    <w:p w:rsidR="000C6E21" w:rsidRPr="000C6E21" w:rsidRDefault="000C6E21" w:rsidP="000C6E21">
      <w:pPr>
        <w:shd w:val="clear" w:color="auto" w:fill="FFFFFF"/>
        <w:spacing w:line="360" w:lineRule="auto"/>
        <w:ind w:left="57"/>
        <w:rPr>
          <w:b/>
          <w:color w:val="000000"/>
          <w:spacing w:val="-5"/>
          <w:sz w:val="28"/>
          <w:szCs w:val="28"/>
        </w:rPr>
      </w:pPr>
    </w:p>
    <w:p w:rsidR="000C6E21" w:rsidRPr="000C6E21" w:rsidRDefault="000C6E21" w:rsidP="000C6E21">
      <w:pPr>
        <w:shd w:val="clear" w:color="auto" w:fill="FFFFFF"/>
        <w:spacing w:line="360" w:lineRule="auto"/>
        <w:ind w:left="57"/>
        <w:jc w:val="both"/>
        <w:rPr>
          <w:b/>
          <w:color w:val="000000"/>
          <w:spacing w:val="-5"/>
          <w:sz w:val="28"/>
          <w:szCs w:val="28"/>
        </w:rPr>
      </w:pPr>
      <w:r w:rsidRPr="000C6E21">
        <w:rPr>
          <w:b/>
          <w:color w:val="000000"/>
          <w:spacing w:val="-5"/>
          <w:sz w:val="28"/>
          <w:szCs w:val="28"/>
        </w:rPr>
        <w:t xml:space="preserve">2. Место дисциплины в структуре основной профессиональной образовательной программы послевузовского профессионального образования </w:t>
      </w:r>
    </w:p>
    <w:p w:rsidR="000C6E21" w:rsidRPr="000C6E21" w:rsidRDefault="000C6E21" w:rsidP="000C6E21">
      <w:pPr>
        <w:shd w:val="clear" w:color="auto" w:fill="FFFFFF"/>
        <w:spacing w:line="360" w:lineRule="auto"/>
        <w:ind w:left="57"/>
        <w:jc w:val="both"/>
        <w:rPr>
          <w:b/>
          <w:color w:val="000000"/>
          <w:spacing w:val="-5"/>
          <w:sz w:val="28"/>
          <w:szCs w:val="28"/>
        </w:rPr>
      </w:pPr>
    </w:p>
    <w:p w:rsidR="000C6E21" w:rsidRPr="000C6E21" w:rsidRDefault="000C6E21" w:rsidP="000C6E21">
      <w:pPr>
        <w:shd w:val="clear" w:color="auto" w:fill="FFFFFF"/>
        <w:spacing w:line="360" w:lineRule="auto"/>
        <w:ind w:left="57"/>
        <w:jc w:val="both"/>
        <w:rPr>
          <w:color w:val="000000"/>
          <w:spacing w:val="-5"/>
          <w:sz w:val="28"/>
          <w:szCs w:val="28"/>
        </w:rPr>
      </w:pPr>
      <w:r w:rsidRPr="000C6E21">
        <w:rPr>
          <w:color w:val="000000"/>
          <w:spacing w:val="-5"/>
          <w:sz w:val="28"/>
          <w:szCs w:val="28"/>
        </w:rPr>
        <w:t xml:space="preserve">Дисциплина «Введение в библейскую герменевтику» относится к основным дисциплинам отрасли науки и научной специальности, включенным в обязательные дисциплины образовательного цикла основной профессиональной образовательной программы послевузовского профессионального образования. </w:t>
      </w:r>
    </w:p>
    <w:p w:rsidR="000C6E21" w:rsidRPr="000C6E21" w:rsidRDefault="000C6E21" w:rsidP="000C6E21">
      <w:pPr>
        <w:shd w:val="clear" w:color="auto" w:fill="FFFFFF"/>
        <w:spacing w:line="360" w:lineRule="auto"/>
        <w:ind w:left="57"/>
        <w:jc w:val="both"/>
        <w:rPr>
          <w:color w:val="000000"/>
          <w:spacing w:val="-5"/>
          <w:sz w:val="28"/>
          <w:szCs w:val="28"/>
        </w:rPr>
      </w:pPr>
      <w:r w:rsidRPr="000C6E21">
        <w:rPr>
          <w:color w:val="000000"/>
          <w:spacing w:val="-5"/>
          <w:sz w:val="28"/>
          <w:szCs w:val="28"/>
        </w:rPr>
        <w:t xml:space="preserve">На изучение отводится 72 часа. В соответствии с учебным планом занятия проводятся на подготовительном курсе обучения магистратуры. </w:t>
      </w:r>
    </w:p>
    <w:p w:rsidR="000C6E21" w:rsidRPr="000C6E21" w:rsidRDefault="000C6E21" w:rsidP="000C6E21">
      <w:pPr>
        <w:shd w:val="clear" w:color="auto" w:fill="FFFFFF"/>
        <w:spacing w:line="360" w:lineRule="auto"/>
        <w:ind w:left="57"/>
        <w:jc w:val="both"/>
        <w:rPr>
          <w:b/>
          <w:color w:val="000000"/>
          <w:spacing w:val="-5"/>
          <w:sz w:val="28"/>
          <w:szCs w:val="28"/>
        </w:rPr>
      </w:pPr>
    </w:p>
    <w:p w:rsidR="000C6E21" w:rsidRPr="000C6E21" w:rsidRDefault="000C6E21" w:rsidP="000C6E21">
      <w:pPr>
        <w:shd w:val="clear" w:color="auto" w:fill="FFFFFF"/>
        <w:spacing w:line="360" w:lineRule="auto"/>
        <w:ind w:left="57"/>
        <w:jc w:val="both"/>
        <w:rPr>
          <w:b/>
          <w:color w:val="000000"/>
          <w:spacing w:val="-5"/>
          <w:sz w:val="28"/>
          <w:szCs w:val="28"/>
        </w:rPr>
      </w:pPr>
      <w:r w:rsidRPr="000C6E21">
        <w:rPr>
          <w:b/>
          <w:color w:val="000000"/>
          <w:spacing w:val="-5"/>
          <w:sz w:val="28"/>
          <w:szCs w:val="28"/>
        </w:rPr>
        <w:t>3. Основные задачи дисциплины «Введение в библейскую герменевтику».</w:t>
      </w:r>
    </w:p>
    <w:p w:rsidR="000C6E21" w:rsidRPr="000C6E21" w:rsidRDefault="000C6E21" w:rsidP="000C6E21">
      <w:pPr>
        <w:shd w:val="clear" w:color="auto" w:fill="FFFFFF"/>
        <w:spacing w:line="360" w:lineRule="auto"/>
        <w:ind w:left="57"/>
        <w:jc w:val="both"/>
        <w:rPr>
          <w:color w:val="000000"/>
          <w:spacing w:val="-5"/>
          <w:sz w:val="28"/>
          <w:szCs w:val="28"/>
        </w:rPr>
      </w:pPr>
      <w:r w:rsidRPr="000C6E21">
        <w:rPr>
          <w:color w:val="000000"/>
          <w:spacing w:val="-5"/>
          <w:sz w:val="28"/>
          <w:szCs w:val="28"/>
        </w:rPr>
        <w:t>Основными задачами являются:</w:t>
      </w:r>
    </w:p>
    <w:p w:rsidR="000C6E21" w:rsidRPr="000C6E21" w:rsidRDefault="000C6E21" w:rsidP="000C6E21">
      <w:pPr>
        <w:shd w:val="clear" w:color="auto" w:fill="FFFFFF"/>
        <w:spacing w:line="360" w:lineRule="auto"/>
        <w:ind w:left="57"/>
        <w:jc w:val="both"/>
        <w:rPr>
          <w:color w:val="000000"/>
          <w:spacing w:val="-5"/>
          <w:sz w:val="28"/>
          <w:szCs w:val="28"/>
        </w:rPr>
      </w:pPr>
      <w:r w:rsidRPr="000C6E21">
        <w:rPr>
          <w:color w:val="000000"/>
          <w:spacing w:val="-5"/>
          <w:sz w:val="28"/>
          <w:szCs w:val="28"/>
        </w:rPr>
        <w:t>- ознакомление с важнейшими святоотеческими методами толкования Писания;</w:t>
      </w:r>
    </w:p>
    <w:p w:rsidR="000C6E21" w:rsidRPr="000C6E21" w:rsidRDefault="000C6E21" w:rsidP="000C6E21">
      <w:pPr>
        <w:shd w:val="clear" w:color="auto" w:fill="FFFFFF"/>
        <w:spacing w:line="360" w:lineRule="auto"/>
        <w:ind w:left="57"/>
        <w:jc w:val="both"/>
        <w:rPr>
          <w:color w:val="000000"/>
          <w:spacing w:val="-5"/>
          <w:sz w:val="28"/>
          <w:szCs w:val="28"/>
        </w:rPr>
      </w:pPr>
      <w:r w:rsidRPr="000C6E21">
        <w:rPr>
          <w:color w:val="000000"/>
          <w:spacing w:val="-5"/>
          <w:sz w:val="28"/>
          <w:szCs w:val="28"/>
        </w:rPr>
        <w:t>- изучение истории библейской герменевтики;</w:t>
      </w:r>
    </w:p>
    <w:p w:rsidR="000C6E21" w:rsidRPr="000C6E21" w:rsidRDefault="000C6E21" w:rsidP="000C6E21">
      <w:pPr>
        <w:shd w:val="clear" w:color="auto" w:fill="FFFFFF"/>
        <w:spacing w:line="360" w:lineRule="auto"/>
        <w:ind w:left="57"/>
        <w:jc w:val="both"/>
        <w:rPr>
          <w:color w:val="000000"/>
          <w:spacing w:val="-5"/>
          <w:sz w:val="28"/>
          <w:szCs w:val="28"/>
        </w:rPr>
      </w:pPr>
      <w:r w:rsidRPr="000C6E21">
        <w:rPr>
          <w:color w:val="000000"/>
          <w:spacing w:val="-5"/>
          <w:sz w:val="28"/>
          <w:szCs w:val="28"/>
        </w:rPr>
        <w:t xml:space="preserve">- усвоение основных методов толкования Библии, принятых в православной </w:t>
      </w:r>
      <w:proofErr w:type="spellStart"/>
      <w:r w:rsidRPr="000C6E21">
        <w:rPr>
          <w:color w:val="000000"/>
          <w:spacing w:val="-5"/>
          <w:sz w:val="28"/>
          <w:szCs w:val="28"/>
        </w:rPr>
        <w:t>библеистике</w:t>
      </w:r>
      <w:proofErr w:type="spellEnd"/>
      <w:r w:rsidRPr="000C6E21">
        <w:rPr>
          <w:color w:val="000000"/>
          <w:spacing w:val="-5"/>
          <w:sz w:val="28"/>
          <w:szCs w:val="28"/>
        </w:rPr>
        <w:t>;</w:t>
      </w:r>
    </w:p>
    <w:p w:rsidR="00E26650" w:rsidRPr="000C6E21" w:rsidRDefault="000C6E21" w:rsidP="000C6E21">
      <w:pPr>
        <w:shd w:val="clear" w:color="auto" w:fill="FFFFFF"/>
        <w:spacing w:line="360" w:lineRule="auto"/>
        <w:ind w:left="57"/>
        <w:jc w:val="both"/>
        <w:rPr>
          <w:sz w:val="28"/>
          <w:szCs w:val="28"/>
        </w:rPr>
      </w:pPr>
      <w:r w:rsidRPr="000C6E21">
        <w:rPr>
          <w:color w:val="000000"/>
          <w:spacing w:val="-5"/>
          <w:sz w:val="28"/>
          <w:szCs w:val="28"/>
        </w:rPr>
        <w:lastRenderedPageBreak/>
        <w:t>- формирование представлений о способах толкования</w:t>
      </w:r>
      <w:proofErr w:type="gramStart"/>
      <w:r w:rsidRPr="000C6E21">
        <w:rPr>
          <w:color w:val="000000"/>
          <w:spacing w:val="-5"/>
          <w:sz w:val="28"/>
          <w:szCs w:val="28"/>
        </w:rPr>
        <w:t xml:space="preserve"> С</w:t>
      </w:r>
      <w:proofErr w:type="gramEnd"/>
      <w:r w:rsidRPr="000C6E21">
        <w:rPr>
          <w:color w:val="000000"/>
          <w:spacing w:val="-5"/>
          <w:sz w:val="28"/>
          <w:szCs w:val="28"/>
        </w:rPr>
        <w:t xml:space="preserve">в. Писания в современной </w:t>
      </w:r>
      <w:proofErr w:type="spellStart"/>
      <w:r w:rsidRPr="000C6E21">
        <w:rPr>
          <w:color w:val="000000"/>
          <w:spacing w:val="-5"/>
          <w:sz w:val="28"/>
          <w:szCs w:val="28"/>
        </w:rPr>
        <w:t>библеистике</w:t>
      </w:r>
      <w:proofErr w:type="spellEnd"/>
      <w:r w:rsidRPr="000C6E21">
        <w:rPr>
          <w:color w:val="000000"/>
          <w:spacing w:val="-5"/>
          <w:sz w:val="28"/>
          <w:szCs w:val="28"/>
        </w:rPr>
        <w:t>.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46FC1" w:rsidRPr="00146FC1" w:rsidTr="00C064F1">
        <w:trPr>
          <w:cantSplit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C1" w:rsidRPr="00146FC1" w:rsidRDefault="00146FC1" w:rsidP="00146FC1">
            <w:pPr>
              <w:pStyle w:val="1"/>
              <w:keepNext w:val="0"/>
              <w:widowControl w:val="0"/>
              <w:spacing w:before="0" w:line="360" w:lineRule="auto"/>
              <w:ind w:left="57"/>
              <w:jc w:val="left"/>
              <w:rPr>
                <w:rFonts w:eastAsia="Times New Roman"/>
                <w:caps/>
                <w:spacing w:val="0"/>
                <w:sz w:val="28"/>
                <w:szCs w:val="28"/>
                <w:lang w:val="ru-RU"/>
              </w:rPr>
            </w:pPr>
            <w:r w:rsidRPr="00146FC1">
              <w:rPr>
                <w:rFonts w:eastAsia="Times New Roman"/>
                <w:caps/>
                <w:spacing w:val="0"/>
                <w:sz w:val="28"/>
                <w:szCs w:val="28"/>
                <w:lang w:val="ru-RU"/>
              </w:rPr>
              <w:t>Знание и понимание</w:t>
            </w:r>
          </w:p>
        </w:tc>
      </w:tr>
      <w:tr w:rsidR="00146FC1" w:rsidRPr="00146FC1" w:rsidTr="00C064F1">
        <w:trPr>
          <w:trHeight w:val="94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C4" w:rsidRPr="00C15ABD" w:rsidRDefault="009B07C4" w:rsidP="00C15AB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b/>
                <w:sz w:val="28"/>
                <w:szCs w:val="28"/>
              </w:rPr>
            </w:pPr>
            <w:r w:rsidRPr="00C15ABD">
              <w:rPr>
                <w:rFonts w:eastAsia="Arial Unicode MS"/>
                <w:kern w:val="1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C15ABD">
              <w:rPr>
                <w:rFonts w:eastAsia="Arial Unicode MS"/>
                <w:kern w:val="1"/>
                <w:sz w:val="28"/>
                <w:szCs w:val="28"/>
              </w:rPr>
              <w:t>обучающийся</w:t>
            </w:r>
            <w:proofErr w:type="gramEnd"/>
            <w:r w:rsidRPr="00C15ABD">
              <w:rPr>
                <w:rFonts w:eastAsia="Arial Unicode MS"/>
                <w:kern w:val="1"/>
                <w:sz w:val="28"/>
                <w:szCs w:val="28"/>
              </w:rPr>
              <w:t xml:space="preserve"> должен:</w:t>
            </w:r>
          </w:p>
          <w:p w:rsidR="00FB314A" w:rsidRPr="00FB314A" w:rsidRDefault="00146FC1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iCs/>
                <w:kern w:val="1"/>
                <w:sz w:val="28"/>
                <w:szCs w:val="28"/>
              </w:rPr>
            </w:pPr>
            <w:r w:rsidRPr="00C15ABD">
              <w:rPr>
                <w:b/>
                <w:sz w:val="28"/>
                <w:szCs w:val="28"/>
              </w:rPr>
              <w:t>Знать:</w:t>
            </w:r>
            <w:r w:rsidR="00E26650" w:rsidRPr="00C15ABD">
              <w:rPr>
                <w:b/>
                <w:sz w:val="28"/>
                <w:szCs w:val="28"/>
              </w:rPr>
              <w:t xml:space="preserve"> </w:t>
            </w:r>
            <w:r w:rsidR="00E26650" w:rsidRPr="00C15ABD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</w:t>
            </w:r>
            <w:r w:rsidR="00FB314A">
              <w:t xml:space="preserve"> </w:t>
            </w:r>
            <w:r w:rsidR="00FB314A" w:rsidRPr="00FB314A">
              <w:rPr>
                <w:rFonts w:eastAsia="Arial Unicode MS"/>
                <w:iCs/>
                <w:kern w:val="1"/>
                <w:sz w:val="28"/>
                <w:szCs w:val="28"/>
              </w:rPr>
              <w:t>важнейшие проблемы истории и теории библейской герменевтики</w:t>
            </w:r>
            <w:r w:rsidR="00FB314A">
              <w:rPr>
                <w:rFonts w:eastAsia="Arial Unicode MS"/>
                <w:iCs/>
                <w:kern w:val="1"/>
                <w:sz w:val="28"/>
                <w:szCs w:val="28"/>
              </w:rPr>
              <w:t xml:space="preserve"> и экзегетики</w:t>
            </w:r>
            <w:r w:rsidR="00FB314A" w:rsidRPr="00FB314A">
              <w:rPr>
                <w:rFonts w:eastAsia="Arial Unicode MS"/>
                <w:iCs/>
                <w:kern w:val="1"/>
                <w:sz w:val="28"/>
                <w:szCs w:val="28"/>
              </w:rPr>
              <w:t>;</w:t>
            </w:r>
          </w:p>
          <w:p w:rsidR="00FB314A" w:rsidRPr="00FB314A" w:rsidRDefault="00FB314A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iCs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>базовые понятия дисциплины;</w:t>
            </w:r>
          </w:p>
          <w:p w:rsidR="00FB314A" w:rsidRPr="00FB314A" w:rsidRDefault="00FB314A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iCs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>важнейшие принципы православного подхода к толкованию Священного Писания;</w:t>
            </w:r>
          </w:p>
          <w:p w:rsidR="00FB314A" w:rsidRDefault="00FB314A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iCs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>основные методы толкования библейского текста в православной и инославной (секулярной, «</w:t>
            </w:r>
            <w:proofErr w:type="spellStart"/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>внеконфессиональной</w:t>
            </w:r>
            <w:proofErr w:type="spellEnd"/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 xml:space="preserve">») </w:t>
            </w:r>
            <w:proofErr w:type="spellStart"/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>библеистике</w:t>
            </w:r>
            <w:proofErr w:type="spellEnd"/>
            <w:r w:rsidRPr="00FB314A">
              <w:rPr>
                <w:rFonts w:eastAsia="Arial Unicode MS"/>
                <w:iCs/>
                <w:kern w:val="1"/>
                <w:sz w:val="28"/>
                <w:szCs w:val="28"/>
              </w:rPr>
              <w:t>;</w:t>
            </w:r>
          </w:p>
          <w:p w:rsidR="00FB314A" w:rsidRPr="00FB314A" w:rsidRDefault="00146FC1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</w:pPr>
            <w:r w:rsidRPr="00C15ABD">
              <w:rPr>
                <w:b/>
                <w:sz w:val="28"/>
                <w:szCs w:val="28"/>
              </w:rPr>
              <w:t>Уметь:</w:t>
            </w:r>
            <w:r w:rsidR="00E26650" w:rsidRPr="00C15ABD">
              <w:rPr>
                <w:rFonts w:eastAsia="Arial Unicode MS"/>
                <w:kern w:val="1"/>
                <w:sz w:val="28"/>
                <w:szCs w:val="28"/>
              </w:rPr>
              <w:t xml:space="preserve"> </w:t>
            </w:r>
            <w:r w:rsidR="00E26650" w:rsidRPr="00C15ABD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 </w:t>
            </w:r>
            <w:r w:rsidR="00FB314A">
              <w:t xml:space="preserve"> </w:t>
            </w:r>
            <w:r w:rsidR="00FB314A"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применять полученные теоретические знания по палеографии в профессиональной деятельности;</w:t>
            </w:r>
          </w:p>
          <w:p w:rsidR="00FB314A" w:rsidRPr="00FB314A" w:rsidRDefault="00FB314A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различать методы библейской герменевтики;</w:t>
            </w:r>
          </w:p>
          <w:p w:rsidR="00FB314A" w:rsidRPr="00FB314A" w:rsidRDefault="00FB314A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применять методы библейской герменевтики при проведении научных исследований;</w:t>
            </w:r>
          </w:p>
          <w:p w:rsidR="00FB314A" w:rsidRPr="00FB314A" w:rsidRDefault="00FB314A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анализировать н</w:t>
            </w:r>
            <w:r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аучную литературу по </w:t>
            </w:r>
            <w:proofErr w:type="spellStart"/>
            <w:r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библеис</w:t>
            </w:r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тике</w:t>
            </w:r>
            <w:proofErr w:type="spellEnd"/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;</w:t>
            </w:r>
          </w:p>
          <w:p w:rsidR="00146FC1" w:rsidRPr="00C15ABD" w:rsidRDefault="00FB314A" w:rsidP="00FB314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b/>
                <w:sz w:val="28"/>
                <w:szCs w:val="28"/>
              </w:rPr>
            </w:pPr>
            <w:r w:rsidRPr="00FB314A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>пользоваться специальной справочной литературой;</w:t>
            </w:r>
          </w:p>
          <w:p w:rsidR="00FB314A" w:rsidRPr="00FB314A" w:rsidRDefault="00146FC1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C15ABD">
              <w:rPr>
                <w:b/>
                <w:sz w:val="28"/>
                <w:szCs w:val="28"/>
              </w:rPr>
              <w:t>Владеть:</w:t>
            </w:r>
            <w:r w:rsidR="009B07C4" w:rsidRPr="00C15ABD">
              <w:rPr>
                <w:rFonts w:eastAsia="Arial Unicode MS"/>
                <w:bCs/>
                <w:color w:val="000000"/>
                <w:kern w:val="1"/>
                <w:sz w:val="28"/>
                <w:szCs w:val="28"/>
              </w:rPr>
              <w:t xml:space="preserve"> </w:t>
            </w:r>
            <w:r w:rsidR="00FB314A">
              <w:t xml:space="preserve"> </w:t>
            </w:r>
            <w:r w:rsidR="00FB314A" w:rsidRPr="00FB314A">
              <w:rPr>
                <w:rFonts w:eastAsia="Arial Unicode MS"/>
                <w:kern w:val="1"/>
                <w:sz w:val="28"/>
                <w:szCs w:val="28"/>
              </w:rPr>
              <w:t>навыками  определения жанра толкуемого библейского текста;</w:t>
            </w:r>
          </w:p>
          <w:p w:rsidR="00FB314A" w:rsidRPr="00FB314A" w:rsidRDefault="00FB314A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kern w:val="1"/>
                <w:sz w:val="28"/>
                <w:szCs w:val="28"/>
              </w:rPr>
              <w:t xml:space="preserve">  навыками  контекстуального анализа библейского текста;</w:t>
            </w:r>
          </w:p>
          <w:p w:rsidR="00FB314A" w:rsidRPr="00FB314A" w:rsidRDefault="00FB314A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kern w:val="1"/>
                <w:sz w:val="28"/>
                <w:szCs w:val="28"/>
              </w:rPr>
              <w:t xml:space="preserve">  навыками  историко-филологического анализа библейского текста;</w:t>
            </w:r>
          </w:p>
          <w:p w:rsidR="00FB314A" w:rsidRPr="00FB314A" w:rsidRDefault="00FB314A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kern w:val="1"/>
                <w:sz w:val="28"/>
                <w:szCs w:val="28"/>
              </w:rPr>
              <w:t xml:space="preserve">  навыками  символического толкования библейского текста;</w:t>
            </w:r>
          </w:p>
          <w:p w:rsidR="00FB314A" w:rsidRPr="00FB314A" w:rsidRDefault="00FB314A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kern w:val="1"/>
                <w:sz w:val="28"/>
                <w:szCs w:val="28"/>
              </w:rPr>
              <w:t xml:space="preserve">  навыками  типологического толкования библейского текста;</w:t>
            </w:r>
          </w:p>
          <w:p w:rsidR="00FB314A" w:rsidRPr="00FB314A" w:rsidRDefault="00FB314A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FB314A">
              <w:rPr>
                <w:rFonts w:eastAsia="Arial Unicode MS"/>
                <w:kern w:val="1"/>
                <w:sz w:val="28"/>
                <w:szCs w:val="28"/>
              </w:rPr>
              <w:t xml:space="preserve">  навыками  аллегорического толкования библейского текста;</w:t>
            </w:r>
          </w:p>
          <w:p w:rsidR="00146FC1" w:rsidRPr="00146FC1" w:rsidRDefault="00FB314A" w:rsidP="00FB314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b/>
                <w:sz w:val="28"/>
                <w:szCs w:val="28"/>
              </w:rPr>
            </w:pPr>
            <w:r w:rsidRPr="00FB314A">
              <w:rPr>
                <w:rFonts w:eastAsia="Arial Unicode MS"/>
                <w:kern w:val="1"/>
                <w:sz w:val="28"/>
                <w:szCs w:val="28"/>
              </w:rPr>
              <w:t xml:space="preserve">  навыками  </w:t>
            </w:r>
            <w:proofErr w:type="spellStart"/>
            <w:r w:rsidRPr="00FB314A">
              <w:rPr>
                <w:rFonts w:eastAsia="Arial Unicode MS"/>
                <w:kern w:val="1"/>
                <w:sz w:val="28"/>
                <w:szCs w:val="28"/>
              </w:rPr>
              <w:t>тропологического</w:t>
            </w:r>
            <w:proofErr w:type="spellEnd"/>
            <w:r w:rsidRPr="00FB314A">
              <w:rPr>
                <w:rFonts w:eastAsia="Arial Unicode MS"/>
                <w:kern w:val="1"/>
                <w:sz w:val="28"/>
                <w:szCs w:val="28"/>
              </w:rPr>
              <w:t xml:space="preserve"> толкования библейского текста;</w:t>
            </w:r>
          </w:p>
        </w:tc>
      </w:tr>
    </w:tbl>
    <w:p w:rsidR="00B2333E" w:rsidRDefault="00B2333E" w:rsidP="00B2333E">
      <w:pPr>
        <w:widowControl w:val="0"/>
        <w:spacing w:line="360" w:lineRule="auto"/>
        <w:ind w:left="57"/>
        <w:jc w:val="both"/>
        <w:rPr>
          <w:sz w:val="28"/>
          <w:szCs w:val="28"/>
        </w:rPr>
      </w:pPr>
    </w:p>
    <w:p w:rsidR="00146FC1" w:rsidRPr="00B2333E" w:rsidRDefault="00B2333E" w:rsidP="00B2333E">
      <w:pPr>
        <w:widowControl w:val="0"/>
        <w:spacing w:line="360" w:lineRule="auto"/>
        <w:ind w:left="57"/>
        <w:jc w:val="both"/>
        <w:rPr>
          <w:sz w:val="28"/>
          <w:szCs w:val="28"/>
        </w:rPr>
      </w:pPr>
      <w:r w:rsidRPr="00B2333E">
        <w:rPr>
          <w:sz w:val="28"/>
          <w:szCs w:val="28"/>
        </w:rPr>
        <w:t xml:space="preserve">Данная дисциплина способствует формированию следующих компетенций, предусмотренных ФГОС </w:t>
      </w:r>
      <w:proofErr w:type="gramStart"/>
      <w:r w:rsidR="001E5941">
        <w:rPr>
          <w:sz w:val="28"/>
          <w:szCs w:val="28"/>
        </w:rPr>
        <w:t>ВО</w:t>
      </w:r>
      <w:proofErr w:type="gramEnd"/>
      <w:r w:rsidR="001E5941">
        <w:rPr>
          <w:sz w:val="28"/>
          <w:szCs w:val="28"/>
        </w:rPr>
        <w:t xml:space="preserve"> </w:t>
      </w:r>
      <w:proofErr w:type="gramStart"/>
      <w:r w:rsidRPr="00B2333E">
        <w:rPr>
          <w:sz w:val="28"/>
          <w:szCs w:val="28"/>
        </w:rPr>
        <w:t>по</w:t>
      </w:r>
      <w:proofErr w:type="gramEnd"/>
      <w:r w:rsidRPr="00B2333E">
        <w:rPr>
          <w:sz w:val="28"/>
          <w:szCs w:val="28"/>
        </w:rPr>
        <w:t xml:space="preserve"> направлению подготовки </w:t>
      </w:r>
      <w:r>
        <w:rPr>
          <w:sz w:val="28"/>
          <w:szCs w:val="28"/>
        </w:rPr>
        <w:t>48.04.01, Теология</w:t>
      </w:r>
      <w:r w:rsidRPr="00B2333E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46FC1" w:rsidRPr="00146FC1" w:rsidTr="00C064F1">
        <w:trPr>
          <w:cantSplit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C1" w:rsidRPr="00146FC1" w:rsidRDefault="00146FC1" w:rsidP="00146FC1">
            <w:pPr>
              <w:pStyle w:val="2"/>
              <w:keepNext w:val="0"/>
              <w:widowControl w:val="0"/>
              <w:spacing w:before="0" w:line="360" w:lineRule="auto"/>
              <w:ind w:left="57"/>
              <w:rPr>
                <w:rFonts w:eastAsia="Times New Roman"/>
                <w:spacing w:val="0"/>
                <w:sz w:val="28"/>
                <w:szCs w:val="28"/>
                <w:u w:val="none"/>
                <w:lang w:val="ru-RU"/>
              </w:rPr>
            </w:pPr>
            <w:r w:rsidRPr="00146FC1">
              <w:rPr>
                <w:rFonts w:eastAsia="Times New Roman"/>
                <w:spacing w:val="0"/>
                <w:sz w:val="28"/>
                <w:szCs w:val="28"/>
                <w:u w:val="none"/>
                <w:lang w:val="ru-RU"/>
              </w:rPr>
              <w:t>КОМПЕТЕНЦИИ</w:t>
            </w:r>
          </w:p>
        </w:tc>
      </w:tr>
      <w:tr w:rsidR="00146FC1" w:rsidRPr="00146FC1" w:rsidTr="00C064F1">
        <w:trPr>
          <w:trHeight w:val="75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C1" w:rsidRPr="00B70869" w:rsidRDefault="00146FC1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B70869">
              <w:rPr>
                <w:sz w:val="28"/>
                <w:szCs w:val="28"/>
              </w:rPr>
              <w:lastRenderedPageBreak/>
              <w:t>Общекультурные компетенции (</w:t>
            </w:r>
            <w:proofErr w:type="gramStart"/>
            <w:r w:rsidRPr="00B70869">
              <w:rPr>
                <w:sz w:val="28"/>
                <w:szCs w:val="28"/>
              </w:rPr>
              <w:t>ОК</w:t>
            </w:r>
            <w:proofErr w:type="gramEnd"/>
            <w:r w:rsidRPr="00B70869">
              <w:rPr>
                <w:sz w:val="28"/>
                <w:szCs w:val="28"/>
              </w:rPr>
              <w:t xml:space="preserve">): </w:t>
            </w:r>
          </w:p>
          <w:p w:rsidR="00B70869" w:rsidRDefault="00B2333E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B70869">
              <w:rPr>
                <w:color w:val="000000"/>
                <w:sz w:val="28"/>
                <w:szCs w:val="28"/>
              </w:rPr>
              <w:t>способность к абстрактному мышлению, анализу, синтезу (ОК-1);</w:t>
            </w:r>
          </w:p>
          <w:p w:rsidR="00146FC1" w:rsidRPr="00B70869" w:rsidRDefault="00B2333E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B70869">
              <w:rPr>
                <w:color w:val="000000"/>
                <w:sz w:val="28"/>
                <w:szCs w:val="28"/>
              </w:rPr>
              <w:t>готовность к саморазвитию, самореализации, использованию творческого потенциала (ОК-3);</w:t>
            </w:r>
          </w:p>
        </w:tc>
      </w:tr>
      <w:tr w:rsidR="00146FC1" w:rsidRPr="00146FC1" w:rsidTr="00C064F1">
        <w:trPr>
          <w:trHeight w:val="70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C1" w:rsidRPr="00B70869" w:rsidRDefault="00146FC1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B70869">
              <w:rPr>
                <w:sz w:val="28"/>
                <w:szCs w:val="28"/>
              </w:rPr>
              <w:t>Общепрофессиональные компетенции (ОПК):</w:t>
            </w:r>
          </w:p>
          <w:p w:rsidR="00B70869" w:rsidRPr="00B70869" w:rsidRDefault="00B70869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B70869">
              <w:rPr>
                <w:color w:val="000000"/>
                <w:sz w:val="28"/>
                <w:szCs w:val="28"/>
              </w:rPr>
              <w:t xml:space="preserve">готовность к коммуникации в устной и письменной </w:t>
            </w:r>
            <w:proofErr w:type="gramStart"/>
            <w:r w:rsidRPr="00B70869">
              <w:rPr>
                <w:color w:val="000000"/>
                <w:sz w:val="28"/>
                <w:szCs w:val="28"/>
              </w:rPr>
              <w:t>формах</w:t>
            </w:r>
            <w:proofErr w:type="gramEnd"/>
            <w:r w:rsidRPr="00B70869">
              <w:rPr>
                <w:color w:val="000000"/>
                <w:sz w:val="28"/>
                <w:szCs w:val="28"/>
              </w:rPr>
              <w:t xml:space="preserve"> на русском и иностранном языках для решения задач профессиональной деятельности (ОПК-1);</w:t>
            </w:r>
          </w:p>
          <w:p w:rsidR="00B70869" w:rsidRPr="00B70869" w:rsidRDefault="00B70869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B70869">
              <w:rPr>
                <w:color w:val="000000"/>
                <w:sz w:val="28"/>
                <w:szCs w:val="28"/>
              </w:rPr>
              <w:t>способность использовать знания в области информационных технологий для решения задач профессиональной деятельности (ОПК-3)</w:t>
            </w:r>
          </w:p>
        </w:tc>
      </w:tr>
      <w:tr w:rsidR="00146FC1" w:rsidRPr="00146FC1" w:rsidTr="00C064F1">
        <w:trPr>
          <w:trHeight w:val="70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9" w:rsidRPr="00B70869" w:rsidRDefault="00146FC1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B70869">
              <w:rPr>
                <w:sz w:val="28"/>
                <w:szCs w:val="28"/>
              </w:rPr>
              <w:t>Профессиональные компетенции (ПК):</w:t>
            </w:r>
          </w:p>
          <w:p w:rsidR="00B70869" w:rsidRPr="00B70869" w:rsidRDefault="00B70869" w:rsidP="00B7086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B70869">
              <w:rPr>
                <w:color w:val="000000"/>
                <w:sz w:val="28"/>
                <w:szCs w:val="28"/>
              </w:rPr>
              <w:t>готовность использовать знания фундаментальных разделов теологии для решения научно-исследовательских задач (в соответствии с направленностью (профилем) программы магистратуры) (ПК-1);</w:t>
            </w:r>
          </w:p>
          <w:p w:rsidR="00146FC1" w:rsidRPr="00B70869" w:rsidRDefault="00B70869" w:rsidP="00B70869">
            <w:pPr>
              <w:widowControl w:val="0"/>
              <w:spacing w:line="360" w:lineRule="auto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B70869">
              <w:rPr>
                <w:color w:val="000000"/>
                <w:sz w:val="28"/>
                <w:szCs w:val="28"/>
              </w:rPr>
              <w:t>способность адаптировать и применять общие методы к решению нестандартных теологических проблем (ПК-2);</w:t>
            </w:r>
          </w:p>
          <w:p w:rsidR="00B70869" w:rsidRPr="00B70869" w:rsidRDefault="00B70869" w:rsidP="00B70869">
            <w:pPr>
              <w:widowControl w:val="0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B70869">
              <w:rPr>
                <w:color w:val="000000"/>
                <w:sz w:val="28"/>
                <w:szCs w:val="28"/>
              </w:rPr>
              <w:t>способность преподавать предметы и дисциплины в области теологии, исторических традиций мировых религий, духовно-нравственной культуры или альтернативные им предметы и дисциплины (ПК-3)</w:t>
            </w:r>
          </w:p>
        </w:tc>
      </w:tr>
    </w:tbl>
    <w:p w:rsidR="00146FC1" w:rsidRPr="00146FC1" w:rsidRDefault="00146FC1" w:rsidP="00146FC1">
      <w:pPr>
        <w:spacing w:line="360" w:lineRule="auto"/>
        <w:ind w:left="57"/>
        <w:jc w:val="both"/>
        <w:rPr>
          <w:sz w:val="28"/>
          <w:szCs w:val="28"/>
        </w:rPr>
      </w:pPr>
    </w:p>
    <w:p w:rsidR="003A017C" w:rsidRPr="003A017C" w:rsidRDefault="003A017C" w:rsidP="003A017C">
      <w:pPr>
        <w:shd w:val="clear" w:color="auto" w:fill="FFFFFF"/>
        <w:spacing w:line="360" w:lineRule="auto"/>
        <w:ind w:left="57"/>
        <w:jc w:val="center"/>
        <w:rPr>
          <w:b/>
          <w:color w:val="000000"/>
          <w:spacing w:val="8"/>
          <w:sz w:val="28"/>
          <w:szCs w:val="28"/>
        </w:rPr>
      </w:pPr>
      <w:r w:rsidRPr="003A017C">
        <w:rPr>
          <w:b/>
          <w:color w:val="000000"/>
          <w:spacing w:val="8"/>
          <w:sz w:val="28"/>
          <w:szCs w:val="28"/>
        </w:rPr>
        <w:t xml:space="preserve">4. </w:t>
      </w:r>
      <w:r>
        <w:rPr>
          <w:b/>
          <w:color w:val="000000"/>
          <w:spacing w:val="8"/>
          <w:sz w:val="28"/>
          <w:szCs w:val="28"/>
        </w:rPr>
        <w:t>Структура и содержание</w:t>
      </w:r>
      <w:r w:rsidRPr="003A017C">
        <w:rPr>
          <w:b/>
          <w:color w:val="000000"/>
          <w:spacing w:val="8"/>
          <w:sz w:val="28"/>
          <w:szCs w:val="28"/>
        </w:rPr>
        <w:t xml:space="preserve"> дисциплины «Введение в библейскую герменевтику»</w:t>
      </w:r>
    </w:p>
    <w:p w:rsidR="00146FC1" w:rsidRPr="00146FC1" w:rsidRDefault="003A017C" w:rsidP="003A017C">
      <w:pPr>
        <w:shd w:val="clear" w:color="auto" w:fill="FFFFFF"/>
        <w:spacing w:line="360" w:lineRule="auto"/>
        <w:ind w:left="57"/>
        <w:rPr>
          <w:sz w:val="28"/>
          <w:szCs w:val="28"/>
        </w:rPr>
      </w:pPr>
      <w:r w:rsidRPr="003A017C">
        <w:rPr>
          <w:color w:val="000000"/>
          <w:spacing w:val="8"/>
          <w:sz w:val="28"/>
          <w:szCs w:val="28"/>
        </w:rPr>
        <w:t>Общая трудоемкость дисциплины составляет</w:t>
      </w:r>
      <w:r w:rsidR="001E5941" w:rsidRPr="003A017C">
        <w:rPr>
          <w:sz w:val="28"/>
          <w:szCs w:val="28"/>
        </w:rPr>
        <w:t xml:space="preserve"> 4</w:t>
      </w:r>
      <w:r w:rsidR="00146FC1" w:rsidRPr="00146FC1">
        <w:rPr>
          <w:sz w:val="28"/>
          <w:szCs w:val="28"/>
        </w:rPr>
        <w:t xml:space="preserve"> </w:t>
      </w:r>
      <w:proofErr w:type="gramStart"/>
      <w:r w:rsidR="00146FC1" w:rsidRPr="00146FC1">
        <w:rPr>
          <w:sz w:val="28"/>
          <w:szCs w:val="28"/>
        </w:rPr>
        <w:t>зачётных</w:t>
      </w:r>
      <w:proofErr w:type="gramEnd"/>
      <w:r w:rsidR="00146FC1" w:rsidRPr="00146FC1">
        <w:rPr>
          <w:sz w:val="28"/>
          <w:szCs w:val="28"/>
        </w:rPr>
        <w:t xml:space="preserve"> единиц</w:t>
      </w:r>
      <w:r w:rsidR="001E5941">
        <w:rPr>
          <w:sz w:val="28"/>
          <w:szCs w:val="28"/>
        </w:rPr>
        <w:t>ы</w:t>
      </w:r>
      <w:r w:rsidR="00146FC1" w:rsidRPr="00146FC1">
        <w:rPr>
          <w:sz w:val="28"/>
          <w:szCs w:val="28"/>
        </w:rPr>
        <w:t xml:space="preserve">. </w:t>
      </w:r>
    </w:p>
    <w:tbl>
      <w:tblPr>
        <w:tblW w:w="92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580"/>
      </w:tblGrid>
      <w:tr w:rsidR="000D1DE6" w:rsidRPr="00B3267C" w:rsidTr="000D1DE6">
        <w:trPr>
          <w:trHeight w:hRule="exact" w:val="91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E6" w:rsidRPr="00146FC1" w:rsidRDefault="000D1DE6" w:rsidP="00146FC1">
            <w:pPr>
              <w:shd w:val="clear" w:color="auto" w:fill="FFFFFF"/>
              <w:spacing w:line="360" w:lineRule="auto"/>
              <w:ind w:left="57"/>
              <w:rPr>
                <w:sz w:val="28"/>
                <w:szCs w:val="28"/>
              </w:rPr>
            </w:pPr>
            <w:r w:rsidRPr="00146FC1">
              <w:rPr>
                <w:color w:val="000000"/>
                <w:spacing w:val="-3"/>
                <w:sz w:val="28"/>
                <w:szCs w:val="28"/>
              </w:rPr>
              <w:t>Вид работы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E6" w:rsidRPr="00146FC1" w:rsidRDefault="000D1DE6" w:rsidP="00146FC1">
            <w:pPr>
              <w:shd w:val="clear" w:color="auto" w:fill="FFFFFF"/>
              <w:spacing w:line="360" w:lineRule="auto"/>
              <w:ind w:left="57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146FC1">
              <w:rPr>
                <w:color w:val="000000"/>
                <w:spacing w:val="-3"/>
                <w:sz w:val="28"/>
                <w:szCs w:val="28"/>
              </w:rPr>
              <w:t xml:space="preserve">Трудоемкость </w:t>
            </w:r>
          </w:p>
          <w:p w:rsidR="000D1DE6" w:rsidRPr="00146FC1" w:rsidRDefault="000D1DE6" w:rsidP="00146FC1">
            <w:pPr>
              <w:shd w:val="clear" w:color="auto" w:fill="FFFFFF"/>
              <w:spacing w:line="360" w:lineRule="auto"/>
              <w:ind w:left="57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146FC1">
              <w:rPr>
                <w:color w:val="000000"/>
                <w:spacing w:val="-3"/>
                <w:sz w:val="28"/>
                <w:szCs w:val="28"/>
              </w:rPr>
              <w:t xml:space="preserve">(в акад. часах) </w:t>
            </w:r>
          </w:p>
          <w:p w:rsidR="000D1DE6" w:rsidRPr="00146FC1" w:rsidRDefault="000D1DE6" w:rsidP="00146FC1">
            <w:pPr>
              <w:shd w:val="clear" w:color="auto" w:fill="FFFFFF"/>
              <w:spacing w:line="360" w:lineRule="auto"/>
              <w:ind w:left="57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146FC1">
              <w:rPr>
                <w:color w:val="000000"/>
                <w:spacing w:val="-3"/>
                <w:sz w:val="28"/>
                <w:szCs w:val="28"/>
              </w:rPr>
              <w:t>очная форма</w:t>
            </w:r>
          </w:p>
        </w:tc>
      </w:tr>
      <w:tr w:rsidR="000D1DE6" w:rsidRPr="00146FC1" w:rsidTr="000D1DE6">
        <w:trPr>
          <w:trHeight w:hRule="exact" w:val="2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146FC1" w:rsidRDefault="000D1DE6" w:rsidP="00146FC1">
            <w:pPr>
              <w:shd w:val="clear" w:color="auto" w:fill="FFFFFF"/>
              <w:spacing w:line="360" w:lineRule="auto"/>
              <w:ind w:left="57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146FC1">
              <w:rPr>
                <w:b/>
                <w:bCs/>
                <w:color w:val="000000"/>
                <w:spacing w:val="-2"/>
                <w:sz w:val="28"/>
                <w:szCs w:val="28"/>
              </w:rPr>
              <w:t>Общая трудоемкость</w:t>
            </w:r>
          </w:p>
          <w:p w:rsidR="000D1DE6" w:rsidRPr="00146FC1" w:rsidRDefault="000D1DE6" w:rsidP="00146FC1">
            <w:pPr>
              <w:shd w:val="clear" w:color="auto" w:fill="FFFFFF"/>
              <w:spacing w:line="360" w:lineRule="auto"/>
              <w:ind w:left="57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0D1DE6" w:rsidRPr="00146FC1" w:rsidRDefault="000D1DE6" w:rsidP="00146FC1">
            <w:pPr>
              <w:shd w:val="clear" w:color="auto" w:fill="FFFFFF"/>
              <w:spacing w:line="36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7F3CB0" w:rsidRDefault="007F3CB0" w:rsidP="007F3CB0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en-US"/>
              </w:rPr>
              <w:t>150</w:t>
            </w:r>
          </w:p>
        </w:tc>
      </w:tr>
      <w:tr w:rsidR="000D1DE6" w:rsidRPr="00146FC1" w:rsidTr="000D1DE6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146FC1" w:rsidRDefault="000D1DE6" w:rsidP="00146FC1">
            <w:pPr>
              <w:shd w:val="clear" w:color="auto" w:fill="FFFFFF"/>
              <w:spacing w:line="360" w:lineRule="auto"/>
              <w:ind w:left="57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146FC1">
              <w:rPr>
                <w:b/>
                <w:bCs/>
                <w:color w:val="000000"/>
                <w:spacing w:val="-1"/>
                <w:sz w:val="28"/>
                <w:szCs w:val="28"/>
              </w:rPr>
              <w:t>Аудиторная работа</w:t>
            </w:r>
          </w:p>
          <w:p w:rsidR="000D1DE6" w:rsidRPr="00146FC1" w:rsidRDefault="000D1DE6" w:rsidP="00146FC1">
            <w:pPr>
              <w:shd w:val="clear" w:color="auto" w:fill="FFFFFF"/>
              <w:spacing w:line="36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7F3CB0" w:rsidRDefault="007F3CB0" w:rsidP="00146FC1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bCs/>
                <w:color w:val="000000"/>
                <w:spacing w:val="-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  <w:lang w:val="en-US"/>
              </w:rPr>
              <w:t>72</w:t>
            </w:r>
          </w:p>
        </w:tc>
      </w:tr>
      <w:tr w:rsidR="000D1DE6" w:rsidRPr="00146FC1" w:rsidTr="000D1DE6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146FC1" w:rsidRDefault="000D1DE6" w:rsidP="00146FC1">
            <w:pPr>
              <w:shd w:val="clear" w:color="auto" w:fill="FFFFFF"/>
              <w:spacing w:line="360" w:lineRule="auto"/>
              <w:ind w:left="57" w:right="1471" w:firstLine="7"/>
              <w:rPr>
                <w:color w:val="000000"/>
                <w:sz w:val="28"/>
                <w:szCs w:val="28"/>
              </w:rPr>
            </w:pPr>
            <w:r w:rsidRPr="00146FC1">
              <w:rPr>
                <w:color w:val="000000"/>
                <w:sz w:val="28"/>
                <w:szCs w:val="28"/>
              </w:rPr>
              <w:t xml:space="preserve">Лекции </w:t>
            </w:r>
          </w:p>
          <w:p w:rsidR="000D1DE6" w:rsidRPr="00146FC1" w:rsidRDefault="000D1DE6" w:rsidP="00146FC1">
            <w:pPr>
              <w:shd w:val="clear" w:color="auto" w:fill="FFFFFF"/>
              <w:spacing w:line="360" w:lineRule="auto"/>
              <w:ind w:left="57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7F3CB0" w:rsidRDefault="007F3CB0" w:rsidP="007F3CB0">
            <w:pPr>
              <w:shd w:val="clear" w:color="auto" w:fill="FFFFFF"/>
              <w:spacing w:line="360" w:lineRule="auto"/>
              <w:ind w:left="57"/>
              <w:jc w:val="center"/>
              <w:rPr>
                <w:bCs/>
                <w:color w:val="000000"/>
                <w:spacing w:val="-1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en-US"/>
              </w:rPr>
              <w:t>29</w:t>
            </w:r>
          </w:p>
        </w:tc>
      </w:tr>
      <w:tr w:rsidR="000D1DE6" w:rsidRPr="00146FC1" w:rsidTr="000D1DE6">
        <w:trPr>
          <w:trHeight w:hRule="exact" w:val="32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146FC1" w:rsidRDefault="000D1DE6" w:rsidP="00146FC1">
            <w:pPr>
              <w:shd w:val="clear" w:color="auto" w:fill="FFFFFF"/>
              <w:tabs>
                <w:tab w:val="left" w:pos="4355"/>
              </w:tabs>
              <w:spacing w:line="360" w:lineRule="auto"/>
              <w:ind w:left="57" w:firstLine="7"/>
              <w:rPr>
                <w:sz w:val="28"/>
                <w:szCs w:val="28"/>
              </w:rPr>
            </w:pPr>
            <w:r w:rsidRPr="00146FC1">
              <w:rPr>
                <w:color w:val="000000"/>
                <w:spacing w:val="-2"/>
                <w:sz w:val="28"/>
                <w:szCs w:val="28"/>
              </w:rPr>
              <w:t>Занятия в практической форме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7F3CB0" w:rsidRDefault="007F3CB0" w:rsidP="007F3CB0">
            <w:pPr>
              <w:shd w:val="clear" w:color="auto" w:fill="FFFFFF"/>
              <w:spacing w:line="360" w:lineRule="auto"/>
              <w:ind w:left="57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</w:tr>
      <w:tr w:rsidR="000D1DE6" w:rsidRPr="00146FC1" w:rsidTr="000D1DE6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146FC1" w:rsidRDefault="000D1DE6" w:rsidP="00146FC1">
            <w:pPr>
              <w:shd w:val="clear" w:color="auto" w:fill="FFFFFF"/>
              <w:spacing w:line="360" w:lineRule="auto"/>
              <w:ind w:left="57"/>
              <w:rPr>
                <w:sz w:val="28"/>
                <w:szCs w:val="28"/>
              </w:rPr>
            </w:pPr>
            <w:r w:rsidRPr="00146FC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46FC1">
              <w:rPr>
                <w:b/>
                <w:bCs/>
                <w:color w:val="000000"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7F3CB0" w:rsidRDefault="007F3CB0" w:rsidP="00146FC1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en-US"/>
              </w:rPr>
              <w:t>72</w:t>
            </w:r>
          </w:p>
        </w:tc>
      </w:tr>
      <w:tr w:rsidR="000D1DE6" w:rsidRPr="00146FC1" w:rsidTr="000D1DE6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146FC1" w:rsidRDefault="000D1DE6" w:rsidP="00146FC1">
            <w:pPr>
              <w:shd w:val="clear" w:color="auto" w:fill="FFFFFF"/>
              <w:spacing w:line="360" w:lineRule="auto"/>
              <w:ind w:left="57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146FC1">
              <w:rPr>
                <w:b/>
                <w:bCs/>
                <w:color w:val="000000"/>
                <w:spacing w:val="-2"/>
                <w:sz w:val="28"/>
                <w:szCs w:val="28"/>
              </w:rPr>
              <w:t>Форма контроля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7F3CB0" w:rsidRDefault="007F3CB0" w:rsidP="007F3CB0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en-US"/>
              </w:rPr>
              <w:t>6</w:t>
            </w:r>
          </w:p>
        </w:tc>
      </w:tr>
    </w:tbl>
    <w:p w:rsidR="00146FC1" w:rsidRPr="00146FC1" w:rsidRDefault="00146FC1" w:rsidP="00146FC1">
      <w:pPr>
        <w:shd w:val="clear" w:color="auto" w:fill="FFFFFF"/>
        <w:spacing w:line="360" w:lineRule="auto"/>
        <w:ind w:left="57"/>
        <w:rPr>
          <w:b/>
          <w:bCs/>
          <w:color w:val="000000"/>
          <w:spacing w:val="-1"/>
          <w:sz w:val="28"/>
          <w:szCs w:val="28"/>
        </w:rPr>
      </w:pPr>
    </w:p>
    <w:p w:rsidR="00146FC1" w:rsidRPr="00146FC1" w:rsidRDefault="003A017C" w:rsidP="00B3267C">
      <w:pPr>
        <w:shd w:val="clear" w:color="auto" w:fill="FFFFFF"/>
        <w:spacing w:line="360" w:lineRule="auto"/>
        <w:ind w:left="57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4.1</w:t>
      </w:r>
      <w:r w:rsidR="00B3267C">
        <w:rPr>
          <w:b/>
          <w:bCs/>
          <w:color w:val="000000"/>
          <w:spacing w:val="-1"/>
          <w:sz w:val="28"/>
          <w:szCs w:val="28"/>
        </w:rPr>
        <w:t xml:space="preserve">. Тематический план  </w:t>
      </w:r>
      <w:r w:rsidR="00146FC1" w:rsidRPr="00146FC1">
        <w:rPr>
          <w:b/>
          <w:bCs/>
          <w:color w:val="000000"/>
          <w:spacing w:val="-1"/>
          <w:sz w:val="28"/>
          <w:szCs w:val="28"/>
        </w:rPr>
        <w:t>дисциплины (очная форма)</w:t>
      </w:r>
    </w:p>
    <w:p w:rsidR="00146FC1" w:rsidRPr="00146FC1" w:rsidRDefault="00146FC1" w:rsidP="00146FC1">
      <w:pPr>
        <w:spacing w:line="360" w:lineRule="auto"/>
        <w:ind w:left="57"/>
        <w:rPr>
          <w:sz w:val="28"/>
          <w:szCs w:val="28"/>
        </w:rPr>
      </w:pPr>
    </w:p>
    <w:tbl>
      <w:tblPr>
        <w:tblW w:w="9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4"/>
        <w:gridCol w:w="1374"/>
        <w:gridCol w:w="1236"/>
        <w:gridCol w:w="1123"/>
        <w:gridCol w:w="1134"/>
      </w:tblGrid>
      <w:tr w:rsidR="00146FC1" w:rsidRPr="00146FC1" w:rsidTr="005D7EA7">
        <w:trPr>
          <w:cantSplit/>
          <w:trHeight w:val="888"/>
          <w:jc w:val="center"/>
        </w:trPr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67C" w:rsidRDefault="00146FC1" w:rsidP="00146FC1">
            <w:pPr>
              <w:spacing w:line="360" w:lineRule="auto"/>
              <w:ind w:left="57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146FC1">
              <w:rPr>
                <w:b/>
                <w:color w:val="000000"/>
                <w:spacing w:val="-1"/>
                <w:sz w:val="28"/>
                <w:szCs w:val="28"/>
              </w:rPr>
              <w:t xml:space="preserve">Наименование </w:t>
            </w:r>
          </w:p>
          <w:p w:rsidR="00146FC1" w:rsidRPr="00146FC1" w:rsidRDefault="00146FC1" w:rsidP="00146FC1">
            <w:pPr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r w:rsidRPr="00146FC1">
              <w:rPr>
                <w:b/>
                <w:color w:val="000000"/>
                <w:spacing w:val="6"/>
                <w:sz w:val="28"/>
                <w:szCs w:val="28"/>
              </w:rPr>
              <w:t>разделов и тем</w:t>
            </w: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FC1" w:rsidRPr="00146FC1" w:rsidRDefault="00146FC1" w:rsidP="00B3267C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r w:rsidRPr="00146FC1">
              <w:rPr>
                <w:b/>
                <w:color w:val="000000"/>
                <w:spacing w:val="-1"/>
                <w:sz w:val="28"/>
                <w:szCs w:val="28"/>
              </w:rPr>
              <w:t xml:space="preserve">Количество </w:t>
            </w:r>
            <w:r w:rsidR="00B3267C">
              <w:rPr>
                <w:b/>
                <w:color w:val="000000"/>
                <w:spacing w:val="-1"/>
                <w:sz w:val="28"/>
                <w:szCs w:val="28"/>
              </w:rPr>
              <w:t xml:space="preserve">акад. </w:t>
            </w:r>
            <w:r w:rsidRPr="00146FC1">
              <w:rPr>
                <w:b/>
                <w:color w:val="000000"/>
                <w:spacing w:val="-1"/>
                <w:sz w:val="28"/>
                <w:szCs w:val="28"/>
              </w:rPr>
              <w:t xml:space="preserve">часов </w:t>
            </w:r>
          </w:p>
        </w:tc>
      </w:tr>
      <w:tr w:rsidR="00146FC1" w:rsidRPr="00146FC1" w:rsidTr="005D7EA7">
        <w:trPr>
          <w:cantSplit/>
          <w:trHeight w:hRule="exact" w:val="934"/>
          <w:jc w:val="center"/>
        </w:trPr>
        <w:tc>
          <w:tcPr>
            <w:tcW w:w="4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146FC1" w:rsidRDefault="00146FC1" w:rsidP="00146FC1">
            <w:pPr>
              <w:spacing w:line="36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146FC1" w:rsidRDefault="00146FC1" w:rsidP="00146FC1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r w:rsidRPr="00146FC1">
              <w:rPr>
                <w:b/>
                <w:color w:val="000000"/>
                <w:spacing w:val="-5"/>
                <w:sz w:val="28"/>
                <w:szCs w:val="28"/>
              </w:rPr>
              <w:t>Лекции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146FC1" w:rsidRDefault="00146FC1" w:rsidP="00B3267C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146FC1">
              <w:rPr>
                <w:b/>
                <w:color w:val="000000"/>
                <w:spacing w:val="-3"/>
                <w:sz w:val="28"/>
                <w:szCs w:val="28"/>
              </w:rPr>
              <w:t>Практ</w:t>
            </w:r>
            <w:proofErr w:type="spellEnd"/>
            <w:r w:rsidR="00B3267C">
              <w:rPr>
                <w:b/>
                <w:color w:val="000000"/>
                <w:spacing w:val="-3"/>
                <w:sz w:val="28"/>
                <w:szCs w:val="28"/>
              </w:rPr>
              <w:t>.</w:t>
            </w:r>
            <w:r w:rsidRPr="00146FC1"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46FC1">
              <w:rPr>
                <w:b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146FC1" w:rsidRDefault="00146FC1" w:rsidP="00B3267C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146FC1">
              <w:rPr>
                <w:b/>
                <w:color w:val="000000"/>
                <w:spacing w:val="-3"/>
                <w:sz w:val="28"/>
                <w:szCs w:val="28"/>
              </w:rPr>
              <w:t>Самост</w:t>
            </w:r>
            <w:proofErr w:type="spellEnd"/>
            <w:r w:rsidRPr="00146FC1">
              <w:rPr>
                <w:b/>
                <w:color w:val="000000"/>
                <w:spacing w:val="-1"/>
                <w:sz w:val="28"/>
                <w:szCs w:val="28"/>
              </w:rPr>
              <w:t xml:space="preserve">. </w:t>
            </w:r>
            <w:r w:rsidRPr="00146FC1">
              <w:rPr>
                <w:b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146FC1" w:rsidRDefault="00146FC1" w:rsidP="00146FC1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r w:rsidRPr="00146FC1">
              <w:rPr>
                <w:b/>
                <w:color w:val="000000"/>
                <w:spacing w:val="-3"/>
                <w:sz w:val="28"/>
                <w:szCs w:val="28"/>
              </w:rPr>
              <w:t xml:space="preserve">Всего </w:t>
            </w:r>
            <w:r w:rsidRPr="00146FC1">
              <w:rPr>
                <w:b/>
                <w:color w:val="000000"/>
                <w:spacing w:val="-2"/>
                <w:sz w:val="28"/>
                <w:szCs w:val="28"/>
              </w:rPr>
              <w:t xml:space="preserve">часов </w:t>
            </w:r>
            <w:r w:rsidRPr="00146FC1">
              <w:rPr>
                <w:b/>
                <w:color w:val="000000"/>
                <w:spacing w:val="5"/>
                <w:sz w:val="28"/>
                <w:szCs w:val="28"/>
              </w:rPr>
              <w:t>по теме</w:t>
            </w:r>
          </w:p>
        </w:tc>
      </w:tr>
      <w:tr w:rsidR="00146FC1" w:rsidRPr="00146FC1" w:rsidTr="005D7EA7">
        <w:trPr>
          <w:trHeight w:hRule="exact" w:val="1964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Default="00146FC1" w:rsidP="005D6603">
            <w:pPr>
              <w:shd w:val="clear" w:color="auto" w:fill="FFFFFF"/>
              <w:tabs>
                <w:tab w:val="left" w:leader="dot" w:pos="2477"/>
              </w:tabs>
              <w:spacing w:line="360" w:lineRule="auto"/>
              <w:ind w:left="57"/>
              <w:jc w:val="both"/>
              <w:rPr>
                <w:rFonts w:eastAsia="Arial Unicode MS"/>
                <w:b/>
                <w:kern w:val="1"/>
                <w:sz w:val="28"/>
                <w:szCs w:val="28"/>
              </w:rPr>
            </w:pPr>
            <w:r w:rsidRPr="00B3267C">
              <w:rPr>
                <w:b/>
                <w:color w:val="000000"/>
                <w:spacing w:val="2"/>
                <w:sz w:val="28"/>
                <w:szCs w:val="28"/>
              </w:rPr>
              <w:t>Модуль</w:t>
            </w:r>
            <w:r w:rsidRPr="00B3267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F50893">
              <w:rPr>
                <w:b/>
                <w:color w:val="000000"/>
                <w:spacing w:val="2"/>
                <w:sz w:val="28"/>
                <w:szCs w:val="28"/>
              </w:rPr>
              <w:t>1</w:t>
            </w:r>
            <w:r w:rsidR="00B3267C" w:rsidRPr="00F50893">
              <w:rPr>
                <w:b/>
                <w:color w:val="000000"/>
                <w:spacing w:val="2"/>
                <w:sz w:val="28"/>
                <w:szCs w:val="28"/>
              </w:rPr>
              <w:t>.</w:t>
            </w:r>
            <w:r w:rsidR="00B3267C" w:rsidRPr="00B3267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B3267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440BF4">
              <w:rPr>
                <w:rFonts w:eastAsia="Arial Unicode MS"/>
                <w:b/>
                <w:kern w:val="1"/>
                <w:sz w:val="28"/>
                <w:szCs w:val="28"/>
              </w:rPr>
              <w:t xml:space="preserve">Важнейшие принципы отношения и методы толкования Священного Писания в православной библейской науке. </w:t>
            </w:r>
          </w:p>
          <w:p w:rsidR="00F35395" w:rsidRDefault="00F35395" w:rsidP="005D6603">
            <w:pPr>
              <w:shd w:val="clear" w:color="auto" w:fill="FFFFFF"/>
              <w:tabs>
                <w:tab w:val="left" w:leader="dot" w:pos="2477"/>
              </w:tabs>
              <w:spacing w:line="360" w:lineRule="auto"/>
              <w:ind w:left="57"/>
              <w:jc w:val="both"/>
              <w:rPr>
                <w:rFonts w:eastAsia="Arial Unicode MS"/>
                <w:b/>
                <w:kern w:val="1"/>
                <w:sz w:val="28"/>
                <w:szCs w:val="28"/>
              </w:rPr>
            </w:pPr>
          </w:p>
          <w:p w:rsidR="00146FC1" w:rsidRPr="00B3267C" w:rsidRDefault="00F35395" w:rsidP="005D6603">
            <w:pPr>
              <w:shd w:val="clear" w:color="auto" w:fill="FFFFFF"/>
              <w:tabs>
                <w:tab w:val="left" w:leader="dot" w:pos="2477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F35395">
              <w:rPr>
                <w:rFonts w:eastAsia="Arial Unicode MS"/>
                <w:b/>
                <w:kern w:val="1"/>
                <w:sz w:val="28"/>
                <w:szCs w:val="28"/>
              </w:rPr>
              <w:t xml:space="preserve"> православной библейской науке.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E86E7D" w:rsidRDefault="005D7EA7" w:rsidP="00146FC1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E86E7D" w:rsidRDefault="005D7EA7" w:rsidP="000D1DE6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E86E7D" w:rsidRDefault="005D7EA7" w:rsidP="00146FC1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E86E7D" w:rsidRDefault="005D7EA7" w:rsidP="00146FC1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146FC1" w:rsidRPr="00146FC1" w:rsidTr="005D7EA7">
        <w:trPr>
          <w:trHeight w:hRule="exact" w:val="1419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B3267C" w:rsidRDefault="00146FC1" w:rsidP="00F35395">
            <w:pPr>
              <w:shd w:val="clear" w:color="auto" w:fill="FFFFFF"/>
              <w:tabs>
                <w:tab w:val="left" w:leader="dot" w:pos="2354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B3267C">
              <w:rPr>
                <w:color w:val="000000"/>
                <w:spacing w:val="1"/>
                <w:sz w:val="28"/>
                <w:szCs w:val="28"/>
              </w:rPr>
              <w:t>Тема 1.1</w:t>
            </w:r>
            <w:r w:rsidR="00B3267C">
              <w:rPr>
                <w:color w:val="000000"/>
                <w:spacing w:val="1"/>
                <w:sz w:val="28"/>
                <w:szCs w:val="28"/>
              </w:rPr>
              <w:t>.</w:t>
            </w:r>
            <w:r w:rsidR="00B3267C" w:rsidRPr="00B3267C">
              <w:rPr>
                <w:rFonts w:eastAsia="Arial Unicode MS"/>
                <w:kern w:val="1"/>
                <w:sz w:val="28"/>
                <w:szCs w:val="28"/>
              </w:rPr>
              <w:t xml:space="preserve"> </w:t>
            </w:r>
            <w:r w:rsidR="00EB78D3">
              <w:rPr>
                <w:rFonts w:eastAsia="Arial Unicode MS"/>
                <w:kern w:val="1"/>
                <w:sz w:val="28"/>
                <w:szCs w:val="28"/>
              </w:rPr>
              <w:t>Библейская герменевтика как самостоятельная дисциплина</w:t>
            </w:r>
            <w:r w:rsidR="00F35395" w:rsidRPr="00F35395">
              <w:rPr>
                <w:rFonts w:eastAsia="Arial Unicode MS"/>
                <w:kern w:val="1"/>
                <w:sz w:val="28"/>
                <w:szCs w:val="28"/>
              </w:rPr>
              <w:t>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7F3CB0" w:rsidRDefault="007F3CB0" w:rsidP="00146FC1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146FC1" w:rsidRDefault="00146FC1" w:rsidP="00146FC1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7F3CB0" w:rsidRDefault="007F3CB0" w:rsidP="00146FC1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7F3CB0" w:rsidRDefault="007F3CB0" w:rsidP="00146FC1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46FC1" w:rsidRPr="00146FC1" w:rsidTr="005D7EA7">
        <w:trPr>
          <w:trHeight w:hRule="exact" w:val="1857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Default="00146FC1" w:rsidP="005D660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B3267C">
              <w:rPr>
                <w:color w:val="000000"/>
                <w:spacing w:val="4"/>
                <w:sz w:val="28"/>
                <w:szCs w:val="28"/>
              </w:rPr>
              <w:t>Тема 1.2</w:t>
            </w:r>
            <w:r w:rsidR="00B3267C" w:rsidRPr="00244E39">
              <w:rPr>
                <w:color w:val="000000"/>
                <w:spacing w:val="4"/>
                <w:sz w:val="28"/>
                <w:szCs w:val="28"/>
              </w:rPr>
              <w:t>.</w:t>
            </w:r>
            <w:r w:rsidR="00B3267C" w:rsidRPr="00244E39">
              <w:rPr>
                <w:sz w:val="28"/>
                <w:szCs w:val="28"/>
              </w:rPr>
              <w:t xml:space="preserve"> </w:t>
            </w:r>
            <w:r w:rsidR="00F35395" w:rsidRPr="00F35395">
              <w:rPr>
                <w:sz w:val="28"/>
                <w:szCs w:val="28"/>
              </w:rPr>
              <w:t xml:space="preserve">Толкование Библии с точки зрения христианской гносеологии и догмата о </w:t>
            </w:r>
            <w:proofErr w:type="spellStart"/>
            <w:r w:rsidR="00F35395" w:rsidRPr="00F35395">
              <w:rPr>
                <w:sz w:val="28"/>
                <w:szCs w:val="28"/>
              </w:rPr>
              <w:t>богодухновенности</w:t>
            </w:r>
            <w:proofErr w:type="spellEnd"/>
            <w:r w:rsidR="00F35395" w:rsidRPr="00F35395">
              <w:rPr>
                <w:sz w:val="28"/>
                <w:szCs w:val="28"/>
              </w:rPr>
              <w:t>.</w:t>
            </w:r>
          </w:p>
          <w:p w:rsidR="00F50893" w:rsidRDefault="00F50893" w:rsidP="005D660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0893" w:rsidRDefault="00F50893" w:rsidP="005D660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</w:p>
          <w:p w:rsidR="00F50893" w:rsidRPr="00B3267C" w:rsidRDefault="00F50893" w:rsidP="005D660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</w:p>
          <w:p w:rsidR="00146FC1" w:rsidRPr="00B3267C" w:rsidRDefault="00146FC1" w:rsidP="005D6603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146FC1" w:rsidRDefault="00146FC1" w:rsidP="00655402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7F3CB0" w:rsidRDefault="007F3CB0" w:rsidP="006B1B74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7F3CB0" w:rsidRDefault="007F3CB0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C1" w:rsidRPr="007F3CB0" w:rsidRDefault="007F3CB0" w:rsidP="002D1B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F50893" w:rsidRPr="00146FC1" w:rsidTr="005D7EA7">
        <w:trPr>
          <w:trHeight w:hRule="exact" w:val="1857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3" w:rsidRPr="00B3267C" w:rsidRDefault="00F50893" w:rsidP="00AC22EF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Тема 1.3. </w:t>
            </w:r>
            <w:r w:rsidR="00440BF4">
              <w:rPr>
                <w:color w:val="000000"/>
                <w:spacing w:val="4"/>
                <w:sz w:val="28"/>
                <w:szCs w:val="28"/>
              </w:rPr>
              <w:t xml:space="preserve">Историко-филологический (буквально-исторический) метод толкования Священного Писания.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3" w:rsidRPr="007F3CB0" w:rsidRDefault="007F3CB0" w:rsidP="007F3CB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3" w:rsidRPr="00146FC1" w:rsidRDefault="00F50893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3" w:rsidRPr="007F3CB0" w:rsidRDefault="007F3CB0" w:rsidP="0037705F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3" w:rsidRPr="007F3CB0" w:rsidRDefault="007F3CB0" w:rsidP="002D1B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F50893" w:rsidRPr="00146FC1" w:rsidTr="005D7EA7">
        <w:trPr>
          <w:trHeight w:hRule="exact" w:val="1607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3" w:rsidRDefault="00F50893" w:rsidP="00492EDF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Тема 1.4. </w:t>
            </w:r>
            <w:r w:rsidR="00440BF4">
              <w:rPr>
                <w:color w:val="000000"/>
                <w:spacing w:val="4"/>
                <w:sz w:val="28"/>
                <w:szCs w:val="28"/>
              </w:rPr>
              <w:t>Символический метод толкования Священного Писания.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3" w:rsidRPr="007F3CB0" w:rsidRDefault="007F3CB0" w:rsidP="007F3CB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3" w:rsidRPr="00146FC1" w:rsidRDefault="00F50893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3" w:rsidRPr="007F3CB0" w:rsidRDefault="007F3CB0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3" w:rsidRPr="007F3CB0" w:rsidRDefault="007F3CB0" w:rsidP="002D1B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F35395" w:rsidRPr="00146FC1" w:rsidTr="005D7EA7">
        <w:trPr>
          <w:trHeight w:hRule="exact" w:val="1559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Default="00F35395" w:rsidP="00F35395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Тема 1.5. </w:t>
            </w:r>
            <w:r w:rsidR="00440BF4">
              <w:rPr>
                <w:color w:val="000000"/>
                <w:spacing w:val="4"/>
                <w:sz w:val="28"/>
                <w:szCs w:val="28"/>
              </w:rPr>
              <w:t>Типологический метод толкования Священного Писания.</w:t>
            </w:r>
            <w:r w:rsidR="003D7FE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="003D7FEF">
              <w:rPr>
                <w:sz w:val="28"/>
                <w:szCs w:val="28"/>
              </w:rPr>
              <w:t>Нового Завета</w:t>
            </w:r>
            <w:r w:rsidRPr="00F35395">
              <w:rPr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Pr="007F3CB0" w:rsidRDefault="007F3CB0" w:rsidP="007F3CB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Default="00655402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Pr="007F3CB0" w:rsidRDefault="007F3CB0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Pr="007F3CB0" w:rsidRDefault="007F3CB0" w:rsidP="002D1B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F35395" w:rsidRPr="00146FC1" w:rsidTr="005D7EA7">
        <w:trPr>
          <w:trHeight w:hRule="exact" w:val="1552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Default="002C62A2" w:rsidP="00492EDF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Тема 1.6. </w:t>
            </w:r>
            <w:r w:rsidR="00440BF4">
              <w:rPr>
                <w:color w:val="000000"/>
                <w:spacing w:val="4"/>
                <w:sz w:val="28"/>
                <w:szCs w:val="28"/>
              </w:rPr>
              <w:t>Аллегорический метод толкования Священного Писания.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Pr="007F3CB0" w:rsidRDefault="007F3CB0" w:rsidP="007F3CB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Default="00F35395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Default="00655402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Default="00655402" w:rsidP="002D1B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5395" w:rsidRPr="00146FC1" w:rsidTr="005D7EA7">
        <w:trPr>
          <w:trHeight w:hRule="exact" w:val="1702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Default="002C62A2" w:rsidP="002C62A2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Тема 1.7. </w:t>
            </w:r>
            <w:proofErr w:type="spellStart"/>
            <w:r w:rsidR="00440BF4">
              <w:rPr>
                <w:color w:val="000000"/>
                <w:spacing w:val="4"/>
                <w:sz w:val="28"/>
                <w:szCs w:val="28"/>
              </w:rPr>
              <w:t>Тропологический</w:t>
            </w:r>
            <w:proofErr w:type="spellEnd"/>
            <w:r w:rsidR="00440BF4">
              <w:rPr>
                <w:color w:val="000000"/>
                <w:spacing w:val="4"/>
                <w:sz w:val="28"/>
                <w:szCs w:val="28"/>
              </w:rPr>
              <w:t xml:space="preserve"> метод толкования Священного Писания.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Pr="007F3CB0" w:rsidRDefault="007F3CB0" w:rsidP="007F3CB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Default="00655402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Default="00655402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95" w:rsidRDefault="00655402" w:rsidP="002D1B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62A2" w:rsidRPr="00146FC1" w:rsidTr="005D7EA7">
        <w:trPr>
          <w:trHeight w:hRule="exact" w:val="1556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2" w:rsidRDefault="002C62A2" w:rsidP="002C62A2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Тема 1.8. </w:t>
            </w:r>
            <w:proofErr w:type="spellStart"/>
            <w:r w:rsidR="00440BF4">
              <w:rPr>
                <w:color w:val="000000"/>
                <w:spacing w:val="4"/>
                <w:sz w:val="28"/>
                <w:szCs w:val="28"/>
              </w:rPr>
              <w:t>Анагогическое</w:t>
            </w:r>
            <w:proofErr w:type="spellEnd"/>
            <w:r w:rsidR="00440BF4">
              <w:rPr>
                <w:color w:val="000000"/>
                <w:spacing w:val="4"/>
                <w:sz w:val="28"/>
                <w:szCs w:val="28"/>
              </w:rPr>
              <w:t xml:space="preserve"> толкование Священного Писания. </w:t>
            </w:r>
            <w:r w:rsidRPr="002C62A2">
              <w:rPr>
                <w:color w:val="000000"/>
                <w:spacing w:val="4"/>
                <w:sz w:val="28"/>
                <w:szCs w:val="28"/>
              </w:rPr>
              <w:t xml:space="preserve"> С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вятоотеческое учение о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фео</w:t>
            </w:r>
            <w:r w:rsidRPr="002C62A2">
              <w:rPr>
                <w:color w:val="000000"/>
                <w:spacing w:val="4"/>
                <w:sz w:val="28"/>
                <w:szCs w:val="28"/>
              </w:rPr>
              <w:t>рии</w:t>
            </w:r>
            <w:proofErr w:type="spellEnd"/>
            <w:r w:rsidRPr="002C62A2">
              <w:rPr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2" w:rsidRPr="007F3CB0" w:rsidRDefault="007F3CB0" w:rsidP="007F3CB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2" w:rsidRDefault="00655402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2" w:rsidRDefault="00655402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2" w:rsidRDefault="00655402" w:rsidP="002D1B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62A2" w:rsidRPr="00146FC1" w:rsidTr="005D7EA7">
        <w:trPr>
          <w:trHeight w:hRule="exact" w:val="1505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2" w:rsidRPr="002C62A2" w:rsidRDefault="002C62A2" w:rsidP="002C62A2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Тема 1.9. </w:t>
            </w:r>
            <w:proofErr w:type="gramStart"/>
            <w:r w:rsidRPr="002C62A2">
              <w:rPr>
                <w:color w:val="000000"/>
                <w:spacing w:val="4"/>
                <w:sz w:val="28"/>
                <w:szCs w:val="28"/>
              </w:rPr>
              <w:t>Метод аккомодации (континуального или</w:t>
            </w:r>
            <w:proofErr w:type="gramEnd"/>
          </w:p>
          <w:p w:rsidR="002C62A2" w:rsidRDefault="002C62A2" w:rsidP="002C62A2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C62A2">
              <w:rPr>
                <w:color w:val="000000"/>
                <w:spacing w:val="4"/>
                <w:sz w:val="28"/>
                <w:szCs w:val="28"/>
              </w:rPr>
              <w:t>приспособительного толкования).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2" w:rsidRPr="005D7EA7" w:rsidRDefault="005D7EA7" w:rsidP="007F3CB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2" w:rsidRPr="007F3CB0" w:rsidRDefault="002C62A2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2" w:rsidRPr="005D7EA7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2A2" w:rsidRDefault="00655402" w:rsidP="002D1B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1DE6" w:rsidRPr="00146FC1" w:rsidTr="005D7EA7">
        <w:trPr>
          <w:trHeight w:hRule="exact" w:val="1412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9C7722" w:rsidRDefault="002C62A2" w:rsidP="009C7722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Тема 1.10. </w:t>
            </w:r>
            <w:r w:rsidRPr="002C62A2">
              <w:rPr>
                <w:color w:val="000000"/>
                <w:spacing w:val="4"/>
                <w:sz w:val="28"/>
                <w:szCs w:val="28"/>
              </w:rPr>
              <w:t>Четверичная схема смыслов Писания и методов его толкования (квадрига).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9C7722" w:rsidRDefault="005D7EA7" w:rsidP="00C15A75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9C7722" w:rsidRDefault="000D1DE6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9C7722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E6" w:rsidRPr="009C7722" w:rsidRDefault="000D1DE6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9C7722">
              <w:rPr>
                <w:sz w:val="28"/>
                <w:szCs w:val="28"/>
              </w:rPr>
              <w:t>2</w:t>
            </w:r>
          </w:p>
        </w:tc>
      </w:tr>
      <w:tr w:rsidR="00EF533C" w:rsidRPr="00146FC1" w:rsidTr="005D7EA7">
        <w:trPr>
          <w:trHeight w:hRule="exact" w:val="1412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EF533C" w:rsidP="009C7722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3267C">
              <w:rPr>
                <w:b/>
                <w:color w:val="000000"/>
                <w:spacing w:val="3"/>
                <w:sz w:val="28"/>
                <w:szCs w:val="28"/>
              </w:rPr>
              <w:t>Модуль 2</w:t>
            </w:r>
            <w:r>
              <w:rPr>
                <w:b/>
                <w:color w:val="000000"/>
                <w:spacing w:val="3"/>
                <w:sz w:val="28"/>
                <w:szCs w:val="28"/>
              </w:rPr>
              <w:t>.</w:t>
            </w:r>
            <w:r w:rsidRPr="00B3267C">
              <w:rPr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Pr="00EF533C">
              <w:rPr>
                <w:b/>
                <w:color w:val="000000"/>
                <w:spacing w:val="4"/>
                <w:sz w:val="28"/>
                <w:szCs w:val="28"/>
              </w:rPr>
              <w:t>Иудео-палестинское толкование Священного Писания Ветхого Завета</w:t>
            </w:r>
            <w:r>
              <w:rPr>
                <w:b/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9C7722" w:rsidRDefault="008748D7" w:rsidP="00C15A75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9C7722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F533C" w:rsidRPr="00146FC1" w:rsidTr="005D7EA7">
        <w:trPr>
          <w:trHeight w:hRule="exact" w:val="1412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440BF4" w:rsidP="00EB78D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B78D3">
              <w:rPr>
                <w:color w:val="000000"/>
                <w:spacing w:val="4"/>
                <w:sz w:val="28"/>
                <w:szCs w:val="28"/>
              </w:rPr>
              <w:t xml:space="preserve">Тема 2.1. </w:t>
            </w:r>
            <w:r w:rsidR="00EF533C" w:rsidRPr="00DE54A6">
              <w:rPr>
                <w:color w:val="000000"/>
                <w:spacing w:val="4"/>
                <w:sz w:val="28"/>
                <w:szCs w:val="28"/>
              </w:rPr>
              <w:t xml:space="preserve">Толкование Ветхого Завета иудеями в персидский период. Метод </w:t>
            </w:r>
            <w:proofErr w:type="spellStart"/>
            <w:r w:rsidR="00EF533C" w:rsidRPr="00DE54A6">
              <w:rPr>
                <w:color w:val="000000"/>
                <w:spacing w:val="4"/>
                <w:sz w:val="28"/>
                <w:szCs w:val="28"/>
              </w:rPr>
              <w:t>мидраша</w:t>
            </w:r>
            <w:proofErr w:type="spellEnd"/>
            <w:r w:rsidR="00EF533C" w:rsidRPr="00DE54A6">
              <w:rPr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B78D3">
            <w:pPr>
              <w:pStyle w:val="a6"/>
              <w:snapToGrid w:val="0"/>
              <w:spacing w:line="360" w:lineRule="auto"/>
              <w:ind w:left="1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8748D7">
            <w:pPr>
              <w:snapToGrid w:val="0"/>
              <w:spacing w:line="360" w:lineRule="auto"/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9C7722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533C" w:rsidRPr="008748D7" w:rsidTr="008748D7">
        <w:trPr>
          <w:trHeight w:hRule="exact" w:val="1867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8748D7" w:rsidRDefault="00440BF4" w:rsidP="00440BF4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8748D7">
              <w:rPr>
                <w:color w:val="000000"/>
                <w:spacing w:val="4"/>
                <w:sz w:val="28"/>
                <w:szCs w:val="28"/>
              </w:rPr>
              <w:t xml:space="preserve">Тема 2.2. </w:t>
            </w:r>
            <w:r w:rsidR="00EF533C" w:rsidRPr="008748D7">
              <w:rPr>
                <w:color w:val="000000"/>
                <w:spacing w:val="4"/>
                <w:sz w:val="28"/>
                <w:szCs w:val="28"/>
              </w:rPr>
              <w:t xml:space="preserve">Иудео-палестинское толкование Ветхого Завета в эллинистический период. Галаха и </w:t>
            </w:r>
            <w:proofErr w:type="spellStart"/>
            <w:r w:rsidR="00EF533C" w:rsidRPr="008748D7">
              <w:rPr>
                <w:color w:val="000000"/>
                <w:spacing w:val="4"/>
                <w:sz w:val="28"/>
                <w:szCs w:val="28"/>
              </w:rPr>
              <w:t>агада</w:t>
            </w:r>
            <w:proofErr w:type="spellEnd"/>
            <w:r w:rsidR="00EF533C" w:rsidRPr="008748D7">
              <w:rPr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8748D7" w:rsidRDefault="008748D7" w:rsidP="00EB78D3">
            <w:pPr>
              <w:pStyle w:val="a6"/>
              <w:snapToGrid w:val="0"/>
              <w:spacing w:line="360" w:lineRule="auto"/>
              <w:ind w:left="1137"/>
              <w:rPr>
                <w:sz w:val="28"/>
                <w:szCs w:val="28"/>
              </w:rPr>
            </w:pPr>
            <w:r w:rsidRPr="008748D7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8748D7" w:rsidRDefault="008748D7" w:rsidP="008748D7">
            <w:pPr>
              <w:snapToGrid w:val="0"/>
              <w:spacing w:line="360" w:lineRule="auto"/>
              <w:ind w:left="57"/>
              <w:jc w:val="right"/>
              <w:rPr>
                <w:sz w:val="28"/>
                <w:szCs w:val="28"/>
              </w:rPr>
            </w:pPr>
            <w:r w:rsidRPr="008748D7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8748D7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8748D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8748D7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533C" w:rsidRPr="00146FC1" w:rsidTr="005D7EA7">
        <w:trPr>
          <w:trHeight w:hRule="exact" w:val="796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440BF4" w:rsidP="00EB78D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Тема 2.3</w:t>
            </w:r>
            <w:r w:rsidRPr="00EB78D3">
              <w:rPr>
                <w:color w:val="000000"/>
                <w:spacing w:val="4"/>
                <w:sz w:val="28"/>
                <w:szCs w:val="28"/>
              </w:rPr>
              <w:t xml:space="preserve">. </w:t>
            </w:r>
            <w:proofErr w:type="spellStart"/>
            <w:r w:rsidR="00EF533C" w:rsidRPr="00EF533C">
              <w:rPr>
                <w:color w:val="000000"/>
                <w:spacing w:val="4"/>
                <w:sz w:val="28"/>
                <w:szCs w:val="28"/>
              </w:rPr>
              <w:t>Галахический</w:t>
            </w:r>
            <w:proofErr w:type="spellEnd"/>
            <w:r w:rsidR="00EF533C" w:rsidRPr="00EF533C">
              <w:rPr>
                <w:color w:val="000000"/>
                <w:spacing w:val="4"/>
                <w:sz w:val="28"/>
                <w:szCs w:val="28"/>
              </w:rPr>
              <w:t xml:space="preserve"> метод толкования.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B78D3">
            <w:pPr>
              <w:pStyle w:val="a6"/>
              <w:snapToGrid w:val="0"/>
              <w:spacing w:line="360" w:lineRule="auto"/>
              <w:ind w:left="1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8748D7">
            <w:pPr>
              <w:snapToGrid w:val="0"/>
              <w:spacing w:line="360" w:lineRule="auto"/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146FC1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146FC1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533C" w:rsidRPr="00146FC1" w:rsidTr="005D7EA7">
        <w:trPr>
          <w:trHeight w:hRule="exact" w:val="835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440BF4" w:rsidP="00EB78D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Тема 2.4</w:t>
            </w:r>
            <w:r w:rsidRPr="00EB78D3">
              <w:rPr>
                <w:color w:val="000000"/>
                <w:spacing w:val="4"/>
                <w:sz w:val="28"/>
                <w:szCs w:val="28"/>
              </w:rPr>
              <w:t xml:space="preserve">. </w:t>
            </w:r>
            <w:proofErr w:type="spellStart"/>
            <w:r w:rsidR="00EF533C" w:rsidRPr="00EF533C">
              <w:rPr>
                <w:color w:val="000000"/>
                <w:spacing w:val="4"/>
                <w:sz w:val="28"/>
                <w:szCs w:val="28"/>
              </w:rPr>
              <w:t>Агадический</w:t>
            </w:r>
            <w:proofErr w:type="spellEnd"/>
            <w:r w:rsidR="00EF533C" w:rsidRPr="00EF533C">
              <w:rPr>
                <w:color w:val="000000"/>
                <w:spacing w:val="4"/>
                <w:sz w:val="28"/>
                <w:szCs w:val="28"/>
              </w:rPr>
              <w:t xml:space="preserve"> метод толкования.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B78D3">
            <w:pPr>
              <w:pStyle w:val="a6"/>
              <w:snapToGrid w:val="0"/>
              <w:spacing w:line="360" w:lineRule="auto"/>
              <w:ind w:left="1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8748D7">
            <w:pPr>
              <w:snapToGrid w:val="0"/>
              <w:spacing w:line="360" w:lineRule="auto"/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533C" w:rsidRPr="00146FC1" w:rsidTr="005D7EA7">
        <w:trPr>
          <w:trHeight w:hRule="exact" w:val="1766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440BF4" w:rsidP="00EB78D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lastRenderedPageBreak/>
              <w:t>Тема 2.5</w:t>
            </w:r>
            <w:r w:rsidRPr="00EB78D3">
              <w:rPr>
                <w:color w:val="000000"/>
                <w:spacing w:val="4"/>
                <w:sz w:val="28"/>
                <w:szCs w:val="28"/>
              </w:rPr>
              <w:t>.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="00EF533C" w:rsidRPr="00EF533C">
              <w:rPr>
                <w:color w:val="000000"/>
                <w:spacing w:val="4"/>
                <w:sz w:val="28"/>
                <w:szCs w:val="28"/>
              </w:rPr>
              <w:t>Толкование Ветхого Завета в рукописях Мертвого моря: история открытия и изучения Кумранских рукописей.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8748D7" w:rsidRDefault="008748D7" w:rsidP="008748D7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B78D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2D1B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33C" w:rsidRPr="00146FC1" w:rsidTr="005D7EA7">
        <w:trPr>
          <w:trHeight w:hRule="exact" w:val="2982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440BF4" w:rsidP="00EB78D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Тема 2.6</w:t>
            </w:r>
            <w:r w:rsidRPr="00EB78D3">
              <w:rPr>
                <w:color w:val="000000"/>
                <w:spacing w:val="4"/>
                <w:sz w:val="28"/>
                <w:szCs w:val="28"/>
              </w:rPr>
              <w:t>.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="00EF533C" w:rsidRPr="00EF533C">
              <w:rPr>
                <w:color w:val="000000"/>
                <w:spacing w:val="4"/>
                <w:sz w:val="28"/>
                <w:szCs w:val="28"/>
              </w:rPr>
              <w:t>Толкование Ветхого Завета в рукописях Мертвого моря: типологические комментарии; тематические комментарии; континуальные или аккомодационные комментарии.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8748D7" w:rsidRDefault="008748D7" w:rsidP="008748D7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B78D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33C" w:rsidRPr="00146FC1" w:rsidTr="005D7EA7">
        <w:trPr>
          <w:trHeight w:hRule="exact" w:val="1714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EB78D3" w:rsidRDefault="00EB78D3" w:rsidP="00440BF4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EB78D3">
              <w:rPr>
                <w:b/>
                <w:color w:val="000000"/>
                <w:spacing w:val="4"/>
                <w:sz w:val="28"/>
                <w:szCs w:val="28"/>
              </w:rPr>
              <w:t>Модуль 3. Толкование Священного Писания в Православной церкви.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5D7EA7" w:rsidP="00EB78D3">
            <w:pPr>
              <w:pStyle w:val="a6"/>
              <w:snapToGrid w:val="0"/>
              <w:spacing w:line="360" w:lineRule="auto"/>
              <w:ind w:left="1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5D7EA7" w:rsidP="005D7EA7">
            <w:pPr>
              <w:snapToGrid w:val="0"/>
              <w:spacing w:line="360" w:lineRule="auto"/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B78D3" w:rsidRPr="00146FC1" w:rsidTr="005D7EA7">
        <w:trPr>
          <w:trHeight w:hRule="exact" w:val="1568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8D3" w:rsidRPr="00EF533C" w:rsidRDefault="00440BF4" w:rsidP="00EB78D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Тема 3</w:t>
            </w:r>
            <w:r w:rsidR="00EB78D3" w:rsidRPr="00EB78D3">
              <w:rPr>
                <w:color w:val="000000"/>
                <w:spacing w:val="4"/>
                <w:sz w:val="28"/>
                <w:szCs w:val="28"/>
              </w:rPr>
              <w:t>.1. Толкование Ветхого Завета Господом Иисусом Христом и апостолами.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8D3" w:rsidRDefault="005D7EA7" w:rsidP="005D7EA7">
            <w:pPr>
              <w:pStyle w:val="a6"/>
              <w:snapToGrid w:val="0"/>
              <w:spacing w:line="360" w:lineRule="auto"/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8D3" w:rsidRDefault="005D7EA7" w:rsidP="005D7EA7">
            <w:pPr>
              <w:snapToGrid w:val="0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8D3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8D3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0BF4" w:rsidRPr="00146FC1" w:rsidTr="005D7EA7">
        <w:trPr>
          <w:trHeight w:hRule="exact" w:val="1568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F4" w:rsidRPr="00EB78D3" w:rsidRDefault="00440BF4" w:rsidP="00440BF4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B78D3">
              <w:rPr>
                <w:color w:val="000000"/>
                <w:spacing w:val="4"/>
                <w:sz w:val="28"/>
                <w:szCs w:val="28"/>
              </w:rPr>
              <w:t xml:space="preserve">Тема </w:t>
            </w:r>
            <w:r>
              <w:rPr>
                <w:color w:val="000000"/>
                <w:spacing w:val="4"/>
                <w:sz w:val="28"/>
                <w:szCs w:val="28"/>
              </w:rPr>
              <w:t>3.2.</w:t>
            </w:r>
            <w:r w:rsidRPr="00EB78D3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440BF4">
              <w:rPr>
                <w:color w:val="000000"/>
                <w:spacing w:val="4"/>
                <w:sz w:val="28"/>
                <w:szCs w:val="28"/>
              </w:rPr>
              <w:t>Толкование Священного Писания в христианской Церкви в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440BF4">
              <w:rPr>
                <w:color w:val="000000"/>
                <w:spacing w:val="4"/>
                <w:sz w:val="28"/>
                <w:szCs w:val="28"/>
              </w:rPr>
              <w:t>I-VI века.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F4" w:rsidRPr="005D7EA7" w:rsidRDefault="005D7EA7" w:rsidP="005D7EA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D7EA7">
              <w:rPr>
                <w:sz w:val="28"/>
                <w:szCs w:val="28"/>
              </w:rPr>
              <w:t>1</w:t>
            </w:r>
          </w:p>
          <w:p w:rsidR="005D7EA7" w:rsidRDefault="005D7EA7" w:rsidP="005D7EA7">
            <w:pPr>
              <w:pStyle w:val="a6"/>
              <w:snapToGrid w:val="0"/>
              <w:spacing w:line="360" w:lineRule="auto"/>
              <w:ind w:left="1137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F4" w:rsidRDefault="005D7EA7" w:rsidP="005D7EA7">
            <w:pPr>
              <w:snapToGrid w:val="0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F4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F4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0BF4" w:rsidRPr="00146FC1" w:rsidTr="005D7EA7">
        <w:trPr>
          <w:trHeight w:hRule="exact" w:val="1117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F4" w:rsidRPr="00EB78D3" w:rsidRDefault="00440BF4" w:rsidP="00EB78D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Тема 3.3</w:t>
            </w:r>
            <w:r w:rsidRPr="00EB78D3">
              <w:rPr>
                <w:color w:val="000000"/>
                <w:spacing w:val="4"/>
                <w:sz w:val="28"/>
                <w:szCs w:val="28"/>
              </w:rPr>
              <w:t>.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440BF4">
              <w:rPr>
                <w:color w:val="000000"/>
                <w:spacing w:val="4"/>
                <w:sz w:val="28"/>
                <w:szCs w:val="28"/>
              </w:rPr>
              <w:t>Православное толкование в средневековый период.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F4" w:rsidRPr="005D7EA7" w:rsidRDefault="005D7EA7" w:rsidP="005D7EA7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F4" w:rsidRDefault="005D7EA7" w:rsidP="00EB78D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F4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BF4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7EA7" w:rsidRPr="00146FC1" w:rsidTr="005D7EA7">
        <w:trPr>
          <w:trHeight w:hRule="exact" w:val="992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EA7" w:rsidRPr="00EB78D3" w:rsidRDefault="005D7EA7" w:rsidP="00EB78D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Тема 3.4</w:t>
            </w:r>
            <w:r w:rsidRPr="00EB78D3">
              <w:rPr>
                <w:color w:val="000000"/>
                <w:spacing w:val="4"/>
                <w:sz w:val="28"/>
                <w:szCs w:val="28"/>
              </w:rPr>
              <w:t>.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440BF4">
              <w:rPr>
                <w:color w:val="000000"/>
                <w:spacing w:val="4"/>
                <w:sz w:val="28"/>
                <w:szCs w:val="28"/>
              </w:rPr>
              <w:t>Библейская герменевтика в России.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EA7" w:rsidRPr="005D7EA7" w:rsidRDefault="005D7EA7" w:rsidP="003F6EC6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EA7" w:rsidRDefault="005D7EA7" w:rsidP="003F6EC6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EA7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EA7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33C" w:rsidRPr="00146FC1" w:rsidTr="005D7EA7">
        <w:trPr>
          <w:trHeight w:hRule="exact" w:val="1283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440BF4" w:rsidP="0057567B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Тема 3</w:t>
            </w:r>
            <w:r w:rsidR="00EF533C">
              <w:rPr>
                <w:color w:val="000000"/>
                <w:spacing w:val="2"/>
                <w:sz w:val="28"/>
                <w:szCs w:val="28"/>
              </w:rPr>
              <w:t xml:space="preserve">.5. </w:t>
            </w:r>
            <w:r w:rsidR="00EF533C" w:rsidRPr="00FC6B44">
              <w:rPr>
                <w:color w:val="000000"/>
                <w:spacing w:val="2"/>
                <w:sz w:val="28"/>
                <w:szCs w:val="28"/>
              </w:rPr>
              <w:t>Православная герменевтика в XX – нач. XXI ст.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5D7EA7" w:rsidP="005D6603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5D7EA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533C" w:rsidRPr="00146FC1" w:rsidTr="005D7EA7">
        <w:trPr>
          <w:trHeight w:hRule="exact" w:val="1981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EF533C" w:rsidP="00440BF4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lastRenderedPageBreak/>
              <w:t xml:space="preserve">Модуль </w:t>
            </w:r>
            <w:r w:rsidR="00440BF4">
              <w:rPr>
                <w:b/>
                <w:color w:val="000000"/>
                <w:spacing w:val="3"/>
                <w:sz w:val="28"/>
                <w:szCs w:val="28"/>
              </w:rPr>
              <w:t>4</w:t>
            </w:r>
            <w:r>
              <w:rPr>
                <w:b/>
                <w:color w:val="000000"/>
                <w:spacing w:val="3"/>
                <w:sz w:val="28"/>
                <w:szCs w:val="28"/>
              </w:rPr>
              <w:t xml:space="preserve">. </w:t>
            </w:r>
            <w:r w:rsidRPr="0056652B">
              <w:rPr>
                <w:b/>
                <w:color w:val="000000"/>
                <w:spacing w:val="3"/>
                <w:sz w:val="28"/>
                <w:szCs w:val="28"/>
              </w:rPr>
              <w:t xml:space="preserve">Толкование Священного Писания Нового Завета </w:t>
            </w:r>
            <w:r>
              <w:rPr>
                <w:b/>
                <w:color w:val="000000"/>
                <w:spacing w:val="3"/>
                <w:sz w:val="28"/>
                <w:szCs w:val="28"/>
              </w:rPr>
              <w:t xml:space="preserve">на Западе </w:t>
            </w:r>
            <w:r w:rsidRPr="0056652B">
              <w:rPr>
                <w:b/>
                <w:color w:val="000000"/>
                <w:spacing w:val="3"/>
                <w:sz w:val="28"/>
                <w:szCs w:val="28"/>
              </w:rPr>
              <w:t>в эпохи Позднего</w:t>
            </w:r>
            <w:r>
              <w:rPr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Pr="0056652B">
              <w:rPr>
                <w:b/>
                <w:color w:val="000000"/>
                <w:spacing w:val="3"/>
                <w:sz w:val="28"/>
                <w:szCs w:val="28"/>
              </w:rPr>
              <w:t>средневековья, Гуманизма и Реформации.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5D6603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533C" w:rsidRPr="00146FC1" w:rsidTr="005D7EA7">
        <w:trPr>
          <w:trHeight w:hRule="exact" w:val="1371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9C7722" w:rsidRDefault="00440BF4" w:rsidP="009C7722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Тема 4</w:t>
            </w:r>
            <w:r w:rsidR="00EF533C">
              <w:rPr>
                <w:color w:val="000000"/>
                <w:spacing w:val="2"/>
                <w:sz w:val="28"/>
                <w:szCs w:val="28"/>
              </w:rPr>
              <w:t xml:space="preserve">.1. </w:t>
            </w:r>
            <w:r w:rsidR="00EF533C" w:rsidRPr="003D7FEF">
              <w:rPr>
                <w:color w:val="000000"/>
                <w:spacing w:val="2"/>
                <w:sz w:val="28"/>
                <w:szCs w:val="28"/>
              </w:rPr>
              <w:t>Схоластический метод толкования Священного Писания Нового Завета.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9C7722" w:rsidRDefault="008748D7" w:rsidP="004120DE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9C7722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9C7722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9C7722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33C" w:rsidRPr="0056652B" w:rsidTr="005D7EA7">
        <w:trPr>
          <w:trHeight w:hRule="exact" w:val="938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EF533C" w:rsidP="00440BF4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Тема </w:t>
            </w:r>
            <w:r w:rsidR="00440BF4">
              <w:rPr>
                <w:color w:val="000000"/>
                <w:spacing w:val="2"/>
                <w:sz w:val="28"/>
                <w:szCs w:val="28"/>
              </w:rPr>
              <w:t>4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.2. </w:t>
            </w:r>
            <w:r w:rsidRPr="00FC6B44">
              <w:rPr>
                <w:color w:val="000000"/>
                <w:spacing w:val="2"/>
                <w:sz w:val="28"/>
                <w:szCs w:val="28"/>
              </w:rPr>
              <w:t>Гуманистическая герменевтика.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8748D7" w:rsidP="008748D7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33C" w:rsidRPr="0056652B" w:rsidTr="005D7EA7">
        <w:trPr>
          <w:trHeight w:hRule="exact" w:val="1277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440BF4" w:rsidP="00C406C8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Тема 4</w:t>
            </w:r>
            <w:r w:rsidR="00EF533C">
              <w:rPr>
                <w:color w:val="000000"/>
                <w:spacing w:val="2"/>
                <w:sz w:val="28"/>
                <w:szCs w:val="28"/>
              </w:rPr>
              <w:t xml:space="preserve">.3. </w:t>
            </w:r>
            <w:r w:rsidR="00EF533C" w:rsidRPr="00FC6B44">
              <w:rPr>
                <w:color w:val="000000"/>
                <w:spacing w:val="2"/>
                <w:sz w:val="28"/>
                <w:szCs w:val="28"/>
              </w:rPr>
              <w:t>Герменевтические принципы Реформации.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8748D7" w:rsidP="009C7722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8748D7" w:rsidP="00E86E7D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48D7" w:rsidRPr="0056652B" w:rsidTr="005D7EA7">
        <w:trPr>
          <w:trHeight w:hRule="exact" w:val="1551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D7" w:rsidRPr="0056652B" w:rsidRDefault="008748D7" w:rsidP="0056652B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Тема 4.4. </w:t>
            </w:r>
            <w:r w:rsidRPr="00C406C8">
              <w:rPr>
                <w:color w:val="000000"/>
                <w:spacing w:val="2"/>
                <w:sz w:val="28"/>
                <w:szCs w:val="28"/>
              </w:rPr>
              <w:t xml:space="preserve">Католический ответ на протестантскую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экзегетику и </w:t>
            </w:r>
            <w:r w:rsidRPr="00C406C8">
              <w:rPr>
                <w:color w:val="000000"/>
                <w:spacing w:val="2"/>
                <w:sz w:val="28"/>
                <w:szCs w:val="28"/>
              </w:rPr>
              <w:t xml:space="preserve">герменевтику. </w:t>
            </w:r>
            <w:proofErr w:type="spellStart"/>
            <w:r w:rsidRPr="00C406C8">
              <w:rPr>
                <w:color w:val="000000"/>
                <w:spacing w:val="2"/>
                <w:sz w:val="28"/>
                <w:szCs w:val="28"/>
              </w:rPr>
              <w:t>Тридентский</w:t>
            </w:r>
            <w:proofErr w:type="spellEnd"/>
            <w:r w:rsidRPr="00C406C8">
              <w:rPr>
                <w:color w:val="000000"/>
                <w:spacing w:val="2"/>
                <w:sz w:val="28"/>
                <w:szCs w:val="28"/>
              </w:rPr>
              <w:t xml:space="preserve"> собор.</w:t>
            </w:r>
          </w:p>
          <w:p w:rsidR="008748D7" w:rsidRPr="0056652B" w:rsidRDefault="008748D7" w:rsidP="00C406C8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6652B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D7" w:rsidRPr="0056652B" w:rsidRDefault="008748D7" w:rsidP="003F6EC6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D7" w:rsidRPr="0056652B" w:rsidRDefault="008748D7" w:rsidP="003F6EC6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D7" w:rsidRPr="0056652B" w:rsidRDefault="008748D7" w:rsidP="003F6EC6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D7" w:rsidRPr="0056652B" w:rsidRDefault="008748D7" w:rsidP="003F6EC6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48D7" w:rsidRPr="0056652B" w:rsidTr="005D7EA7">
        <w:trPr>
          <w:trHeight w:hRule="exact" w:val="1842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D7" w:rsidRPr="0056652B" w:rsidRDefault="008748D7" w:rsidP="00440BF4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6652B">
              <w:rPr>
                <w:color w:val="000000"/>
                <w:spacing w:val="1"/>
                <w:sz w:val="28"/>
                <w:szCs w:val="28"/>
              </w:rPr>
              <w:t xml:space="preserve">Тема </w:t>
            </w:r>
            <w:r>
              <w:rPr>
                <w:color w:val="000000"/>
                <w:spacing w:val="1"/>
                <w:sz w:val="28"/>
                <w:szCs w:val="28"/>
              </w:rPr>
              <w:t>4.5</w:t>
            </w:r>
            <w:r w:rsidRPr="0056652B">
              <w:rPr>
                <w:color w:val="000000"/>
                <w:spacing w:val="1"/>
                <w:sz w:val="28"/>
                <w:szCs w:val="28"/>
              </w:rPr>
              <w:t xml:space="preserve">. </w:t>
            </w:r>
            <w:proofErr w:type="gramStart"/>
            <w:r w:rsidRPr="00FC6B44">
              <w:rPr>
                <w:color w:val="000000"/>
                <w:spacing w:val="1"/>
                <w:sz w:val="28"/>
                <w:szCs w:val="28"/>
              </w:rPr>
              <w:t>Пост-реформационная</w:t>
            </w:r>
            <w:proofErr w:type="gramEnd"/>
            <w:r w:rsidRPr="00FC6B44">
              <w:rPr>
                <w:color w:val="000000"/>
                <w:spacing w:val="1"/>
                <w:sz w:val="28"/>
                <w:szCs w:val="28"/>
              </w:rPr>
              <w:t xml:space="preserve"> герменевтика. «</w:t>
            </w:r>
            <w:proofErr w:type="spellStart"/>
            <w:r w:rsidRPr="00FC6B44">
              <w:rPr>
                <w:color w:val="000000"/>
                <w:spacing w:val="1"/>
                <w:sz w:val="28"/>
                <w:szCs w:val="28"/>
              </w:rPr>
              <w:t>Конфессионализм</w:t>
            </w:r>
            <w:proofErr w:type="spellEnd"/>
            <w:r w:rsidRPr="00FC6B44">
              <w:rPr>
                <w:color w:val="000000"/>
                <w:spacing w:val="1"/>
                <w:sz w:val="28"/>
                <w:szCs w:val="28"/>
              </w:rPr>
              <w:t>». Пиетизм. Рационализм.</w:t>
            </w:r>
            <w:r w:rsidRPr="00FC6B44">
              <w:rPr>
                <w:color w:val="000000"/>
                <w:spacing w:val="1"/>
                <w:sz w:val="28"/>
                <w:szCs w:val="28"/>
              </w:rPr>
              <w:tab/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D7" w:rsidRPr="0056652B" w:rsidRDefault="008748D7" w:rsidP="003F6EC6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D7" w:rsidRPr="0056652B" w:rsidRDefault="008748D7" w:rsidP="003F6EC6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D7" w:rsidRPr="0056652B" w:rsidRDefault="008748D7" w:rsidP="003F6EC6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8D7" w:rsidRPr="0056652B" w:rsidRDefault="008748D7" w:rsidP="003F6EC6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33C" w:rsidRPr="00146FC1" w:rsidTr="005D7EA7">
        <w:trPr>
          <w:trHeight w:hRule="exact" w:val="2407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C406C8" w:rsidRDefault="00EF533C" w:rsidP="00440BF4">
            <w:pPr>
              <w:shd w:val="clear" w:color="auto" w:fill="FFFFFF"/>
              <w:spacing w:line="360" w:lineRule="auto"/>
              <w:ind w:left="57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C406C8">
              <w:rPr>
                <w:b/>
                <w:color w:val="000000"/>
                <w:spacing w:val="1"/>
                <w:sz w:val="28"/>
                <w:szCs w:val="28"/>
              </w:rPr>
              <w:t xml:space="preserve">Модуль </w:t>
            </w:r>
            <w:r w:rsidR="00440BF4">
              <w:rPr>
                <w:b/>
                <w:color w:val="000000"/>
                <w:spacing w:val="1"/>
                <w:sz w:val="28"/>
                <w:szCs w:val="28"/>
              </w:rPr>
              <w:t>5</w:t>
            </w:r>
            <w:r w:rsidRPr="00C406C8">
              <w:rPr>
                <w:b/>
                <w:color w:val="000000"/>
                <w:spacing w:val="1"/>
                <w:sz w:val="28"/>
                <w:szCs w:val="28"/>
              </w:rPr>
              <w:t xml:space="preserve">. </w:t>
            </w:r>
            <w:proofErr w:type="gramStart"/>
            <w:r w:rsidRPr="00390C92">
              <w:rPr>
                <w:b/>
                <w:color w:val="000000"/>
                <w:spacing w:val="1"/>
                <w:sz w:val="28"/>
                <w:szCs w:val="28"/>
              </w:rPr>
              <w:t>Методы и подходы к толкованию Священного Писания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Нового Завета</w:t>
            </w:r>
            <w:r w:rsidRPr="00390C92">
              <w:rPr>
                <w:b/>
                <w:color w:val="000000"/>
                <w:spacing w:val="1"/>
                <w:sz w:val="28"/>
                <w:szCs w:val="28"/>
              </w:rPr>
              <w:t xml:space="preserve"> в западной </w:t>
            </w:r>
            <w:proofErr w:type="spellStart"/>
            <w:r w:rsidRPr="00390C92">
              <w:rPr>
                <w:b/>
                <w:color w:val="000000"/>
                <w:spacing w:val="1"/>
                <w:sz w:val="28"/>
                <w:szCs w:val="28"/>
              </w:rPr>
              <w:t>библеис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тике</w:t>
            </w:r>
            <w:proofErr w:type="spellEnd"/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Нового и Новейшего времени</w:t>
            </w:r>
            <w:r w:rsidRPr="00C406C8">
              <w:rPr>
                <w:b/>
                <w:color w:val="000000"/>
                <w:spacing w:val="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6B78B9" w:rsidP="00C406C8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F533C" w:rsidRPr="00146FC1" w:rsidTr="005D7EA7">
        <w:trPr>
          <w:trHeight w:hRule="exact" w:val="1842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C406C8" w:rsidRDefault="00EF533C" w:rsidP="00FC6B44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406C8">
              <w:rPr>
                <w:color w:val="000000"/>
                <w:spacing w:val="1"/>
                <w:sz w:val="28"/>
                <w:szCs w:val="28"/>
              </w:rPr>
              <w:t xml:space="preserve">Тема </w:t>
            </w:r>
            <w:r w:rsidR="00440BF4">
              <w:rPr>
                <w:color w:val="000000"/>
                <w:spacing w:val="1"/>
                <w:sz w:val="28"/>
                <w:szCs w:val="28"/>
              </w:rPr>
              <w:t>5</w:t>
            </w:r>
            <w:r w:rsidRPr="00C406C8">
              <w:rPr>
                <w:color w:val="000000"/>
                <w:spacing w:val="1"/>
                <w:sz w:val="28"/>
                <w:szCs w:val="28"/>
              </w:rPr>
              <w:t xml:space="preserve">.1. </w:t>
            </w:r>
            <w:r w:rsidRPr="00390C92">
              <w:rPr>
                <w:color w:val="000000"/>
                <w:spacing w:val="1"/>
                <w:sz w:val="28"/>
                <w:szCs w:val="28"/>
              </w:rPr>
              <w:t xml:space="preserve">Историко-критический метод толкования </w:t>
            </w:r>
            <w:r>
              <w:rPr>
                <w:color w:val="000000"/>
                <w:spacing w:val="1"/>
                <w:sz w:val="28"/>
                <w:szCs w:val="28"/>
              </w:rPr>
              <w:t>Библии</w:t>
            </w:r>
            <w:r w:rsidRPr="00390C92">
              <w:rPr>
                <w:color w:val="000000"/>
                <w:spacing w:val="1"/>
                <w:sz w:val="28"/>
                <w:szCs w:val="28"/>
              </w:rPr>
              <w:t>: история зарождения и развития метода.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9C7722" w:rsidRDefault="006B78B9" w:rsidP="00C406C8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9C7722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9C7722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9C7722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F533C" w:rsidRPr="0056652B" w:rsidTr="005D7EA7">
        <w:trPr>
          <w:trHeight w:hRule="exact" w:val="1418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C406C8" w:rsidRDefault="00EF533C" w:rsidP="00390C92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406C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Тема </w:t>
            </w:r>
            <w:r w:rsidR="00440BF4">
              <w:rPr>
                <w:color w:val="000000"/>
                <w:spacing w:val="1"/>
                <w:sz w:val="28"/>
                <w:szCs w:val="28"/>
              </w:rPr>
              <w:t>5</w:t>
            </w:r>
            <w:r w:rsidRPr="00C406C8">
              <w:rPr>
                <w:color w:val="000000"/>
                <w:spacing w:val="1"/>
                <w:sz w:val="28"/>
                <w:szCs w:val="28"/>
              </w:rPr>
              <w:t xml:space="preserve">.2. </w:t>
            </w:r>
            <w:r w:rsidRPr="00390C92">
              <w:rPr>
                <w:color w:val="000000"/>
                <w:spacing w:val="1"/>
                <w:sz w:val="28"/>
                <w:szCs w:val="28"/>
              </w:rPr>
              <w:t xml:space="preserve">Р. </w:t>
            </w:r>
            <w:proofErr w:type="spellStart"/>
            <w:r w:rsidRPr="00390C92">
              <w:rPr>
                <w:color w:val="000000"/>
                <w:spacing w:val="1"/>
                <w:sz w:val="28"/>
                <w:szCs w:val="28"/>
              </w:rPr>
              <w:t>Бультман</w:t>
            </w:r>
            <w:proofErr w:type="spellEnd"/>
            <w:r w:rsidRPr="00390C92">
              <w:rPr>
                <w:color w:val="000000"/>
                <w:spacing w:val="1"/>
                <w:sz w:val="28"/>
                <w:szCs w:val="28"/>
              </w:rPr>
              <w:t xml:space="preserve"> и программа </w:t>
            </w:r>
            <w:proofErr w:type="spellStart"/>
            <w:r w:rsidRPr="00390C92">
              <w:rPr>
                <w:color w:val="000000"/>
                <w:spacing w:val="1"/>
                <w:sz w:val="28"/>
                <w:szCs w:val="28"/>
              </w:rPr>
              <w:t>демифологизации</w:t>
            </w:r>
            <w:proofErr w:type="spellEnd"/>
            <w:r w:rsidRPr="00390C92">
              <w:rPr>
                <w:color w:val="000000"/>
                <w:spacing w:val="1"/>
                <w:sz w:val="28"/>
                <w:szCs w:val="28"/>
              </w:rPr>
              <w:t xml:space="preserve"> новозаветного провозвестия.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C406C8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533C" w:rsidRPr="0056652B" w:rsidTr="005D7EA7">
        <w:trPr>
          <w:trHeight w:hRule="exact" w:val="1000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C406C8" w:rsidRDefault="00EF533C" w:rsidP="00390C92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406C8">
              <w:rPr>
                <w:color w:val="000000"/>
                <w:spacing w:val="1"/>
                <w:sz w:val="28"/>
                <w:szCs w:val="28"/>
              </w:rPr>
              <w:t xml:space="preserve">Тема </w:t>
            </w:r>
            <w:r w:rsidR="00440BF4">
              <w:rPr>
                <w:color w:val="000000"/>
                <w:spacing w:val="1"/>
                <w:sz w:val="28"/>
                <w:szCs w:val="28"/>
              </w:rPr>
              <w:t>5</w:t>
            </w:r>
            <w:r w:rsidRPr="00C406C8">
              <w:rPr>
                <w:color w:val="000000"/>
                <w:spacing w:val="1"/>
                <w:sz w:val="28"/>
                <w:szCs w:val="28"/>
              </w:rPr>
              <w:t xml:space="preserve">.3. </w:t>
            </w:r>
            <w:r w:rsidRPr="00390C92">
              <w:rPr>
                <w:color w:val="000000"/>
                <w:spacing w:val="1"/>
                <w:sz w:val="28"/>
                <w:szCs w:val="28"/>
              </w:rPr>
              <w:t>К. Барт и герменевтика диалектической теологии.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533C" w:rsidRPr="0056652B" w:rsidTr="005D7EA7">
        <w:trPr>
          <w:trHeight w:hRule="exact" w:val="843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EF533C" w:rsidP="00CC7717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406C8">
              <w:rPr>
                <w:color w:val="000000"/>
                <w:spacing w:val="1"/>
                <w:sz w:val="28"/>
                <w:szCs w:val="28"/>
              </w:rPr>
              <w:t xml:space="preserve">Тема </w:t>
            </w:r>
            <w:r w:rsidR="00440BF4">
              <w:rPr>
                <w:color w:val="000000"/>
                <w:spacing w:val="1"/>
                <w:sz w:val="28"/>
                <w:szCs w:val="28"/>
              </w:rPr>
              <w:t>5</w:t>
            </w:r>
            <w:r w:rsidRPr="00C406C8">
              <w:rPr>
                <w:color w:val="000000"/>
                <w:spacing w:val="1"/>
                <w:sz w:val="28"/>
                <w:szCs w:val="28"/>
              </w:rPr>
              <w:t xml:space="preserve">.4. </w:t>
            </w:r>
            <w:r w:rsidRPr="00CC7717">
              <w:rPr>
                <w:color w:val="000000"/>
                <w:spacing w:val="1"/>
                <w:sz w:val="28"/>
                <w:szCs w:val="28"/>
              </w:rPr>
              <w:t xml:space="preserve">«Новая </w:t>
            </w:r>
            <w:r>
              <w:rPr>
                <w:color w:val="000000"/>
                <w:spacing w:val="1"/>
                <w:sz w:val="28"/>
                <w:szCs w:val="28"/>
              </w:rPr>
              <w:t>герменевтика</w:t>
            </w:r>
            <w:r w:rsidRPr="00CC7717">
              <w:rPr>
                <w:color w:val="000000"/>
                <w:spacing w:val="1"/>
                <w:sz w:val="28"/>
                <w:szCs w:val="28"/>
              </w:rPr>
              <w:t>»</w:t>
            </w:r>
            <w:r w:rsidRPr="00390C92">
              <w:rPr>
                <w:color w:val="000000"/>
                <w:spacing w:val="1"/>
                <w:sz w:val="28"/>
                <w:szCs w:val="28"/>
              </w:rPr>
              <w:t>»</w:t>
            </w:r>
            <w:r w:rsidRPr="0056652B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EF533C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533C" w:rsidRPr="0056652B" w:rsidTr="005D7EA7">
        <w:trPr>
          <w:trHeight w:hRule="exact" w:val="1080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EF533C" w:rsidP="00390C92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6652B">
              <w:rPr>
                <w:color w:val="000000"/>
                <w:spacing w:val="1"/>
                <w:sz w:val="28"/>
                <w:szCs w:val="28"/>
              </w:rPr>
              <w:t xml:space="preserve">Тема </w:t>
            </w:r>
            <w:r w:rsidR="00440BF4">
              <w:rPr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color w:val="000000"/>
                <w:spacing w:val="1"/>
                <w:sz w:val="28"/>
                <w:szCs w:val="28"/>
              </w:rPr>
              <w:t>.5</w:t>
            </w:r>
            <w:r w:rsidRPr="0056652B">
              <w:rPr>
                <w:color w:val="000000"/>
                <w:spacing w:val="1"/>
                <w:sz w:val="28"/>
                <w:szCs w:val="28"/>
              </w:rPr>
              <w:t xml:space="preserve">. </w:t>
            </w:r>
            <w:r w:rsidRPr="00390C92">
              <w:rPr>
                <w:color w:val="000000"/>
                <w:spacing w:val="1"/>
                <w:sz w:val="28"/>
                <w:szCs w:val="28"/>
              </w:rPr>
              <w:t xml:space="preserve">Библейская критика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Нового Завета </w:t>
            </w:r>
            <w:r w:rsidRPr="00390C92">
              <w:rPr>
                <w:color w:val="000000"/>
                <w:spacing w:val="1"/>
                <w:sz w:val="28"/>
                <w:szCs w:val="28"/>
              </w:rPr>
              <w:t>эпохи Постмодерна.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EF533C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56652B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F533C" w:rsidRPr="0056652B" w:rsidRDefault="00EF533C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EF533C" w:rsidRPr="0056652B" w:rsidTr="005D7EA7">
        <w:trPr>
          <w:trHeight w:hRule="exact" w:val="1080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FC6B44" w:rsidRDefault="00EF533C" w:rsidP="00EB78D3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Тема </w:t>
            </w:r>
            <w:r w:rsidR="00440BF4">
              <w:rPr>
                <w:color w:val="000000"/>
                <w:spacing w:val="2"/>
                <w:sz w:val="28"/>
                <w:szCs w:val="28"/>
              </w:rPr>
              <w:t>5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.6. </w:t>
            </w:r>
            <w:r w:rsidRPr="00FC6B44">
              <w:rPr>
                <w:color w:val="000000"/>
                <w:spacing w:val="2"/>
                <w:sz w:val="28"/>
                <w:szCs w:val="28"/>
              </w:rPr>
              <w:t>«Новая литературная критика»</w:t>
            </w:r>
          </w:p>
          <w:p w:rsidR="00EF533C" w:rsidRPr="004217CD" w:rsidRDefault="00EF533C" w:rsidP="00EB78D3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533C" w:rsidRPr="0056652B" w:rsidTr="005D7EA7">
        <w:trPr>
          <w:trHeight w:hRule="exact" w:val="2049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4217CD" w:rsidRDefault="00EF533C" w:rsidP="00440BF4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Тема </w:t>
            </w:r>
            <w:r w:rsidR="00440BF4">
              <w:rPr>
                <w:color w:val="000000"/>
                <w:spacing w:val="2"/>
                <w:sz w:val="28"/>
                <w:szCs w:val="28"/>
              </w:rPr>
              <w:t>5</w:t>
            </w:r>
            <w:r>
              <w:rPr>
                <w:color w:val="000000"/>
                <w:spacing w:val="2"/>
                <w:sz w:val="28"/>
                <w:szCs w:val="28"/>
              </w:rPr>
              <w:t>.7</w:t>
            </w:r>
            <w:r w:rsidRPr="00FC6B44">
              <w:rPr>
                <w:color w:val="000000"/>
                <w:spacing w:val="2"/>
                <w:sz w:val="28"/>
                <w:szCs w:val="28"/>
              </w:rPr>
              <w:t xml:space="preserve"> Контекстуальные и социологические подходы в современной библейской герменевтике.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56652B" w:rsidRDefault="006B78B9" w:rsidP="008355E3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533C" w:rsidRPr="00146FC1" w:rsidTr="005D7EA7">
        <w:trPr>
          <w:trHeight w:hRule="exact" w:val="470"/>
          <w:jc w:val="center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146FC1" w:rsidRDefault="00EF533C" w:rsidP="004A3B61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46FC1">
              <w:rPr>
                <w:b/>
                <w:color w:val="000000"/>
                <w:spacing w:val="1"/>
                <w:sz w:val="28"/>
                <w:szCs w:val="28"/>
              </w:rPr>
              <w:t>Итого по дисциплине: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E86E7D" w:rsidRDefault="006A3EAF" w:rsidP="004A3B61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E86E7D" w:rsidRDefault="006A3EAF" w:rsidP="004A3B61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E86E7D" w:rsidRDefault="00C0401C" w:rsidP="004A3B61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33C" w:rsidRPr="00E86E7D" w:rsidRDefault="006B78B9" w:rsidP="004A3B61">
            <w:pPr>
              <w:shd w:val="clear" w:color="auto" w:fill="FFFFFF"/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146FC1" w:rsidRDefault="00146FC1" w:rsidP="00146FC1">
      <w:pPr>
        <w:spacing w:line="360" w:lineRule="auto"/>
        <w:ind w:left="57"/>
        <w:jc w:val="both"/>
        <w:rPr>
          <w:b/>
          <w:sz w:val="28"/>
          <w:szCs w:val="28"/>
        </w:rPr>
      </w:pPr>
    </w:p>
    <w:p w:rsidR="00146FC1" w:rsidRPr="00123137" w:rsidRDefault="003A017C" w:rsidP="00123137">
      <w:pPr>
        <w:spacing w:line="360" w:lineRule="auto"/>
        <w:ind w:left="5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="00146FC1" w:rsidRPr="00146FC1">
        <w:rPr>
          <w:b/>
          <w:sz w:val="28"/>
          <w:szCs w:val="28"/>
        </w:rPr>
        <w:t>. Развёрнутый т</w:t>
      </w:r>
      <w:r w:rsidR="00123137">
        <w:rPr>
          <w:b/>
          <w:sz w:val="28"/>
          <w:szCs w:val="28"/>
        </w:rPr>
        <w:t xml:space="preserve">ематический план </w:t>
      </w:r>
      <w:r w:rsidR="00146FC1" w:rsidRPr="00146FC1">
        <w:rPr>
          <w:b/>
          <w:sz w:val="28"/>
          <w:szCs w:val="28"/>
        </w:rPr>
        <w:t xml:space="preserve">лекций, семинарских и практических занятий </w:t>
      </w:r>
      <w:r w:rsidR="00146FC1" w:rsidRPr="00146FC1">
        <w:rPr>
          <w:b/>
          <w:bCs/>
          <w:color w:val="000000"/>
          <w:spacing w:val="-1"/>
          <w:sz w:val="28"/>
          <w:szCs w:val="28"/>
        </w:rPr>
        <w:t>(очная форма)</w:t>
      </w:r>
    </w:p>
    <w:tbl>
      <w:tblPr>
        <w:tblW w:w="93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5528"/>
        <w:gridCol w:w="1008"/>
      </w:tblGrid>
      <w:tr w:rsidR="00AF3BAC" w:rsidRPr="00146FC1" w:rsidTr="00AF3BAC">
        <w:trPr>
          <w:trHeight w:val="101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F3BAC" w:rsidRPr="00146FC1" w:rsidRDefault="00AF3BAC" w:rsidP="00146FC1">
            <w:pPr>
              <w:snapToGrid w:val="0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146FC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F3BAC" w:rsidRPr="00146FC1" w:rsidRDefault="00AF3BAC" w:rsidP="00146FC1">
            <w:pPr>
              <w:snapToGrid w:val="0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146FC1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 xml:space="preserve">лекции, </w:t>
            </w:r>
            <w:r w:rsidRPr="00146FC1">
              <w:rPr>
                <w:sz w:val="28"/>
                <w:szCs w:val="28"/>
              </w:rPr>
              <w:t>семинарского и практического занятия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F3BAC" w:rsidRPr="00146FC1" w:rsidRDefault="00AF3BAC" w:rsidP="00146FC1">
            <w:pPr>
              <w:snapToGrid w:val="0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146FC1">
              <w:rPr>
                <w:sz w:val="28"/>
                <w:szCs w:val="28"/>
              </w:rPr>
              <w:t>Кол-во часов</w:t>
            </w:r>
          </w:p>
        </w:tc>
      </w:tr>
      <w:tr w:rsidR="008355E3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E3" w:rsidRPr="00B3267C" w:rsidRDefault="00EB78D3" w:rsidP="008355E3">
            <w:pPr>
              <w:shd w:val="clear" w:color="auto" w:fill="FFFFFF"/>
              <w:tabs>
                <w:tab w:val="left" w:leader="dot" w:pos="2354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kern w:val="1"/>
                <w:sz w:val="28"/>
                <w:szCs w:val="28"/>
              </w:rPr>
              <w:t>Библейская герменевтика как самостоятельная дисциплина</w:t>
            </w:r>
            <w:r w:rsidR="008355E3" w:rsidRPr="00F35395">
              <w:rPr>
                <w:rFonts w:eastAsia="Arial Unicode MS"/>
                <w:kern w:val="1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17C" w:rsidRPr="003A017C" w:rsidRDefault="003A017C" w:rsidP="003A017C">
            <w:pPr>
              <w:shd w:val="clear" w:color="auto" w:fill="FFFFFF"/>
              <w:tabs>
                <w:tab w:val="left" w:pos="1399"/>
              </w:tabs>
              <w:spacing w:line="360" w:lineRule="auto"/>
              <w:ind w:left="57"/>
              <w:outlineLvl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>Этимология названия. Предмет, цель и задачи библейской герменевтики.</w:t>
            </w:r>
          </w:p>
          <w:p w:rsidR="008355E3" w:rsidRPr="003A017C" w:rsidRDefault="003A017C" w:rsidP="003A017C">
            <w:pPr>
              <w:shd w:val="clear" w:color="auto" w:fill="FFFFFF"/>
              <w:tabs>
                <w:tab w:val="left" w:pos="1399"/>
              </w:tabs>
              <w:spacing w:line="360" w:lineRule="auto"/>
              <w:ind w:left="57"/>
              <w:outlineLvl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>Основная литература по курсу. Связь с общей герменевтикой. История общей герменевтики: Аристотель,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 xml:space="preserve">Платон, </w:t>
            </w:r>
            <w:proofErr w:type="spellStart"/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>Меланхтон</w:t>
            </w:r>
            <w:proofErr w:type="spellEnd"/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 xml:space="preserve">, </w:t>
            </w:r>
            <w:proofErr w:type="spellStart"/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>Хладениус</w:t>
            </w:r>
            <w:proofErr w:type="spellEnd"/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 xml:space="preserve">, </w:t>
            </w:r>
            <w:proofErr w:type="spellStart"/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>Шлейермахер</w:t>
            </w:r>
            <w:proofErr w:type="spellEnd"/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 xml:space="preserve">, </w:t>
            </w:r>
            <w:proofErr w:type="spellStart"/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>Аст</w:t>
            </w:r>
            <w:proofErr w:type="spellEnd"/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 xml:space="preserve">, Бек, </w:t>
            </w:r>
            <w:proofErr w:type="spellStart"/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>Дройзен</w:t>
            </w:r>
            <w:proofErr w:type="spellEnd"/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 xml:space="preserve">. </w:t>
            </w:r>
            <w:proofErr w:type="spellStart"/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>Дильтей</w:t>
            </w:r>
            <w:proofErr w:type="spellEnd"/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 xml:space="preserve">, Бетти, </w:t>
            </w:r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Хайдеггер, </w:t>
            </w:r>
            <w:proofErr w:type="spellStart"/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>Гадамер</w:t>
            </w:r>
            <w:proofErr w:type="spellEnd"/>
            <w:r w:rsidRPr="003A017C"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E3" w:rsidRPr="00146FC1" w:rsidRDefault="00A84512" w:rsidP="00146FC1">
            <w:pPr>
              <w:pStyle w:val="a4"/>
              <w:autoSpaceDE w:val="0"/>
              <w:autoSpaceDN w:val="0"/>
              <w:adjustRightInd w:val="0"/>
              <w:spacing w:line="360" w:lineRule="auto"/>
              <w:ind w:left="57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8355E3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8355E3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F35395">
              <w:rPr>
                <w:sz w:val="28"/>
                <w:szCs w:val="28"/>
              </w:rPr>
              <w:lastRenderedPageBreak/>
              <w:t xml:space="preserve">Толкование Библии с точки зрения христианской гносеологии и догмата о </w:t>
            </w:r>
            <w:proofErr w:type="spellStart"/>
            <w:r w:rsidRPr="00F35395">
              <w:rPr>
                <w:sz w:val="28"/>
                <w:szCs w:val="28"/>
              </w:rPr>
              <w:t>богодухновенности</w:t>
            </w:r>
            <w:proofErr w:type="spellEnd"/>
            <w:r w:rsidRPr="00F35395">
              <w:rPr>
                <w:sz w:val="28"/>
                <w:szCs w:val="28"/>
              </w:rPr>
              <w:t>.</w:t>
            </w:r>
          </w:p>
          <w:p w:rsidR="008355E3" w:rsidRDefault="008355E3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55E3" w:rsidRDefault="008355E3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</w:p>
          <w:p w:rsidR="008355E3" w:rsidRPr="00B3267C" w:rsidRDefault="008355E3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</w:p>
          <w:p w:rsidR="008355E3" w:rsidRPr="00B3267C" w:rsidRDefault="008355E3" w:rsidP="008355E3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FB" w:rsidRDefault="008355E3" w:rsidP="00B22971">
            <w:pPr>
              <w:pStyle w:val="a6"/>
              <w:numPr>
                <w:ilvl w:val="0"/>
                <w:numId w:val="2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1D23FB">
              <w:rPr>
                <w:sz w:val="28"/>
                <w:szCs w:val="28"/>
              </w:rPr>
              <w:t>Це</w:t>
            </w:r>
            <w:r w:rsidR="001D23FB">
              <w:rPr>
                <w:sz w:val="28"/>
                <w:szCs w:val="28"/>
              </w:rPr>
              <w:t>ль изучения Священного Писания.</w:t>
            </w:r>
          </w:p>
          <w:p w:rsidR="001D23FB" w:rsidRDefault="008355E3" w:rsidP="00B22971">
            <w:pPr>
              <w:pStyle w:val="a6"/>
              <w:numPr>
                <w:ilvl w:val="0"/>
                <w:numId w:val="2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1D23FB">
              <w:rPr>
                <w:sz w:val="28"/>
                <w:szCs w:val="28"/>
              </w:rPr>
              <w:t xml:space="preserve">Вопрос о соотношении веры и разума при изучении Писания. </w:t>
            </w:r>
          </w:p>
          <w:p w:rsidR="001D23FB" w:rsidRDefault="008355E3" w:rsidP="00B22971">
            <w:pPr>
              <w:pStyle w:val="a6"/>
              <w:numPr>
                <w:ilvl w:val="0"/>
                <w:numId w:val="2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1D23FB">
              <w:rPr>
                <w:sz w:val="28"/>
                <w:szCs w:val="28"/>
              </w:rPr>
              <w:t xml:space="preserve">Понятие о </w:t>
            </w:r>
            <w:proofErr w:type="spellStart"/>
            <w:r w:rsidRPr="001D23FB">
              <w:rPr>
                <w:sz w:val="28"/>
                <w:szCs w:val="28"/>
              </w:rPr>
              <w:t>богодухновенности</w:t>
            </w:r>
            <w:proofErr w:type="spellEnd"/>
            <w:r w:rsidRPr="001D23FB">
              <w:rPr>
                <w:sz w:val="28"/>
                <w:szCs w:val="28"/>
              </w:rPr>
              <w:t xml:space="preserve"> по книгам</w:t>
            </w:r>
            <w:r w:rsidR="001D23FB" w:rsidRPr="001D23FB">
              <w:rPr>
                <w:sz w:val="28"/>
                <w:szCs w:val="28"/>
              </w:rPr>
              <w:t xml:space="preserve"> </w:t>
            </w:r>
            <w:r w:rsidRPr="001D23FB">
              <w:rPr>
                <w:sz w:val="28"/>
                <w:szCs w:val="28"/>
              </w:rPr>
              <w:t xml:space="preserve">Священного Писания. </w:t>
            </w:r>
          </w:p>
          <w:p w:rsidR="001D23FB" w:rsidRDefault="008355E3" w:rsidP="00B22971">
            <w:pPr>
              <w:pStyle w:val="a6"/>
              <w:numPr>
                <w:ilvl w:val="0"/>
                <w:numId w:val="2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1D23FB">
              <w:rPr>
                <w:sz w:val="28"/>
                <w:szCs w:val="28"/>
              </w:rPr>
              <w:t>Виды передачи Божественного Откровения.</w:t>
            </w:r>
          </w:p>
          <w:p w:rsidR="008355E3" w:rsidRPr="001D23FB" w:rsidRDefault="008355E3" w:rsidP="00B22971">
            <w:pPr>
              <w:pStyle w:val="a6"/>
              <w:numPr>
                <w:ilvl w:val="0"/>
                <w:numId w:val="2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1D23FB">
              <w:rPr>
                <w:sz w:val="28"/>
                <w:szCs w:val="28"/>
              </w:rPr>
              <w:t xml:space="preserve"> Различные подходы в понимании</w:t>
            </w:r>
          </w:p>
          <w:p w:rsidR="001D23FB" w:rsidRDefault="001D23FB" w:rsidP="001D23FB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догмата о </w:t>
            </w:r>
            <w:proofErr w:type="spellStart"/>
            <w:r>
              <w:rPr>
                <w:sz w:val="28"/>
                <w:szCs w:val="28"/>
              </w:rPr>
              <w:t>богодухновенности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355E3" w:rsidRPr="001D23FB" w:rsidRDefault="008355E3" w:rsidP="00B22971">
            <w:pPr>
              <w:pStyle w:val="a6"/>
              <w:numPr>
                <w:ilvl w:val="0"/>
                <w:numId w:val="2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1D23FB">
              <w:rPr>
                <w:sz w:val="28"/>
                <w:szCs w:val="28"/>
              </w:rPr>
              <w:t>Связь</w:t>
            </w:r>
          </w:p>
          <w:p w:rsidR="008355E3" w:rsidRPr="00146FC1" w:rsidRDefault="008355E3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proofErr w:type="spellStart"/>
            <w:r w:rsidRPr="008355E3">
              <w:rPr>
                <w:sz w:val="28"/>
                <w:szCs w:val="28"/>
              </w:rPr>
              <w:t>богодухновенности</w:t>
            </w:r>
            <w:proofErr w:type="spellEnd"/>
            <w:r w:rsidRPr="008355E3">
              <w:rPr>
                <w:sz w:val="28"/>
                <w:szCs w:val="28"/>
              </w:rPr>
              <w:t xml:space="preserve"> и каноничности.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Pr="006B1B74" w:rsidRDefault="00A84512" w:rsidP="00146FC1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5E3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B3267C" w:rsidRDefault="00440BF4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Историко-филологический (буквально-исторический) метод толкования Священного Писания.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15C" w:rsidRDefault="00EF415C" w:rsidP="00EF415C">
            <w:pPr>
              <w:pStyle w:val="a6"/>
              <w:snapToGrid w:val="0"/>
              <w:spacing w:line="360" w:lineRule="auto"/>
              <w:ind w:left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F415C">
              <w:rPr>
                <w:sz w:val="28"/>
                <w:szCs w:val="28"/>
              </w:rPr>
              <w:t>Схема</w:t>
            </w:r>
            <w:r>
              <w:rPr>
                <w:sz w:val="28"/>
                <w:szCs w:val="28"/>
              </w:rPr>
              <w:t xml:space="preserve"> метода</w:t>
            </w:r>
            <w:r w:rsidRPr="00EF415C">
              <w:rPr>
                <w:sz w:val="28"/>
                <w:szCs w:val="28"/>
              </w:rPr>
              <w:t xml:space="preserve">. </w:t>
            </w:r>
          </w:p>
          <w:p w:rsidR="00EF415C" w:rsidRPr="00EF415C" w:rsidRDefault="00EF415C" w:rsidP="00EF415C">
            <w:pPr>
              <w:pStyle w:val="a6"/>
              <w:snapToGrid w:val="0"/>
              <w:spacing w:line="360" w:lineRule="auto"/>
              <w:ind w:left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F415C">
              <w:rPr>
                <w:sz w:val="28"/>
                <w:szCs w:val="28"/>
              </w:rPr>
              <w:t>Примеры: поучение или</w:t>
            </w:r>
          </w:p>
          <w:p w:rsidR="008355E3" w:rsidRPr="00AC22EF" w:rsidRDefault="00EF415C" w:rsidP="00EF415C">
            <w:pPr>
              <w:pStyle w:val="a6"/>
              <w:snapToGrid w:val="0"/>
              <w:spacing w:line="360" w:lineRule="auto"/>
              <w:ind w:left="417"/>
              <w:rPr>
                <w:sz w:val="28"/>
                <w:szCs w:val="28"/>
              </w:rPr>
            </w:pPr>
            <w:r w:rsidRPr="00EF415C">
              <w:rPr>
                <w:sz w:val="28"/>
                <w:szCs w:val="28"/>
              </w:rPr>
              <w:t>заповедь закона; пророчество Ис</w:t>
            </w:r>
            <w:proofErr w:type="gramStart"/>
            <w:r w:rsidRPr="00EF415C">
              <w:rPr>
                <w:sz w:val="28"/>
                <w:szCs w:val="28"/>
              </w:rPr>
              <w:t>аии о</w:t>
            </w:r>
            <w:proofErr w:type="gramEnd"/>
            <w:r w:rsidRPr="00EF415C">
              <w:rPr>
                <w:sz w:val="28"/>
                <w:szCs w:val="28"/>
              </w:rPr>
              <w:t xml:space="preserve"> </w:t>
            </w:r>
            <w:proofErr w:type="spellStart"/>
            <w:r w:rsidRPr="00EF415C">
              <w:rPr>
                <w:sz w:val="28"/>
                <w:szCs w:val="28"/>
              </w:rPr>
              <w:t>Еммануиле</w:t>
            </w:r>
            <w:proofErr w:type="spellEnd"/>
            <w:r w:rsidRPr="00EF415C">
              <w:rPr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Pr="006B1B74" w:rsidRDefault="00A84512" w:rsidP="00146FC1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5E3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440BF4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Символический метод толкования Священного Писания.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EF415C" w:rsidP="00B22971">
            <w:pPr>
              <w:pStyle w:val="a6"/>
              <w:numPr>
                <w:ilvl w:val="0"/>
                <w:numId w:val="3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метода.</w:t>
            </w:r>
          </w:p>
          <w:p w:rsidR="008355E3" w:rsidRDefault="00EF415C" w:rsidP="00B22971">
            <w:pPr>
              <w:pStyle w:val="a6"/>
              <w:numPr>
                <w:ilvl w:val="0"/>
                <w:numId w:val="3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A84512" w:rsidP="00146FC1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5E3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440BF4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Типологический метод толкования Священного Писания.</w:t>
            </w:r>
            <w:r w:rsidR="008355E3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="008355E3">
              <w:rPr>
                <w:sz w:val="28"/>
                <w:szCs w:val="28"/>
              </w:rPr>
              <w:t>Нового Завета</w:t>
            </w:r>
            <w:r w:rsidR="008355E3" w:rsidRPr="00F35395">
              <w:rPr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15C" w:rsidRDefault="00EF415C" w:rsidP="00B22971">
            <w:pPr>
              <w:pStyle w:val="a6"/>
              <w:numPr>
                <w:ilvl w:val="0"/>
                <w:numId w:val="9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метода.</w:t>
            </w:r>
          </w:p>
          <w:p w:rsidR="008355E3" w:rsidRDefault="00EF415C" w:rsidP="00B22971">
            <w:pPr>
              <w:pStyle w:val="a6"/>
              <w:numPr>
                <w:ilvl w:val="0"/>
                <w:numId w:val="9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A84512" w:rsidP="00146FC1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5E3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440BF4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Аллегорический метод толкования </w:t>
            </w:r>
            <w:r>
              <w:rPr>
                <w:color w:val="000000"/>
                <w:spacing w:val="4"/>
                <w:sz w:val="28"/>
                <w:szCs w:val="28"/>
              </w:rPr>
              <w:lastRenderedPageBreak/>
              <w:t>Священного Писания.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15C" w:rsidRDefault="00EF415C" w:rsidP="00B22971">
            <w:pPr>
              <w:pStyle w:val="a6"/>
              <w:numPr>
                <w:ilvl w:val="0"/>
                <w:numId w:val="10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Схема метода.</w:t>
            </w:r>
          </w:p>
          <w:p w:rsidR="008355E3" w:rsidRPr="0057567B" w:rsidRDefault="00EF415C" w:rsidP="00B22971">
            <w:pPr>
              <w:pStyle w:val="a6"/>
              <w:numPr>
                <w:ilvl w:val="0"/>
                <w:numId w:val="10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67722D" w:rsidP="00146FC1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55E3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440BF4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lastRenderedPageBreak/>
              <w:t>Тропологический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метод толкования Священного Писания.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15C" w:rsidRDefault="00EF415C" w:rsidP="00B22971">
            <w:pPr>
              <w:pStyle w:val="a6"/>
              <w:numPr>
                <w:ilvl w:val="0"/>
                <w:numId w:val="4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метода.</w:t>
            </w:r>
          </w:p>
          <w:p w:rsidR="008355E3" w:rsidRPr="00EF415C" w:rsidRDefault="00EF415C" w:rsidP="00B22971">
            <w:pPr>
              <w:pStyle w:val="a6"/>
              <w:numPr>
                <w:ilvl w:val="0"/>
                <w:numId w:val="4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EF415C">
              <w:rPr>
                <w:sz w:val="28"/>
                <w:szCs w:val="28"/>
              </w:rPr>
              <w:t>Примеры.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8355E3" w:rsidP="00146FC1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55E3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440BF4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Анагогическое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толкование Священного Писания. </w:t>
            </w:r>
            <w:r w:rsidR="008355E3" w:rsidRPr="002C62A2">
              <w:rPr>
                <w:color w:val="000000"/>
                <w:spacing w:val="4"/>
                <w:sz w:val="28"/>
                <w:szCs w:val="28"/>
              </w:rPr>
              <w:t xml:space="preserve"> С</w:t>
            </w:r>
            <w:r w:rsidR="008355E3">
              <w:rPr>
                <w:color w:val="000000"/>
                <w:spacing w:val="4"/>
                <w:sz w:val="28"/>
                <w:szCs w:val="28"/>
              </w:rPr>
              <w:t xml:space="preserve">вятоотеческое учение о </w:t>
            </w:r>
            <w:proofErr w:type="spellStart"/>
            <w:r w:rsidR="008355E3">
              <w:rPr>
                <w:color w:val="000000"/>
                <w:spacing w:val="4"/>
                <w:sz w:val="28"/>
                <w:szCs w:val="28"/>
              </w:rPr>
              <w:t>фео</w:t>
            </w:r>
            <w:r w:rsidR="008355E3" w:rsidRPr="002C62A2">
              <w:rPr>
                <w:color w:val="000000"/>
                <w:spacing w:val="4"/>
                <w:sz w:val="28"/>
                <w:szCs w:val="28"/>
              </w:rPr>
              <w:t>рии</w:t>
            </w:r>
            <w:proofErr w:type="spellEnd"/>
            <w:r w:rsidR="008355E3" w:rsidRPr="002C62A2">
              <w:rPr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15C" w:rsidRDefault="00EF415C" w:rsidP="00B22971">
            <w:pPr>
              <w:pStyle w:val="a6"/>
              <w:numPr>
                <w:ilvl w:val="0"/>
                <w:numId w:val="6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метода.</w:t>
            </w:r>
          </w:p>
          <w:p w:rsidR="008355E3" w:rsidRPr="000F61FD" w:rsidRDefault="00EF415C" w:rsidP="00B22971">
            <w:pPr>
              <w:pStyle w:val="a6"/>
              <w:numPr>
                <w:ilvl w:val="0"/>
                <w:numId w:val="6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67722D" w:rsidP="00146FC1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55E3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2C62A2" w:rsidRDefault="008355E3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gramStart"/>
            <w:r w:rsidRPr="002C62A2">
              <w:rPr>
                <w:color w:val="000000"/>
                <w:spacing w:val="4"/>
                <w:sz w:val="28"/>
                <w:szCs w:val="28"/>
              </w:rPr>
              <w:t>Метод аккомодации (континуального или</w:t>
            </w:r>
            <w:proofErr w:type="gramEnd"/>
          </w:p>
          <w:p w:rsidR="008355E3" w:rsidRDefault="008355E3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C62A2">
              <w:rPr>
                <w:color w:val="000000"/>
                <w:spacing w:val="4"/>
                <w:sz w:val="28"/>
                <w:szCs w:val="28"/>
              </w:rPr>
              <w:t>приспособительного толкования).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15C" w:rsidRDefault="00EF415C" w:rsidP="00B22971">
            <w:pPr>
              <w:pStyle w:val="a6"/>
              <w:numPr>
                <w:ilvl w:val="0"/>
                <w:numId w:val="7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метода.</w:t>
            </w:r>
          </w:p>
          <w:p w:rsidR="008355E3" w:rsidRPr="005501B8" w:rsidRDefault="00EF415C" w:rsidP="00B22971">
            <w:pPr>
              <w:pStyle w:val="a6"/>
              <w:numPr>
                <w:ilvl w:val="0"/>
                <w:numId w:val="7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67722D" w:rsidP="0057567B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55E3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9C7722" w:rsidRDefault="008355E3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C62A2">
              <w:rPr>
                <w:color w:val="000000"/>
                <w:spacing w:val="4"/>
                <w:sz w:val="28"/>
                <w:szCs w:val="28"/>
              </w:rPr>
              <w:t>Четверичная схема смыслов Писания и методов его толкования (квадрига).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15C" w:rsidRDefault="00EF415C" w:rsidP="00B22971">
            <w:pPr>
              <w:pStyle w:val="a6"/>
              <w:numPr>
                <w:ilvl w:val="0"/>
                <w:numId w:val="8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Схема.</w:t>
            </w:r>
          </w:p>
          <w:p w:rsidR="008355E3" w:rsidRDefault="00EF415C" w:rsidP="00B22971">
            <w:pPr>
              <w:pStyle w:val="a6"/>
              <w:numPr>
                <w:ilvl w:val="0"/>
                <w:numId w:val="8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67722D" w:rsidP="0057567B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54A6" w:rsidRPr="00146FC1" w:rsidTr="00440BF4">
        <w:trPr>
          <w:trHeight w:val="474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A6" w:rsidRDefault="00DE54A6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DE54A6"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Толкование Ветхого Завета иудеями в персидский период. Метод </w:t>
            </w:r>
            <w:proofErr w:type="spellStart"/>
            <w:r w:rsidRPr="00DE54A6">
              <w:rPr>
                <w:color w:val="000000"/>
                <w:spacing w:val="4"/>
                <w:sz w:val="28"/>
                <w:szCs w:val="28"/>
              </w:rPr>
              <w:t>мидраша</w:t>
            </w:r>
            <w:proofErr w:type="spellEnd"/>
            <w:r w:rsidRPr="00DE54A6">
              <w:rPr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BF4" w:rsidRDefault="00440BF4" w:rsidP="00440BF4">
            <w:pPr>
              <w:pStyle w:val="a6"/>
              <w:numPr>
                <w:ilvl w:val="0"/>
                <w:numId w:val="43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440BF4">
              <w:rPr>
                <w:sz w:val="28"/>
                <w:szCs w:val="28"/>
              </w:rPr>
              <w:t xml:space="preserve">Вавилонский плен и его идейное влияние на иудеев. </w:t>
            </w:r>
          </w:p>
          <w:p w:rsidR="00440BF4" w:rsidRDefault="00440BF4" w:rsidP="00440BF4">
            <w:pPr>
              <w:pStyle w:val="a6"/>
              <w:numPr>
                <w:ilvl w:val="0"/>
                <w:numId w:val="43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440BF4">
              <w:rPr>
                <w:sz w:val="28"/>
                <w:szCs w:val="28"/>
              </w:rPr>
              <w:t xml:space="preserve">Персидский период: историческая характеристика. </w:t>
            </w:r>
          </w:p>
          <w:p w:rsidR="00440BF4" w:rsidRDefault="00440BF4" w:rsidP="00440BF4">
            <w:pPr>
              <w:pStyle w:val="a6"/>
              <w:numPr>
                <w:ilvl w:val="0"/>
                <w:numId w:val="43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440BF4">
              <w:rPr>
                <w:sz w:val="28"/>
                <w:szCs w:val="28"/>
              </w:rPr>
              <w:t xml:space="preserve">Деятельность Ездры. </w:t>
            </w:r>
          </w:p>
          <w:p w:rsidR="00440BF4" w:rsidRDefault="00440BF4" w:rsidP="00440BF4">
            <w:pPr>
              <w:pStyle w:val="a6"/>
              <w:numPr>
                <w:ilvl w:val="0"/>
                <w:numId w:val="43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440BF4">
              <w:rPr>
                <w:sz w:val="28"/>
                <w:szCs w:val="28"/>
              </w:rPr>
              <w:t>Возобновление Завета.</w:t>
            </w:r>
          </w:p>
          <w:p w:rsidR="00440BF4" w:rsidRDefault="00440BF4" w:rsidP="00440BF4">
            <w:pPr>
              <w:pStyle w:val="a6"/>
              <w:numPr>
                <w:ilvl w:val="0"/>
                <w:numId w:val="43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440BF4">
              <w:rPr>
                <w:sz w:val="28"/>
                <w:szCs w:val="28"/>
              </w:rPr>
              <w:t xml:space="preserve">Толкование Ветхого Завета иудеями в персидский период. </w:t>
            </w:r>
          </w:p>
          <w:p w:rsidR="00440BF4" w:rsidRPr="00440BF4" w:rsidRDefault="00440BF4" w:rsidP="00440BF4">
            <w:pPr>
              <w:pStyle w:val="a6"/>
              <w:numPr>
                <w:ilvl w:val="0"/>
                <w:numId w:val="43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440BF4">
              <w:rPr>
                <w:sz w:val="28"/>
                <w:szCs w:val="28"/>
              </w:rPr>
              <w:t xml:space="preserve">Метод </w:t>
            </w:r>
            <w:proofErr w:type="spellStart"/>
            <w:r w:rsidRPr="00440BF4">
              <w:rPr>
                <w:sz w:val="28"/>
                <w:szCs w:val="28"/>
              </w:rPr>
              <w:t>мидраша</w:t>
            </w:r>
            <w:proofErr w:type="spellEnd"/>
            <w:r w:rsidRPr="00440BF4">
              <w:rPr>
                <w:sz w:val="28"/>
                <w:szCs w:val="28"/>
              </w:rPr>
              <w:t>.</w:t>
            </w:r>
          </w:p>
          <w:p w:rsidR="00440BF4" w:rsidRPr="00440BF4" w:rsidRDefault="00440BF4" w:rsidP="00440BF4">
            <w:pPr>
              <w:pStyle w:val="a6"/>
              <w:snapToGrid w:val="0"/>
              <w:spacing w:line="360" w:lineRule="auto"/>
              <w:ind w:left="1137"/>
              <w:rPr>
                <w:sz w:val="28"/>
                <w:szCs w:val="28"/>
              </w:rPr>
            </w:pPr>
          </w:p>
          <w:p w:rsidR="00440BF4" w:rsidRPr="00440BF4" w:rsidRDefault="00440BF4" w:rsidP="00440BF4">
            <w:pPr>
              <w:pStyle w:val="a6"/>
              <w:snapToGrid w:val="0"/>
              <w:spacing w:line="360" w:lineRule="auto"/>
              <w:ind w:left="1137"/>
              <w:rPr>
                <w:sz w:val="28"/>
                <w:szCs w:val="28"/>
              </w:rPr>
            </w:pPr>
          </w:p>
          <w:p w:rsidR="00440BF4" w:rsidRPr="00440BF4" w:rsidRDefault="00440BF4" w:rsidP="00440BF4">
            <w:pPr>
              <w:pStyle w:val="a6"/>
              <w:snapToGrid w:val="0"/>
              <w:spacing w:line="360" w:lineRule="auto"/>
              <w:ind w:left="1137"/>
              <w:rPr>
                <w:sz w:val="28"/>
                <w:szCs w:val="28"/>
              </w:rPr>
            </w:pPr>
          </w:p>
          <w:p w:rsidR="00DE54A6" w:rsidRDefault="00DE54A6" w:rsidP="00DE54A6">
            <w:pPr>
              <w:pStyle w:val="a6"/>
              <w:snapToGrid w:val="0"/>
              <w:spacing w:line="360" w:lineRule="auto"/>
              <w:ind w:left="1137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Default="00A84512" w:rsidP="0057567B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54A6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A6" w:rsidRDefault="00DE54A6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DE54A6">
              <w:rPr>
                <w:color w:val="000000"/>
                <w:spacing w:val="4"/>
                <w:sz w:val="28"/>
                <w:szCs w:val="28"/>
              </w:rPr>
              <w:t xml:space="preserve">Иудео-палестинское толкование Ветхого Завета в эллинистический период. Галаха и </w:t>
            </w:r>
            <w:proofErr w:type="spellStart"/>
            <w:r w:rsidRPr="00DE54A6">
              <w:rPr>
                <w:color w:val="000000"/>
                <w:spacing w:val="4"/>
                <w:sz w:val="28"/>
                <w:szCs w:val="28"/>
              </w:rPr>
              <w:t>агада</w:t>
            </w:r>
            <w:proofErr w:type="spellEnd"/>
            <w:r w:rsidRPr="00DE54A6">
              <w:rPr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9" w:rsidRDefault="00F42989" w:rsidP="00F42989">
            <w:pPr>
              <w:pStyle w:val="a6"/>
              <w:numPr>
                <w:ilvl w:val="0"/>
                <w:numId w:val="44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F42989">
              <w:rPr>
                <w:sz w:val="28"/>
                <w:szCs w:val="28"/>
              </w:rPr>
              <w:t xml:space="preserve">Эллинизм как культурное явление. </w:t>
            </w:r>
          </w:p>
          <w:p w:rsidR="00F42989" w:rsidRDefault="00F42989" w:rsidP="00F42989">
            <w:pPr>
              <w:pStyle w:val="a6"/>
              <w:numPr>
                <w:ilvl w:val="0"/>
                <w:numId w:val="44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F42989">
              <w:rPr>
                <w:sz w:val="28"/>
                <w:szCs w:val="28"/>
              </w:rPr>
              <w:t xml:space="preserve">Палестина под властью Птолемеев. </w:t>
            </w:r>
          </w:p>
          <w:p w:rsidR="00F42989" w:rsidRDefault="00F42989" w:rsidP="00F42989">
            <w:pPr>
              <w:pStyle w:val="a6"/>
              <w:numPr>
                <w:ilvl w:val="0"/>
                <w:numId w:val="44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F42989">
              <w:rPr>
                <w:sz w:val="28"/>
                <w:szCs w:val="28"/>
              </w:rPr>
              <w:t>Иерусалимский храм, первосвященник и герусия.</w:t>
            </w:r>
          </w:p>
          <w:p w:rsidR="00F42989" w:rsidRDefault="00F42989" w:rsidP="00F42989">
            <w:pPr>
              <w:pStyle w:val="a6"/>
              <w:numPr>
                <w:ilvl w:val="0"/>
                <w:numId w:val="44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F42989">
              <w:rPr>
                <w:sz w:val="28"/>
                <w:szCs w:val="28"/>
              </w:rPr>
              <w:t xml:space="preserve"> Эллинистические тенденц</w:t>
            </w:r>
            <w:proofErr w:type="gramStart"/>
            <w:r w:rsidRPr="00F42989">
              <w:rPr>
                <w:sz w:val="28"/>
                <w:szCs w:val="28"/>
              </w:rPr>
              <w:t>ии иу</w:t>
            </w:r>
            <w:proofErr w:type="gramEnd"/>
            <w:r w:rsidRPr="00F42989">
              <w:rPr>
                <w:sz w:val="28"/>
                <w:szCs w:val="28"/>
              </w:rPr>
              <w:t xml:space="preserve">деев Палестины. </w:t>
            </w:r>
          </w:p>
          <w:p w:rsidR="00F42989" w:rsidRDefault="00F42989" w:rsidP="00F42989">
            <w:pPr>
              <w:pStyle w:val="a6"/>
              <w:numPr>
                <w:ilvl w:val="0"/>
                <w:numId w:val="44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F42989">
              <w:rPr>
                <w:sz w:val="28"/>
                <w:szCs w:val="28"/>
              </w:rPr>
              <w:t xml:space="preserve">Закон Моисеев как гражданский закон Иудеи. </w:t>
            </w:r>
          </w:p>
          <w:p w:rsidR="00DE54A6" w:rsidRDefault="00F42989" w:rsidP="00F42989">
            <w:pPr>
              <w:pStyle w:val="a6"/>
              <w:numPr>
                <w:ilvl w:val="0"/>
                <w:numId w:val="44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F42989">
              <w:rPr>
                <w:sz w:val="28"/>
                <w:szCs w:val="28"/>
              </w:rPr>
              <w:t xml:space="preserve">Галаха и </w:t>
            </w:r>
            <w:proofErr w:type="spellStart"/>
            <w:r w:rsidRPr="00F42989">
              <w:rPr>
                <w:sz w:val="28"/>
                <w:szCs w:val="28"/>
              </w:rPr>
              <w:t>агада</w:t>
            </w:r>
            <w:proofErr w:type="spellEnd"/>
            <w:r w:rsidRPr="00F42989">
              <w:rPr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Default="00A84512" w:rsidP="0057567B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54A6" w:rsidRPr="00146FC1" w:rsidTr="00F42989">
        <w:trPr>
          <w:trHeight w:val="120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A6" w:rsidRDefault="00EF533C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EF533C">
              <w:rPr>
                <w:color w:val="000000"/>
                <w:spacing w:val="4"/>
                <w:sz w:val="28"/>
                <w:szCs w:val="28"/>
              </w:rPr>
              <w:t>Галахический</w:t>
            </w:r>
            <w:proofErr w:type="spellEnd"/>
            <w:r w:rsidRPr="00EF533C">
              <w:rPr>
                <w:color w:val="000000"/>
                <w:spacing w:val="4"/>
                <w:sz w:val="28"/>
                <w:szCs w:val="28"/>
              </w:rPr>
              <w:t xml:space="preserve"> метод толкования.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9" w:rsidRDefault="00F42989" w:rsidP="00F42989">
            <w:pPr>
              <w:pStyle w:val="a6"/>
              <w:numPr>
                <w:ilvl w:val="0"/>
                <w:numId w:val="4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F42989">
              <w:rPr>
                <w:sz w:val="28"/>
                <w:szCs w:val="28"/>
              </w:rPr>
              <w:t xml:space="preserve">Источники для изучения правил </w:t>
            </w:r>
            <w:proofErr w:type="spellStart"/>
            <w:r w:rsidRPr="00F42989">
              <w:rPr>
                <w:sz w:val="28"/>
                <w:szCs w:val="28"/>
              </w:rPr>
              <w:t>галахического</w:t>
            </w:r>
            <w:proofErr w:type="spellEnd"/>
            <w:r w:rsidRPr="00F42989">
              <w:rPr>
                <w:sz w:val="28"/>
                <w:szCs w:val="28"/>
              </w:rPr>
              <w:t xml:space="preserve"> толкования. </w:t>
            </w:r>
          </w:p>
          <w:p w:rsidR="00F42989" w:rsidRDefault="00F42989" w:rsidP="00F42989">
            <w:pPr>
              <w:pStyle w:val="a6"/>
              <w:numPr>
                <w:ilvl w:val="0"/>
                <w:numId w:val="4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F42989">
              <w:rPr>
                <w:sz w:val="28"/>
                <w:szCs w:val="28"/>
              </w:rPr>
              <w:t xml:space="preserve">Правила </w:t>
            </w:r>
            <w:proofErr w:type="spellStart"/>
            <w:r w:rsidRPr="00F42989">
              <w:rPr>
                <w:sz w:val="28"/>
                <w:szCs w:val="28"/>
              </w:rPr>
              <w:t>галахического</w:t>
            </w:r>
            <w:proofErr w:type="spellEnd"/>
            <w:r w:rsidRPr="00F42989">
              <w:rPr>
                <w:sz w:val="28"/>
                <w:szCs w:val="28"/>
              </w:rPr>
              <w:t xml:space="preserve"> толкования. </w:t>
            </w:r>
          </w:p>
          <w:p w:rsidR="00F42989" w:rsidRPr="00F42989" w:rsidRDefault="00F42989" w:rsidP="00F42989">
            <w:pPr>
              <w:pStyle w:val="a6"/>
              <w:numPr>
                <w:ilvl w:val="0"/>
                <w:numId w:val="4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F42989">
              <w:rPr>
                <w:sz w:val="28"/>
                <w:szCs w:val="28"/>
              </w:rPr>
              <w:t xml:space="preserve">Резюме по </w:t>
            </w:r>
            <w:proofErr w:type="spellStart"/>
            <w:r w:rsidRPr="00F42989">
              <w:rPr>
                <w:sz w:val="28"/>
                <w:szCs w:val="28"/>
              </w:rPr>
              <w:t>галахическому</w:t>
            </w:r>
            <w:proofErr w:type="spellEnd"/>
            <w:r w:rsidRPr="00F42989">
              <w:rPr>
                <w:sz w:val="28"/>
                <w:szCs w:val="28"/>
              </w:rPr>
              <w:t xml:space="preserve"> </w:t>
            </w:r>
            <w:r w:rsidRPr="00F42989">
              <w:rPr>
                <w:sz w:val="28"/>
                <w:szCs w:val="28"/>
              </w:rPr>
              <w:lastRenderedPageBreak/>
              <w:t>толкованию.</w:t>
            </w:r>
          </w:p>
          <w:p w:rsidR="00DE54A6" w:rsidRDefault="00DE54A6" w:rsidP="00F42989">
            <w:pPr>
              <w:pStyle w:val="a6"/>
              <w:snapToGrid w:val="0"/>
              <w:spacing w:line="360" w:lineRule="auto"/>
              <w:ind w:left="1497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Default="00A84512" w:rsidP="0057567B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DE54A6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A6" w:rsidRDefault="00EF533C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EF533C">
              <w:rPr>
                <w:color w:val="000000"/>
                <w:spacing w:val="4"/>
                <w:sz w:val="28"/>
                <w:szCs w:val="28"/>
              </w:rPr>
              <w:lastRenderedPageBreak/>
              <w:t>Агадический</w:t>
            </w:r>
            <w:proofErr w:type="spellEnd"/>
            <w:r w:rsidRPr="00EF533C">
              <w:rPr>
                <w:color w:val="000000"/>
                <w:spacing w:val="4"/>
                <w:sz w:val="28"/>
                <w:szCs w:val="28"/>
              </w:rPr>
              <w:t xml:space="preserve"> метод толкования.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9" w:rsidRDefault="00F42989" w:rsidP="00F42989">
            <w:pPr>
              <w:pStyle w:val="a6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proofErr w:type="spellStart"/>
            <w:r w:rsidRPr="00F42989">
              <w:rPr>
                <w:sz w:val="28"/>
                <w:szCs w:val="28"/>
              </w:rPr>
              <w:t>Агада</w:t>
            </w:r>
            <w:proofErr w:type="spellEnd"/>
            <w:r w:rsidRPr="00F42989">
              <w:rPr>
                <w:sz w:val="28"/>
                <w:szCs w:val="28"/>
              </w:rPr>
              <w:t xml:space="preserve">. </w:t>
            </w:r>
          </w:p>
          <w:p w:rsidR="00F42989" w:rsidRDefault="00F42989" w:rsidP="00F42989">
            <w:pPr>
              <w:pStyle w:val="a6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F42989">
              <w:rPr>
                <w:sz w:val="28"/>
                <w:szCs w:val="28"/>
              </w:rPr>
              <w:t xml:space="preserve">Примеры </w:t>
            </w:r>
            <w:proofErr w:type="spellStart"/>
            <w:r w:rsidRPr="00F42989">
              <w:rPr>
                <w:sz w:val="28"/>
                <w:szCs w:val="28"/>
              </w:rPr>
              <w:t>агадических</w:t>
            </w:r>
            <w:proofErr w:type="spellEnd"/>
            <w:r w:rsidRPr="00F42989">
              <w:rPr>
                <w:sz w:val="28"/>
                <w:szCs w:val="28"/>
              </w:rPr>
              <w:t xml:space="preserve"> толкований. </w:t>
            </w:r>
          </w:p>
          <w:p w:rsidR="00F42989" w:rsidRPr="00F42989" w:rsidRDefault="00F42989" w:rsidP="00F42989">
            <w:pPr>
              <w:pStyle w:val="a6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F42989">
              <w:rPr>
                <w:sz w:val="28"/>
                <w:szCs w:val="28"/>
              </w:rPr>
              <w:t xml:space="preserve">32 правила </w:t>
            </w:r>
            <w:proofErr w:type="spellStart"/>
            <w:r w:rsidRPr="00F42989">
              <w:rPr>
                <w:sz w:val="28"/>
                <w:szCs w:val="28"/>
              </w:rPr>
              <w:t>агадического</w:t>
            </w:r>
            <w:proofErr w:type="spellEnd"/>
            <w:r w:rsidRPr="00F42989">
              <w:rPr>
                <w:sz w:val="28"/>
                <w:szCs w:val="28"/>
              </w:rPr>
              <w:t xml:space="preserve"> толкования.</w:t>
            </w:r>
          </w:p>
          <w:p w:rsidR="00DE54A6" w:rsidRDefault="00DE54A6" w:rsidP="00DE54A6">
            <w:pPr>
              <w:pStyle w:val="a6"/>
              <w:snapToGrid w:val="0"/>
              <w:spacing w:line="360" w:lineRule="auto"/>
              <w:ind w:left="1137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Default="00A84512" w:rsidP="0057567B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54A6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A6" w:rsidRDefault="00EF533C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F533C">
              <w:rPr>
                <w:color w:val="000000"/>
                <w:spacing w:val="4"/>
                <w:sz w:val="28"/>
                <w:szCs w:val="28"/>
              </w:rPr>
              <w:t>Толкование Ветхого Завета в рукописях Мертвого моря: история открытия и изучения Кумранских рукописей.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39D" w:rsidRDefault="00D1339D" w:rsidP="00D1339D">
            <w:pPr>
              <w:pStyle w:val="a6"/>
              <w:numPr>
                <w:ilvl w:val="0"/>
                <w:numId w:val="47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D1339D">
              <w:rPr>
                <w:sz w:val="28"/>
                <w:szCs w:val="28"/>
              </w:rPr>
              <w:t xml:space="preserve">Возникновение и распространение в научной среде </w:t>
            </w:r>
            <w:r w:rsidRPr="00D1339D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D1339D">
              <w:rPr>
                <w:sz w:val="28"/>
                <w:szCs w:val="28"/>
              </w:rPr>
              <w:t>стандартной</w:t>
            </w:r>
            <w:r w:rsidRPr="00D1339D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D1339D">
              <w:rPr>
                <w:sz w:val="28"/>
                <w:szCs w:val="28"/>
              </w:rPr>
              <w:t xml:space="preserve"> </w:t>
            </w:r>
            <w:proofErr w:type="spellStart"/>
            <w:r w:rsidRPr="00D1339D">
              <w:rPr>
                <w:sz w:val="28"/>
                <w:szCs w:val="28"/>
              </w:rPr>
              <w:t>кумрано-ессейской</w:t>
            </w:r>
            <w:proofErr w:type="spellEnd"/>
            <w:r w:rsidRPr="00D1339D">
              <w:rPr>
                <w:sz w:val="28"/>
                <w:szCs w:val="28"/>
              </w:rPr>
              <w:t xml:space="preserve"> теории. </w:t>
            </w:r>
          </w:p>
          <w:p w:rsidR="00D1339D" w:rsidRDefault="00D1339D" w:rsidP="00D1339D">
            <w:pPr>
              <w:pStyle w:val="a6"/>
              <w:numPr>
                <w:ilvl w:val="0"/>
                <w:numId w:val="47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D1339D">
              <w:rPr>
                <w:sz w:val="28"/>
                <w:szCs w:val="28"/>
              </w:rPr>
              <w:t xml:space="preserve">Идентификация аббатом Р. де Во </w:t>
            </w:r>
            <w:proofErr w:type="spellStart"/>
            <w:r w:rsidRPr="00D1339D">
              <w:rPr>
                <w:sz w:val="28"/>
                <w:szCs w:val="28"/>
              </w:rPr>
              <w:t>Кумрана</w:t>
            </w:r>
            <w:proofErr w:type="spellEnd"/>
            <w:r w:rsidRPr="00D1339D">
              <w:rPr>
                <w:sz w:val="28"/>
                <w:szCs w:val="28"/>
              </w:rPr>
              <w:t xml:space="preserve"> как религиозного поселения.</w:t>
            </w:r>
          </w:p>
          <w:p w:rsidR="00D1339D" w:rsidRDefault="00D1339D" w:rsidP="00D1339D">
            <w:pPr>
              <w:pStyle w:val="a6"/>
              <w:numPr>
                <w:ilvl w:val="0"/>
                <w:numId w:val="47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D1339D">
              <w:rPr>
                <w:sz w:val="28"/>
                <w:szCs w:val="28"/>
              </w:rPr>
              <w:t xml:space="preserve"> Публикация полного корпуса кумранских рукописей в 1991-92 гг. и начало активной полемики со </w:t>
            </w:r>
            <w:r w:rsidRPr="00D1339D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D1339D">
              <w:rPr>
                <w:sz w:val="28"/>
                <w:szCs w:val="28"/>
              </w:rPr>
              <w:t>стандартной моделью</w:t>
            </w:r>
            <w:r w:rsidRPr="00D1339D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D1339D">
              <w:rPr>
                <w:sz w:val="28"/>
                <w:szCs w:val="28"/>
              </w:rPr>
              <w:t xml:space="preserve">. </w:t>
            </w:r>
          </w:p>
          <w:p w:rsidR="00D1339D" w:rsidRDefault="00D1339D" w:rsidP="00D1339D">
            <w:pPr>
              <w:pStyle w:val="a6"/>
              <w:numPr>
                <w:ilvl w:val="0"/>
                <w:numId w:val="47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D1339D">
              <w:rPr>
                <w:sz w:val="28"/>
                <w:szCs w:val="28"/>
              </w:rPr>
              <w:t xml:space="preserve">Н. </w:t>
            </w:r>
            <w:proofErr w:type="spellStart"/>
            <w:r w:rsidRPr="00D1339D">
              <w:rPr>
                <w:sz w:val="28"/>
                <w:szCs w:val="28"/>
              </w:rPr>
              <w:t>Голб</w:t>
            </w:r>
            <w:proofErr w:type="spellEnd"/>
            <w:r w:rsidRPr="00D1339D">
              <w:rPr>
                <w:sz w:val="28"/>
                <w:szCs w:val="28"/>
              </w:rPr>
              <w:t xml:space="preserve"> и его гипотеза о </w:t>
            </w:r>
            <w:proofErr w:type="spellStart"/>
            <w:r w:rsidRPr="00D1339D">
              <w:rPr>
                <w:sz w:val="28"/>
                <w:szCs w:val="28"/>
              </w:rPr>
              <w:t>Кумране</w:t>
            </w:r>
            <w:proofErr w:type="spellEnd"/>
            <w:r w:rsidRPr="00D1339D">
              <w:rPr>
                <w:sz w:val="28"/>
                <w:szCs w:val="28"/>
              </w:rPr>
              <w:t xml:space="preserve"> как о крепости. </w:t>
            </w:r>
          </w:p>
          <w:p w:rsidR="00D1339D" w:rsidRDefault="00D1339D" w:rsidP="00D1339D">
            <w:pPr>
              <w:pStyle w:val="a6"/>
              <w:numPr>
                <w:ilvl w:val="0"/>
                <w:numId w:val="47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D1339D">
              <w:rPr>
                <w:sz w:val="28"/>
                <w:szCs w:val="28"/>
              </w:rPr>
              <w:t>Кумран</w:t>
            </w:r>
            <w:proofErr w:type="spellEnd"/>
            <w:r w:rsidRPr="00D1339D">
              <w:rPr>
                <w:sz w:val="28"/>
                <w:szCs w:val="28"/>
              </w:rPr>
              <w:t xml:space="preserve"> как торговый центр или загородное поместье. </w:t>
            </w:r>
          </w:p>
          <w:p w:rsidR="00D1339D" w:rsidRDefault="00D1339D" w:rsidP="00D1339D">
            <w:pPr>
              <w:pStyle w:val="a6"/>
              <w:numPr>
                <w:ilvl w:val="0"/>
                <w:numId w:val="47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D1339D">
              <w:rPr>
                <w:sz w:val="28"/>
                <w:szCs w:val="28"/>
              </w:rPr>
              <w:t xml:space="preserve">Идентификация </w:t>
            </w:r>
            <w:proofErr w:type="spellStart"/>
            <w:r w:rsidRPr="00D1339D">
              <w:rPr>
                <w:sz w:val="28"/>
                <w:szCs w:val="28"/>
              </w:rPr>
              <w:t>Кумрана</w:t>
            </w:r>
            <w:proofErr w:type="spellEnd"/>
            <w:r w:rsidRPr="00D1339D">
              <w:rPr>
                <w:sz w:val="28"/>
                <w:szCs w:val="28"/>
              </w:rPr>
              <w:t xml:space="preserve"> Й. </w:t>
            </w:r>
            <w:proofErr w:type="spellStart"/>
            <w:r w:rsidRPr="00D1339D">
              <w:rPr>
                <w:sz w:val="28"/>
                <w:szCs w:val="28"/>
              </w:rPr>
              <w:t>Хиршфельдом</w:t>
            </w:r>
            <w:proofErr w:type="spellEnd"/>
            <w:r w:rsidRPr="00D1339D">
              <w:rPr>
                <w:sz w:val="28"/>
                <w:szCs w:val="28"/>
              </w:rPr>
              <w:t xml:space="preserve"> как типичного феодального поместья. </w:t>
            </w:r>
          </w:p>
          <w:p w:rsidR="00DE54A6" w:rsidRPr="00F42989" w:rsidRDefault="00D1339D" w:rsidP="00D1339D">
            <w:pPr>
              <w:pStyle w:val="a6"/>
              <w:numPr>
                <w:ilvl w:val="0"/>
                <w:numId w:val="47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D1339D">
              <w:rPr>
                <w:sz w:val="28"/>
                <w:szCs w:val="28"/>
              </w:rPr>
              <w:t xml:space="preserve">Происхождение кумранских рукописей с точки зрения </w:t>
            </w:r>
            <w:r w:rsidRPr="00D1339D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D1339D">
              <w:rPr>
                <w:sz w:val="28"/>
                <w:szCs w:val="28"/>
              </w:rPr>
              <w:t>стандартной модели</w:t>
            </w:r>
            <w:r w:rsidRPr="00D1339D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D1339D">
              <w:rPr>
                <w:sz w:val="28"/>
                <w:szCs w:val="28"/>
              </w:rPr>
              <w:t xml:space="preserve"> и в свете новых гипотез идентификации </w:t>
            </w:r>
            <w:proofErr w:type="spellStart"/>
            <w:r w:rsidRPr="00D1339D">
              <w:rPr>
                <w:sz w:val="28"/>
                <w:szCs w:val="28"/>
              </w:rPr>
              <w:t>Кумрана</w:t>
            </w:r>
            <w:proofErr w:type="spellEnd"/>
            <w:r w:rsidRPr="00D1339D">
              <w:rPr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Default="00A84512" w:rsidP="0057567B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54A6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A6" w:rsidRDefault="00EF533C" w:rsidP="008355E3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F533C">
              <w:rPr>
                <w:color w:val="000000"/>
                <w:spacing w:val="4"/>
                <w:sz w:val="28"/>
                <w:szCs w:val="28"/>
              </w:rPr>
              <w:t xml:space="preserve">Толкование Ветхого Завета в рукописях Мертвого моря: </w:t>
            </w:r>
            <w:r w:rsidRPr="00EF533C">
              <w:rPr>
                <w:color w:val="000000"/>
                <w:spacing w:val="4"/>
                <w:sz w:val="28"/>
                <w:szCs w:val="28"/>
              </w:rPr>
              <w:lastRenderedPageBreak/>
              <w:t>типологические комментарии; тематические комментарии; континуальные или аккомодационные комментарии.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39D" w:rsidRDefault="00D1339D" w:rsidP="00D1339D">
            <w:pPr>
              <w:pStyle w:val="a6"/>
              <w:numPr>
                <w:ilvl w:val="0"/>
                <w:numId w:val="48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D1339D">
              <w:rPr>
                <w:sz w:val="28"/>
                <w:szCs w:val="28"/>
              </w:rPr>
              <w:lastRenderedPageBreak/>
              <w:t xml:space="preserve">Состав и классификация кумранских рукописей. </w:t>
            </w:r>
          </w:p>
          <w:p w:rsidR="00D1339D" w:rsidRDefault="00D1339D" w:rsidP="00D1339D">
            <w:pPr>
              <w:pStyle w:val="a6"/>
              <w:numPr>
                <w:ilvl w:val="0"/>
                <w:numId w:val="48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D1339D">
              <w:rPr>
                <w:sz w:val="28"/>
                <w:szCs w:val="28"/>
              </w:rPr>
              <w:t xml:space="preserve">Мессианизм и вопрос о двух мессиях </w:t>
            </w:r>
            <w:r w:rsidRPr="00D1339D">
              <w:rPr>
                <w:sz w:val="28"/>
                <w:szCs w:val="28"/>
              </w:rPr>
              <w:lastRenderedPageBreak/>
              <w:t xml:space="preserve">в кумранских рукописях. </w:t>
            </w:r>
          </w:p>
          <w:p w:rsidR="00D1339D" w:rsidRDefault="00D1339D" w:rsidP="00D1339D">
            <w:pPr>
              <w:pStyle w:val="a6"/>
              <w:numPr>
                <w:ilvl w:val="0"/>
                <w:numId w:val="48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D1339D">
              <w:rPr>
                <w:sz w:val="28"/>
                <w:szCs w:val="28"/>
              </w:rPr>
              <w:t xml:space="preserve">Рукопись 4Q246 </w:t>
            </w:r>
            <w:r w:rsidRPr="00D1339D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D1339D">
              <w:rPr>
                <w:sz w:val="28"/>
                <w:szCs w:val="28"/>
              </w:rPr>
              <w:t>Сын Божий</w:t>
            </w:r>
            <w:r w:rsidRPr="00D1339D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D1339D">
              <w:rPr>
                <w:sz w:val="28"/>
                <w:szCs w:val="28"/>
              </w:rPr>
              <w:t>: содержание и объяснение параллелей с евангельским текстом.</w:t>
            </w:r>
          </w:p>
          <w:p w:rsidR="00D1339D" w:rsidRDefault="00D1339D" w:rsidP="00D1339D">
            <w:pPr>
              <w:pStyle w:val="a6"/>
              <w:numPr>
                <w:ilvl w:val="0"/>
                <w:numId w:val="48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D1339D">
              <w:rPr>
                <w:sz w:val="28"/>
                <w:szCs w:val="28"/>
              </w:rPr>
              <w:t xml:space="preserve"> Рукопись 4Q175 </w:t>
            </w:r>
            <w:r w:rsidRPr="00D1339D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D1339D">
              <w:rPr>
                <w:sz w:val="28"/>
                <w:szCs w:val="28"/>
              </w:rPr>
              <w:t>Мессианский сборник</w:t>
            </w:r>
            <w:r w:rsidRPr="00D1339D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D1339D">
              <w:rPr>
                <w:sz w:val="28"/>
                <w:szCs w:val="28"/>
              </w:rPr>
              <w:t xml:space="preserve">. </w:t>
            </w:r>
          </w:p>
          <w:p w:rsidR="00D1339D" w:rsidRDefault="00D1339D" w:rsidP="00D1339D">
            <w:pPr>
              <w:pStyle w:val="a6"/>
              <w:numPr>
                <w:ilvl w:val="0"/>
                <w:numId w:val="48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D1339D">
              <w:rPr>
                <w:sz w:val="28"/>
                <w:szCs w:val="28"/>
              </w:rPr>
              <w:t xml:space="preserve">Рукопись 11Q13 </w:t>
            </w:r>
            <w:r w:rsidRPr="00D1339D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D1339D">
              <w:rPr>
                <w:sz w:val="28"/>
                <w:szCs w:val="28"/>
              </w:rPr>
              <w:t xml:space="preserve">Небесный князь </w:t>
            </w:r>
            <w:proofErr w:type="spellStart"/>
            <w:r w:rsidRPr="00D1339D">
              <w:rPr>
                <w:sz w:val="28"/>
                <w:szCs w:val="28"/>
              </w:rPr>
              <w:t>Мелхиседек</w:t>
            </w:r>
            <w:proofErr w:type="spellEnd"/>
            <w:r w:rsidRPr="00D1339D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D1339D">
              <w:rPr>
                <w:sz w:val="28"/>
                <w:szCs w:val="28"/>
              </w:rPr>
              <w:t xml:space="preserve">. </w:t>
            </w:r>
          </w:p>
          <w:p w:rsidR="00D1339D" w:rsidRDefault="00D1339D" w:rsidP="00D1339D">
            <w:pPr>
              <w:pStyle w:val="a6"/>
              <w:numPr>
                <w:ilvl w:val="0"/>
                <w:numId w:val="48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D1339D">
              <w:rPr>
                <w:sz w:val="28"/>
                <w:szCs w:val="28"/>
              </w:rPr>
              <w:t xml:space="preserve">Рукопись 4Q521 </w:t>
            </w:r>
            <w:r w:rsidRPr="00D1339D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D1339D">
              <w:rPr>
                <w:sz w:val="28"/>
                <w:szCs w:val="28"/>
              </w:rPr>
              <w:t>Мессия неба и земли</w:t>
            </w:r>
            <w:r w:rsidRPr="00D1339D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D1339D">
              <w:rPr>
                <w:sz w:val="28"/>
                <w:szCs w:val="28"/>
              </w:rPr>
              <w:t xml:space="preserve">. </w:t>
            </w:r>
          </w:p>
          <w:p w:rsidR="00D1339D" w:rsidRDefault="00D1339D" w:rsidP="00D1339D">
            <w:pPr>
              <w:pStyle w:val="a6"/>
              <w:numPr>
                <w:ilvl w:val="0"/>
                <w:numId w:val="48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D1339D">
              <w:rPr>
                <w:sz w:val="28"/>
                <w:szCs w:val="28"/>
              </w:rPr>
              <w:t>Таргумы</w:t>
            </w:r>
            <w:proofErr w:type="spellEnd"/>
            <w:r w:rsidRPr="00D1339D">
              <w:rPr>
                <w:sz w:val="28"/>
                <w:szCs w:val="28"/>
              </w:rPr>
              <w:t xml:space="preserve"> в кумранских рукописях. </w:t>
            </w:r>
          </w:p>
          <w:p w:rsidR="00D1339D" w:rsidRDefault="00D1339D" w:rsidP="00D1339D">
            <w:pPr>
              <w:pStyle w:val="a6"/>
              <w:numPr>
                <w:ilvl w:val="0"/>
                <w:numId w:val="48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D1339D">
              <w:rPr>
                <w:sz w:val="28"/>
                <w:szCs w:val="28"/>
              </w:rPr>
              <w:t xml:space="preserve">Краткая характеристика сектантских правовых документов. </w:t>
            </w:r>
          </w:p>
          <w:p w:rsidR="00DE54A6" w:rsidRPr="00D1339D" w:rsidRDefault="00D1339D" w:rsidP="00D1339D">
            <w:pPr>
              <w:pStyle w:val="a6"/>
              <w:numPr>
                <w:ilvl w:val="0"/>
                <w:numId w:val="48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D1339D">
              <w:rPr>
                <w:sz w:val="28"/>
                <w:szCs w:val="28"/>
              </w:rPr>
              <w:t>Ветхозаветные апокрифы в кумранских рукописях.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Default="00A84512" w:rsidP="0057567B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8355E3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5D6603" w:rsidRDefault="00EB78D3" w:rsidP="008355E3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EB78D3">
              <w:rPr>
                <w:sz w:val="28"/>
                <w:szCs w:val="28"/>
              </w:rPr>
              <w:lastRenderedPageBreak/>
              <w:t>Толкование Ветхого Завета Господом Иисусом Христом и апостолами.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EF415C" w:rsidP="00B22971">
            <w:pPr>
              <w:pStyle w:val="a6"/>
              <w:numPr>
                <w:ilvl w:val="0"/>
                <w:numId w:val="11"/>
              </w:num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652B">
              <w:rPr>
                <w:sz w:val="28"/>
                <w:szCs w:val="28"/>
              </w:rPr>
              <w:t>Толкование Ветхого Завета Господом Иисусом Христом</w:t>
            </w:r>
            <w:r>
              <w:rPr>
                <w:sz w:val="28"/>
                <w:szCs w:val="28"/>
              </w:rPr>
              <w:t>.</w:t>
            </w:r>
          </w:p>
          <w:p w:rsidR="00EF415C" w:rsidRDefault="00EF415C" w:rsidP="00B22971">
            <w:pPr>
              <w:pStyle w:val="a6"/>
              <w:numPr>
                <w:ilvl w:val="0"/>
                <w:numId w:val="11"/>
              </w:num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56652B">
              <w:rPr>
                <w:sz w:val="28"/>
                <w:szCs w:val="28"/>
              </w:rPr>
              <w:t xml:space="preserve">Толкование Ветхого Завета </w:t>
            </w:r>
            <w:r>
              <w:rPr>
                <w:sz w:val="28"/>
                <w:szCs w:val="28"/>
              </w:rPr>
              <w:t>апостолами.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A84512" w:rsidP="0057567B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5E3" w:rsidRPr="00146FC1" w:rsidTr="00AF3BA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5D6603" w:rsidRDefault="008355E3" w:rsidP="008355E3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6652B">
              <w:rPr>
                <w:sz w:val="28"/>
                <w:szCs w:val="28"/>
              </w:rPr>
              <w:t xml:space="preserve">Толкование Священного Писания </w:t>
            </w:r>
            <w:r>
              <w:rPr>
                <w:sz w:val="28"/>
                <w:szCs w:val="28"/>
              </w:rPr>
              <w:t>Нового Завета</w:t>
            </w:r>
            <w:r w:rsidRPr="0056652B">
              <w:rPr>
                <w:sz w:val="28"/>
                <w:szCs w:val="28"/>
              </w:rPr>
              <w:t xml:space="preserve"> в христианской Церкви в</w:t>
            </w:r>
            <w:r>
              <w:rPr>
                <w:sz w:val="28"/>
                <w:szCs w:val="28"/>
              </w:rPr>
              <w:t xml:space="preserve"> </w:t>
            </w:r>
            <w:r w:rsidRPr="0056652B">
              <w:rPr>
                <w:sz w:val="28"/>
                <w:szCs w:val="28"/>
              </w:rPr>
              <w:t>I-VI века.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EF415C" w:rsidP="00B22971">
            <w:pPr>
              <w:pStyle w:val="a6"/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Александрийская школа.</w:t>
            </w:r>
          </w:p>
          <w:p w:rsidR="00EF415C" w:rsidRDefault="00EF415C" w:rsidP="00B22971">
            <w:pPr>
              <w:pStyle w:val="a6"/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Антиохийская школа.</w:t>
            </w:r>
          </w:p>
          <w:p w:rsidR="00EF415C" w:rsidRDefault="00EF415C" w:rsidP="00B22971">
            <w:pPr>
              <w:pStyle w:val="a6"/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Эдесско-низибинская</w:t>
            </w:r>
            <w:proofErr w:type="spellEnd"/>
            <w:r>
              <w:rPr>
                <w:sz w:val="28"/>
                <w:szCs w:val="28"/>
              </w:rPr>
              <w:t xml:space="preserve"> школа.</w:t>
            </w:r>
          </w:p>
          <w:p w:rsidR="0032551F" w:rsidRPr="00EF415C" w:rsidRDefault="0032551F" w:rsidP="00B22971">
            <w:pPr>
              <w:pStyle w:val="a6"/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Латинская экзегеза.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Pr="00A84512" w:rsidRDefault="00A84512" w:rsidP="00146FC1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 w:rsidRPr="00A84512">
              <w:rPr>
                <w:sz w:val="28"/>
                <w:szCs w:val="28"/>
              </w:rPr>
              <w:t>6</w:t>
            </w:r>
          </w:p>
        </w:tc>
      </w:tr>
      <w:tr w:rsidR="008355E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8355E3" w:rsidP="008355E3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6652B">
              <w:rPr>
                <w:color w:val="000000"/>
                <w:spacing w:val="2"/>
                <w:sz w:val="28"/>
                <w:szCs w:val="28"/>
              </w:rPr>
              <w:t>Православное толкование в средневековый период.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51F" w:rsidRPr="0032551F" w:rsidRDefault="0032551F" w:rsidP="00B22971">
            <w:pPr>
              <w:pStyle w:val="a6"/>
              <w:numPr>
                <w:ilvl w:val="0"/>
                <w:numId w:val="13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32551F">
              <w:rPr>
                <w:sz w:val="28"/>
                <w:szCs w:val="28"/>
              </w:rPr>
              <w:t xml:space="preserve">Блаж. </w:t>
            </w:r>
            <w:proofErr w:type="spellStart"/>
            <w:r w:rsidRPr="0032551F">
              <w:rPr>
                <w:sz w:val="28"/>
                <w:szCs w:val="28"/>
              </w:rPr>
              <w:t>Феофилакт</w:t>
            </w:r>
            <w:proofErr w:type="spellEnd"/>
            <w:r w:rsidRPr="0032551F">
              <w:rPr>
                <w:sz w:val="28"/>
                <w:szCs w:val="28"/>
              </w:rPr>
              <w:t>, архиепископ Болгарский.</w:t>
            </w:r>
          </w:p>
          <w:p w:rsidR="0032551F" w:rsidRPr="0032551F" w:rsidRDefault="0032551F" w:rsidP="00B22971">
            <w:pPr>
              <w:pStyle w:val="a6"/>
              <w:numPr>
                <w:ilvl w:val="0"/>
                <w:numId w:val="13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Евфимий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Зигабен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355E3" w:rsidRPr="00146FC1" w:rsidRDefault="008355E3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Pr="006B1B74" w:rsidRDefault="00A84512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5E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3A017C" w:rsidP="008355E3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A017C">
              <w:rPr>
                <w:color w:val="000000"/>
                <w:spacing w:val="2"/>
                <w:sz w:val="28"/>
                <w:szCs w:val="28"/>
              </w:rPr>
              <w:lastRenderedPageBreak/>
              <w:t>Библейская герменевтика в России.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FBE" w:rsidRDefault="00F83FBE" w:rsidP="00B22971">
            <w:pPr>
              <w:pStyle w:val="a6"/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F83FBE">
              <w:rPr>
                <w:sz w:val="28"/>
                <w:szCs w:val="28"/>
              </w:rPr>
              <w:t xml:space="preserve">Митрополит </w:t>
            </w:r>
            <w:proofErr w:type="spellStart"/>
            <w:r w:rsidRPr="00F83FBE">
              <w:rPr>
                <w:sz w:val="28"/>
                <w:szCs w:val="28"/>
              </w:rPr>
              <w:t>Иларион</w:t>
            </w:r>
            <w:proofErr w:type="spellEnd"/>
            <w:r w:rsidRPr="00F83FBE">
              <w:rPr>
                <w:sz w:val="28"/>
                <w:szCs w:val="28"/>
              </w:rPr>
              <w:t xml:space="preserve"> Киевский, епископ Кирилл </w:t>
            </w:r>
            <w:proofErr w:type="spellStart"/>
            <w:r w:rsidRPr="00F83FBE">
              <w:rPr>
                <w:sz w:val="28"/>
                <w:szCs w:val="28"/>
              </w:rPr>
              <w:t>Туровский</w:t>
            </w:r>
            <w:proofErr w:type="spellEnd"/>
            <w:r w:rsidRPr="00F83F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83FBE">
              <w:rPr>
                <w:sz w:val="28"/>
                <w:szCs w:val="28"/>
              </w:rPr>
              <w:t>архиепископ Геннадий Новгородский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F83FBE">
              <w:rPr>
                <w:sz w:val="28"/>
                <w:szCs w:val="28"/>
              </w:rPr>
              <w:t>прп</w:t>
            </w:r>
            <w:proofErr w:type="spellEnd"/>
            <w:r w:rsidRPr="00F83FBE">
              <w:rPr>
                <w:sz w:val="28"/>
                <w:szCs w:val="28"/>
              </w:rPr>
              <w:t>. Иосиф Волоцк</w:t>
            </w:r>
            <w:r>
              <w:rPr>
                <w:sz w:val="28"/>
                <w:szCs w:val="28"/>
              </w:rPr>
              <w:t>ий.</w:t>
            </w:r>
          </w:p>
          <w:p w:rsidR="00F83FBE" w:rsidRDefault="00F83FBE" w:rsidP="00B22971">
            <w:pPr>
              <w:pStyle w:val="a6"/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Митр. Филарет (Дроздов) и </w:t>
            </w: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Герасим Павский.</w:t>
            </w:r>
          </w:p>
          <w:p w:rsidR="00F83FBE" w:rsidRPr="00F83FBE" w:rsidRDefault="00F83FBE" w:rsidP="00B22971">
            <w:pPr>
              <w:pStyle w:val="a6"/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Савваитов, И.Н. Корсунский, Н.Н. Глубоковский.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Pr="006B1B74" w:rsidRDefault="00A84512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5E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FC6B44" w:rsidP="00FC6B44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FC6B44">
              <w:rPr>
                <w:color w:val="000000"/>
                <w:spacing w:val="2"/>
                <w:sz w:val="28"/>
                <w:szCs w:val="28"/>
              </w:rPr>
              <w:t>Православная герменевтика в XX – нач. XXI ст.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F83FBE" w:rsidP="00B22971">
            <w:pPr>
              <w:pStyle w:val="a6"/>
              <w:numPr>
                <w:ilvl w:val="0"/>
                <w:numId w:val="17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Конгресс</w:t>
            </w:r>
            <w:r w:rsidRPr="00F83FBE">
              <w:rPr>
                <w:sz w:val="28"/>
                <w:szCs w:val="28"/>
              </w:rPr>
              <w:t xml:space="preserve"> православных богословов </w:t>
            </w:r>
            <w:r>
              <w:rPr>
                <w:sz w:val="28"/>
                <w:szCs w:val="28"/>
              </w:rPr>
              <w:t>в Афинах.</w:t>
            </w:r>
          </w:p>
          <w:p w:rsidR="00F83FBE" w:rsidRDefault="00F83FBE" w:rsidP="00B22971">
            <w:pPr>
              <w:pStyle w:val="a6"/>
              <w:numPr>
                <w:ilvl w:val="0"/>
                <w:numId w:val="17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F83FBE">
              <w:rPr>
                <w:sz w:val="28"/>
                <w:szCs w:val="28"/>
              </w:rPr>
              <w:t xml:space="preserve">А. В. </w:t>
            </w:r>
            <w:proofErr w:type="spellStart"/>
            <w:r w:rsidRPr="00F83FBE">
              <w:rPr>
                <w:sz w:val="28"/>
                <w:szCs w:val="28"/>
              </w:rPr>
              <w:t>Карташев</w:t>
            </w:r>
            <w:proofErr w:type="spellEnd"/>
            <w:r w:rsidRPr="00F83FBE">
              <w:rPr>
                <w:sz w:val="28"/>
                <w:szCs w:val="28"/>
              </w:rPr>
              <w:t xml:space="preserve">, протопресвитер Алексий Князев, </w:t>
            </w:r>
            <w:proofErr w:type="spellStart"/>
            <w:r w:rsidRPr="00F83FBE">
              <w:rPr>
                <w:sz w:val="28"/>
                <w:szCs w:val="28"/>
              </w:rPr>
              <w:t>пр</w:t>
            </w:r>
            <w:r w:rsidR="004856E6">
              <w:rPr>
                <w:sz w:val="28"/>
                <w:szCs w:val="28"/>
              </w:rPr>
              <w:t>от</w:t>
            </w:r>
            <w:proofErr w:type="spellEnd"/>
            <w:r w:rsidR="004856E6">
              <w:rPr>
                <w:sz w:val="28"/>
                <w:szCs w:val="28"/>
              </w:rPr>
              <w:t xml:space="preserve">. Александр </w:t>
            </w:r>
            <w:proofErr w:type="spellStart"/>
            <w:r w:rsidR="004856E6">
              <w:rPr>
                <w:sz w:val="28"/>
                <w:szCs w:val="28"/>
              </w:rPr>
              <w:t>Мень</w:t>
            </w:r>
            <w:proofErr w:type="spellEnd"/>
            <w:r w:rsidR="004856E6">
              <w:rPr>
                <w:sz w:val="28"/>
                <w:szCs w:val="28"/>
              </w:rPr>
              <w:t xml:space="preserve">, Е. </w:t>
            </w:r>
            <w:proofErr w:type="spellStart"/>
            <w:r w:rsidR="004856E6">
              <w:rPr>
                <w:sz w:val="28"/>
                <w:szCs w:val="28"/>
              </w:rPr>
              <w:t>Золотас</w:t>
            </w:r>
            <w:proofErr w:type="spellEnd"/>
            <w:r w:rsidRPr="00F83FBE">
              <w:rPr>
                <w:sz w:val="28"/>
                <w:szCs w:val="28"/>
              </w:rPr>
              <w:t xml:space="preserve">, Н. </w:t>
            </w:r>
            <w:proofErr w:type="spellStart"/>
            <w:r w:rsidRPr="00F83FBE">
              <w:rPr>
                <w:sz w:val="28"/>
                <w:szCs w:val="28"/>
              </w:rPr>
              <w:t>Дамалас</w:t>
            </w:r>
            <w:proofErr w:type="spellEnd"/>
            <w:r w:rsidRPr="00F83FBE">
              <w:rPr>
                <w:sz w:val="28"/>
                <w:szCs w:val="28"/>
              </w:rPr>
              <w:t xml:space="preserve">, В. </w:t>
            </w:r>
            <w:proofErr w:type="spellStart"/>
            <w:r w:rsidRPr="00F83FBE">
              <w:rPr>
                <w:sz w:val="28"/>
                <w:szCs w:val="28"/>
              </w:rPr>
              <w:t>Иоаннидис</w:t>
            </w:r>
            <w:proofErr w:type="spellEnd"/>
            <w:r w:rsidR="004856E6">
              <w:rPr>
                <w:sz w:val="28"/>
                <w:szCs w:val="28"/>
              </w:rPr>
              <w:t xml:space="preserve">, </w:t>
            </w:r>
            <w:proofErr w:type="spellStart"/>
            <w:r w:rsidR="004856E6">
              <w:rPr>
                <w:sz w:val="28"/>
                <w:szCs w:val="28"/>
              </w:rPr>
              <w:t>Саввас</w:t>
            </w:r>
            <w:proofErr w:type="spellEnd"/>
            <w:r w:rsidR="004856E6">
              <w:rPr>
                <w:sz w:val="28"/>
                <w:szCs w:val="28"/>
              </w:rPr>
              <w:t xml:space="preserve"> </w:t>
            </w:r>
            <w:proofErr w:type="spellStart"/>
            <w:r w:rsidR="004856E6">
              <w:rPr>
                <w:sz w:val="28"/>
                <w:szCs w:val="28"/>
              </w:rPr>
              <w:t>Агуридис</w:t>
            </w:r>
            <w:proofErr w:type="spellEnd"/>
            <w:r w:rsidR="004856E6">
              <w:rPr>
                <w:sz w:val="28"/>
                <w:szCs w:val="28"/>
              </w:rPr>
              <w:t>.</w:t>
            </w:r>
          </w:p>
          <w:p w:rsidR="004856E6" w:rsidRDefault="004856E6" w:rsidP="00B22971">
            <w:pPr>
              <w:pStyle w:val="a6"/>
              <w:numPr>
                <w:ilvl w:val="0"/>
                <w:numId w:val="17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4856E6">
              <w:rPr>
                <w:sz w:val="28"/>
                <w:szCs w:val="28"/>
              </w:rPr>
              <w:t xml:space="preserve">П. </w:t>
            </w:r>
            <w:proofErr w:type="spellStart"/>
            <w:r w:rsidRPr="004856E6">
              <w:rPr>
                <w:sz w:val="28"/>
                <w:szCs w:val="28"/>
              </w:rPr>
              <w:t>Брациотис</w:t>
            </w:r>
            <w:proofErr w:type="spellEnd"/>
            <w:r w:rsidRPr="004856E6">
              <w:rPr>
                <w:sz w:val="28"/>
                <w:szCs w:val="28"/>
              </w:rPr>
              <w:t xml:space="preserve">, А. </w:t>
            </w:r>
            <w:proofErr w:type="spellStart"/>
            <w:r w:rsidRPr="004856E6">
              <w:rPr>
                <w:sz w:val="28"/>
                <w:szCs w:val="28"/>
              </w:rPr>
              <w:t>Хаступис</w:t>
            </w:r>
            <w:proofErr w:type="spellEnd"/>
            <w:r w:rsidRPr="004856E6">
              <w:rPr>
                <w:sz w:val="28"/>
                <w:szCs w:val="28"/>
              </w:rPr>
              <w:t xml:space="preserve">, Н. </w:t>
            </w:r>
            <w:proofErr w:type="spellStart"/>
            <w:r w:rsidRPr="004856E6">
              <w:rPr>
                <w:sz w:val="28"/>
                <w:szCs w:val="28"/>
              </w:rPr>
              <w:t>Василиадис</w:t>
            </w:r>
            <w:proofErr w:type="spellEnd"/>
            <w:r w:rsidRPr="004856E6">
              <w:rPr>
                <w:sz w:val="28"/>
                <w:szCs w:val="28"/>
              </w:rPr>
              <w:t xml:space="preserve">, Джона </w:t>
            </w:r>
            <w:proofErr w:type="spellStart"/>
            <w:r w:rsidRPr="004856E6">
              <w:rPr>
                <w:sz w:val="28"/>
                <w:szCs w:val="28"/>
              </w:rPr>
              <w:t>Брек</w:t>
            </w:r>
            <w:proofErr w:type="spellEnd"/>
            <w:r w:rsidRPr="004856E6">
              <w:rPr>
                <w:sz w:val="28"/>
                <w:szCs w:val="28"/>
              </w:rPr>
              <w:t>, Брэдли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856E6">
              <w:rPr>
                <w:sz w:val="28"/>
                <w:szCs w:val="28"/>
              </w:rPr>
              <w:t>Нассиф</w:t>
            </w:r>
            <w:proofErr w:type="spellEnd"/>
            <w:r>
              <w:rPr>
                <w:sz w:val="28"/>
                <w:szCs w:val="28"/>
              </w:rPr>
              <w:t xml:space="preserve">, Т. </w:t>
            </w:r>
            <w:proofErr w:type="spellStart"/>
            <w:r>
              <w:rPr>
                <w:sz w:val="28"/>
                <w:szCs w:val="28"/>
              </w:rPr>
              <w:t>Стилианопулос</w:t>
            </w:r>
            <w:proofErr w:type="spellEnd"/>
            <w:r w:rsidRPr="004856E6">
              <w:rPr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A84512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55E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9C7722" w:rsidRDefault="008355E3" w:rsidP="008355E3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D7FEF">
              <w:rPr>
                <w:color w:val="000000"/>
                <w:spacing w:val="2"/>
                <w:sz w:val="28"/>
                <w:szCs w:val="28"/>
              </w:rPr>
              <w:t>Схоластический метод толкования Священного Писания Нового Завета.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57567B" w:rsidRDefault="0032551F" w:rsidP="00B22971">
            <w:pPr>
              <w:pStyle w:val="a6"/>
              <w:numPr>
                <w:ilvl w:val="0"/>
                <w:numId w:val="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32551F">
              <w:rPr>
                <w:sz w:val="28"/>
                <w:szCs w:val="28"/>
              </w:rPr>
              <w:t>Ансельм Кентерберийский</w:t>
            </w:r>
            <w:r w:rsidR="008355E3" w:rsidRPr="0057567B">
              <w:rPr>
                <w:sz w:val="28"/>
                <w:szCs w:val="28"/>
              </w:rPr>
              <w:t xml:space="preserve">. </w:t>
            </w:r>
          </w:p>
          <w:p w:rsidR="008355E3" w:rsidRPr="0057567B" w:rsidRDefault="0032551F" w:rsidP="00B22971">
            <w:pPr>
              <w:pStyle w:val="a6"/>
              <w:numPr>
                <w:ilvl w:val="0"/>
                <w:numId w:val="5"/>
              </w:numPr>
              <w:snapToGrid w:val="0"/>
              <w:spacing w:line="360" w:lineRule="auto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Пьер Абеляр</w:t>
            </w:r>
            <w:r w:rsidR="008355E3" w:rsidRPr="0057567B">
              <w:rPr>
                <w:sz w:val="28"/>
                <w:szCs w:val="28"/>
              </w:rPr>
              <w:t>.</w:t>
            </w:r>
          </w:p>
          <w:p w:rsidR="008355E3" w:rsidRDefault="0032551F" w:rsidP="00B22971">
            <w:pPr>
              <w:pStyle w:val="a6"/>
              <w:numPr>
                <w:ilvl w:val="0"/>
                <w:numId w:val="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32551F">
              <w:rPr>
                <w:sz w:val="28"/>
                <w:szCs w:val="28"/>
              </w:rPr>
              <w:t>Гуго Сен-</w:t>
            </w:r>
            <w:proofErr w:type="spellStart"/>
            <w:r w:rsidRPr="0032551F">
              <w:rPr>
                <w:sz w:val="28"/>
                <w:szCs w:val="28"/>
              </w:rPr>
              <w:t>Викторский</w:t>
            </w:r>
            <w:proofErr w:type="spellEnd"/>
            <w:r w:rsidR="008355E3" w:rsidRPr="0057567B">
              <w:rPr>
                <w:sz w:val="28"/>
                <w:szCs w:val="28"/>
              </w:rPr>
              <w:t>.</w:t>
            </w:r>
          </w:p>
          <w:p w:rsidR="0032551F" w:rsidRDefault="0032551F" w:rsidP="00B22971">
            <w:pPr>
              <w:pStyle w:val="a6"/>
              <w:numPr>
                <w:ilvl w:val="0"/>
                <w:numId w:val="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32551F">
              <w:rPr>
                <w:sz w:val="28"/>
                <w:szCs w:val="28"/>
              </w:rPr>
              <w:t>Альберт Великий</w:t>
            </w:r>
            <w:r>
              <w:rPr>
                <w:sz w:val="28"/>
                <w:szCs w:val="28"/>
              </w:rPr>
              <w:t>.</w:t>
            </w:r>
          </w:p>
          <w:p w:rsidR="0032551F" w:rsidRPr="0057567B" w:rsidRDefault="0032551F" w:rsidP="00B22971">
            <w:pPr>
              <w:pStyle w:val="a6"/>
              <w:numPr>
                <w:ilvl w:val="0"/>
                <w:numId w:val="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 Аквинский.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A84512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5E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56652B" w:rsidRDefault="00FC6B44" w:rsidP="008355E3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FC6B44">
              <w:rPr>
                <w:color w:val="000000"/>
                <w:spacing w:val="2"/>
                <w:sz w:val="28"/>
                <w:szCs w:val="28"/>
              </w:rPr>
              <w:t>Гуманистическая герменевтика.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8355E3" w:rsidP="00B22971">
            <w:pPr>
              <w:pStyle w:val="a6"/>
              <w:numPr>
                <w:ilvl w:val="0"/>
                <w:numId w:val="4"/>
              </w:numPr>
              <w:snapToGrid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2551F">
              <w:rPr>
                <w:sz w:val="28"/>
                <w:szCs w:val="28"/>
              </w:rPr>
              <w:t>Гуманистический метод.</w:t>
            </w:r>
          </w:p>
          <w:p w:rsidR="008355E3" w:rsidRPr="00552B54" w:rsidRDefault="008355E3" w:rsidP="00552B5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52B54">
              <w:rPr>
                <w:sz w:val="28"/>
                <w:szCs w:val="28"/>
              </w:rPr>
              <w:t xml:space="preserve">2. </w:t>
            </w:r>
            <w:r w:rsidR="00552B54" w:rsidRPr="00552B54">
              <w:rPr>
                <w:sz w:val="28"/>
                <w:szCs w:val="28"/>
              </w:rPr>
              <w:t>Основные принципы гуманистической герменевтики</w:t>
            </w:r>
            <w:r w:rsidR="00552B54">
              <w:rPr>
                <w:sz w:val="28"/>
                <w:szCs w:val="28"/>
              </w:rPr>
              <w:t>.</w:t>
            </w:r>
          </w:p>
          <w:p w:rsidR="008355E3" w:rsidRDefault="008355E3" w:rsidP="00B22971">
            <w:pPr>
              <w:pStyle w:val="a6"/>
              <w:numPr>
                <w:ilvl w:val="0"/>
                <w:numId w:val="4"/>
              </w:numPr>
              <w:snapToGrid w:val="0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A84512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5E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56652B" w:rsidRDefault="00FC6B44" w:rsidP="007B6C3D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FC6B44">
              <w:rPr>
                <w:color w:val="000000"/>
                <w:spacing w:val="2"/>
                <w:sz w:val="28"/>
                <w:szCs w:val="28"/>
              </w:rPr>
              <w:t>Герменевтические принципы Реформации.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552B54" w:rsidP="00B22971">
            <w:pPr>
              <w:pStyle w:val="a6"/>
              <w:numPr>
                <w:ilvl w:val="0"/>
                <w:numId w:val="14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552B54">
              <w:rPr>
                <w:sz w:val="28"/>
                <w:szCs w:val="28"/>
              </w:rPr>
              <w:t>Мартин Лютер</w:t>
            </w:r>
            <w:r>
              <w:rPr>
                <w:sz w:val="28"/>
                <w:szCs w:val="28"/>
              </w:rPr>
              <w:t>.</w:t>
            </w:r>
          </w:p>
          <w:p w:rsidR="00552B54" w:rsidRDefault="00552B54" w:rsidP="00B22971">
            <w:pPr>
              <w:pStyle w:val="a6"/>
              <w:numPr>
                <w:ilvl w:val="0"/>
                <w:numId w:val="14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Эразм </w:t>
            </w:r>
            <w:proofErr w:type="spellStart"/>
            <w:r>
              <w:rPr>
                <w:sz w:val="28"/>
                <w:szCs w:val="28"/>
              </w:rPr>
              <w:t>Роттердамский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52B54" w:rsidRDefault="00552B54" w:rsidP="00B22971">
            <w:pPr>
              <w:pStyle w:val="a6"/>
              <w:numPr>
                <w:ilvl w:val="0"/>
                <w:numId w:val="14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 Кальвин.</w:t>
            </w:r>
          </w:p>
          <w:p w:rsidR="00552B54" w:rsidRDefault="00552B54" w:rsidP="00B22971">
            <w:pPr>
              <w:pStyle w:val="a6"/>
              <w:numPr>
                <w:ilvl w:val="0"/>
                <w:numId w:val="14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Флаций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52B54" w:rsidRPr="007B6C3D" w:rsidRDefault="00552B54" w:rsidP="00B22971">
            <w:pPr>
              <w:pStyle w:val="a6"/>
              <w:numPr>
                <w:ilvl w:val="0"/>
                <w:numId w:val="14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552B54">
              <w:rPr>
                <w:sz w:val="28"/>
                <w:szCs w:val="28"/>
              </w:rPr>
              <w:lastRenderedPageBreak/>
              <w:t>Радикальные реформаторы.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A84512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8355E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56652B" w:rsidRDefault="008355E3" w:rsidP="008355E3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406C8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Католический ответ на протестантскую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экзегетику и </w:t>
            </w:r>
            <w:r w:rsidRPr="00C406C8">
              <w:rPr>
                <w:color w:val="000000"/>
                <w:spacing w:val="2"/>
                <w:sz w:val="28"/>
                <w:szCs w:val="28"/>
              </w:rPr>
              <w:t xml:space="preserve">герменевтику. </w:t>
            </w:r>
            <w:proofErr w:type="spellStart"/>
            <w:r w:rsidRPr="00C406C8">
              <w:rPr>
                <w:color w:val="000000"/>
                <w:spacing w:val="2"/>
                <w:sz w:val="28"/>
                <w:szCs w:val="28"/>
              </w:rPr>
              <w:t>Тридентский</w:t>
            </w:r>
            <w:proofErr w:type="spellEnd"/>
            <w:r w:rsidRPr="00C406C8">
              <w:rPr>
                <w:color w:val="000000"/>
                <w:spacing w:val="2"/>
                <w:sz w:val="28"/>
                <w:szCs w:val="28"/>
              </w:rPr>
              <w:t xml:space="preserve"> собор.</w:t>
            </w:r>
          </w:p>
          <w:p w:rsidR="008355E3" w:rsidRPr="0056652B" w:rsidRDefault="008355E3" w:rsidP="008355E3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6652B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7B6C3D" w:rsidP="00B22971">
            <w:pPr>
              <w:pStyle w:val="a6"/>
              <w:numPr>
                <w:ilvl w:val="0"/>
                <w:numId w:val="1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Католический о</w:t>
            </w:r>
            <w:r w:rsidRPr="007B6C3D">
              <w:rPr>
                <w:sz w:val="28"/>
                <w:szCs w:val="28"/>
              </w:rPr>
              <w:t>твет на гуманистические и</w:t>
            </w:r>
            <w:r>
              <w:rPr>
                <w:sz w:val="28"/>
                <w:szCs w:val="28"/>
              </w:rPr>
              <w:t xml:space="preserve"> </w:t>
            </w:r>
            <w:r w:rsidRPr="007B6C3D">
              <w:rPr>
                <w:sz w:val="28"/>
                <w:szCs w:val="28"/>
              </w:rPr>
              <w:t xml:space="preserve">протестантские новации в </w:t>
            </w:r>
            <w:proofErr w:type="spellStart"/>
            <w:r w:rsidRPr="007B6C3D">
              <w:rPr>
                <w:sz w:val="28"/>
                <w:szCs w:val="28"/>
              </w:rPr>
              <w:t>библеистике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B6C3D" w:rsidRPr="007B6C3D" w:rsidRDefault="007B6C3D" w:rsidP="00B22971">
            <w:pPr>
              <w:pStyle w:val="a6"/>
              <w:numPr>
                <w:ilvl w:val="0"/>
                <w:numId w:val="15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7B6C3D">
              <w:rPr>
                <w:sz w:val="28"/>
                <w:szCs w:val="28"/>
              </w:rPr>
              <w:t xml:space="preserve">Четвертая сессия </w:t>
            </w:r>
            <w:proofErr w:type="spellStart"/>
            <w:r w:rsidRPr="007B6C3D">
              <w:rPr>
                <w:sz w:val="28"/>
                <w:szCs w:val="28"/>
              </w:rPr>
              <w:t>Тридентского</w:t>
            </w:r>
            <w:proofErr w:type="spellEnd"/>
            <w:r w:rsidRPr="007B6C3D">
              <w:rPr>
                <w:sz w:val="28"/>
                <w:szCs w:val="28"/>
              </w:rPr>
              <w:t xml:space="preserve"> собора</w:t>
            </w:r>
            <w:r>
              <w:rPr>
                <w:sz w:val="28"/>
                <w:szCs w:val="28"/>
              </w:rPr>
              <w:t xml:space="preserve"> и принципы католического отношения к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в. Писанию.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A84512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5E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56652B" w:rsidRDefault="00FC6B44" w:rsidP="00F42989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FC6B44">
              <w:rPr>
                <w:color w:val="000000"/>
                <w:spacing w:val="1"/>
                <w:sz w:val="28"/>
                <w:szCs w:val="28"/>
              </w:rPr>
              <w:t>Пост-</w:t>
            </w:r>
            <w:r w:rsidR="00F42989">
              <w:rPr>
                <w:color w:val="000000"/>
                <w:spacing w:val="1"/>
                <w:sz w:val="28"/>
                <w:szCs w:val="28"/>
              </w:rPr>
              <w:t>р</w:t>
            </w:r>
            <w:r w:rsidRPr="00FC6B44">
              <w:rPr>
                <w:color w:val="000000"/>
                <w:spacing w:val="1"/>
                <w:sz w:val="28"/>
                <w:szCs w:val="28"/>
              </w:rPr>
              <w:t>еформационная</w:t>
            </w:r>
            <w:proofErr w:type="gramEnd"/>
            <w:r w:rsidRPr="00FC6B44">
              <w:rPr>
                <w:color w:val="000000"/>
                <w:spacing w:val="1"/>
                <w:sz w:val="28"/>
                <w:szCs w:val="28"/>
              </w:rPr>
              <w:t xml:space="preserve"> герменевтика. «</w:t>
            </w:r>
            <w:proofErr w:type="spellStart"/>
            <w:r w:rsidRPr="00FC6B44">
              <w:rPr>
                <w:color w:val="000000"/>
                <w:spacing w:val="1"/>
                <w:sz w:val="28"/>
                <w:szCs w:val="28"/>
              </w:rPr>
              <w:t>Конфессионализм</w:t>
            </w:r>
            <w:proofErr w:type="spellEnd"/>
            <w:r w:rsidRPr="00FC6B44">
              <w:rPr>
                <w:color w:val="000000"/>
                <w:spacing w:val="1"/>
                <w:sz w:val="28"/>
                <w:szCs w:val="28"/>
              </w:rPr>
              <w:t>». Пиетизм. Рационализм.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F83FBE" w:rsidP="00B22971">
            <w:pPr>
              <w:pStyle w:val="a6"/>
              <w:numPr>
                <w:ilvl w:val="0"/>
                <w:numId w:val="16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83FBE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ая</w:t>
            </w:r>
            <w:r w:rsidRPr="00F83FBE">
              <w:rPr>
                <w:sz w:val="28"/>
                <w:szCs w:val="28"/>
              </w:rPr>
              <w:t xml:space="preserve"> полемик</w:t>
            </w:r>
            <w:r>
              <w:rPr>
                <w:sz w:val="28"/>
                <w:szCs w:val="28"/>
              </w:rPr>
              <w:t>а</w:t>
            </w:r>
            <w:r w:rsidRPr="00F83FBE">
              <w:rPr>
                <w:sz w:val="28"/>
                <w:szCs w:val="28"/>
              </w:rPr>
              <w:t xml:space="preserve"> с католической контрреформацией</w:t>
            </w:r>
            <w:r>
              <w:rPr>
                <w:sz w:val="28"/>
                <w:szCs w:val="28"/>
              </w:rPr>
              <w:t>.</w:t>
            </w:r>
          </w:p>
          <w:p w:rsidR="00F83FBE" w:rsidRDefault="00F83FBE" w:rsidP="00B22971">
            <w:pPr>
              <w:pStyle w:val="a6"/>
              <w:numPr>
                <w:ilvl w:val="0"/>
                <w:numId w:val="16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83FBE">
              <w:rPr>
                <w:sz w:val="28"/>
                <w:szCs w:val="28"/>
              </w:rPr>
              <w:t>ешения Вестминстерской ассамблеи 1643 г</w:t>
            </w:r>
            <w:r>
              <w:rPr>
                <w:sz w:val="28"/>
                <w:szCs w:val="28"/>
              </w:rPr>
              <w:t>.</w:t>
            </w:r>
          </w:p>
          <w:p w:rsidR="00F83FBE" w:rsidRDefault="00F83FBE" w:rsidP="00B22971">
            <w:pPr>
              <w:pStyle w:val="a6"/>
              <w:numPr>
                <w:ilvl w:val="0"/>
                <w:numId w:val="16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Конфессионализм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»: </w:t>
            </w:r>
            <w:r w:rsidRPr="00F83FBE">
              <w:rPr>
                <w:sz w:val="28"/>
                <w:szCs w:val="28"/>
              </w:rPr>
              <w:t>«символы веры» или «исповедания веры»</w:t>
            </w:r>
            <w:r>
              <w:rPr>
                <w:sz w:val="28"/>
                <w:szCs w:val="28"/>
              </w:rPr>
              <w:t>.</w:t>
            </w:r>
          </w:p>
          <w:p w:rsidR="00F83FBE" w:rsidRDefault="00F83FBE" w:rsidP="00B22971">
            <w:pPr>
              <w:pStyle w:val="a6"/>
              <w:numPr>
                <w:ilvl w:val="0"/>
                <w:numId w:val="16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Якоб </w:t>
            </w:r>
            <w:proofErr w:type="spellStart"/>
            <w:r>
              <w:rPr>
                <w:sz w:val="28"/>
                <w:szCs w:val="28"/>
              </w:rPr>
              <w:t>Шпенер</w:t>
            </w:r>
            <w:proofErr w:type="spellEnd"/>
            <w:r>
              <w:rPr>
                <w:sz w:val="28"/>
                <w:szCs w:val="28"/>
              </w:rPr>
              <w:t xml:space="preserve"> и пиетизм.</w:t>
            </w:r>
          </w:p>
          <w:p w:rsidR="00F83FBE" w:rsidRDefault="00F83FBE" w:rsidP="00B22971">
            <w:pPr>
              <w:pStyle w:val="a6"/>
              <w:numPr>
                <w:ilvl w:val="0"/>
                <w:numId w:val="16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Спиноза, Кант, </w:t>
            </w:r>
            <w:proofErr w:type="spellStart"/>
            <w:r>
              <w:rPr>
                <w:sz w:val="28"/>
                <w:szCs w:val="28"/>
              </w:rPr>
              <w:t>Шлейермахер</w:t>
            </w:r>
            <w:proofErr w:type="spellEnd"/>
            <w:r>
              <w:rPr>
                <w:sz w:val="28"/>
                <w:szCs w:val="28"/>
              </w:rPr>
              <w:t>: зарождение рационализма.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A84512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5E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C406C8" w:rsidRDefault="00FC6B44" w:rsidP="008355E3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C92">
              <w:rPr>
                <w:color w:val="000000"/>
                <w:spacing w:val="1"/>
                <w:sz w:val="28"/>
                <w:szCs w:val="28"/>
              </w:rPr>
              <w:t xml:space="preserve">Историко-критический метод толкования </w:t>
            </w:r>
            <w:r>
              <w:rPr>
                <w:color w:val="000000"/>
                <w:spacing w:val="1"/>
                <w:sz w:val="28"/>
                <w:szCs w:val="28"/>
              </w:rPr>
              <w:t>Библии</w:t>
            </w:r>
            <w:r w:rsidRPr="00390C92">
              <w:rPr>
                <w:color w:val="000000"/>
                <w:spacing w:val="1"/>
                <w:sz w:val="28"/>
                <w:szCs w:val="28"/>
              </w:rPr>
              <w:t>: история зарождения и развития метода.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4856E6" w:rsidRDefault="004856E6" w:rsidP="00B22971">
            <w:pPr>
              <w:pStyle w:val="a6"/>
              <w:numPr>
                <w:ilvl w:val="0"/>
                <w:numId w:val="18"/>
              </w:num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856E6">
              <w:rPr>
                <w:sz w:val="28"/>
                <w:szCs w:val="28"/>
              </w:rPr>
              <w:t>Появление историко-критического метода.</w:t>
            </w:r>
          </w:p>
          <w:p w:rsidR="004856E6" w:rsidRPr="004856E6" w:rsidRDefault="004856E6" w:rsidP="00B22971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856E6">
              <w:rPr>
                <w:sz w:val="28"/>
                <w:szCs w:val="28"/>
              </w:rPr>
              <w:t xml:space="preserve">Цели и методы историко-критического </w:t>
            </w:r>
            <w:r>
              <w:rPr>
                <w:sz w:val="28"/>
                <w:szCs w:val="28"/>
              </w:rPr>
              <w:t>подх</w:t>
            </w:r>
            <w:r w:rsidRPr="004856E6">
              <w:rPr>
                <w:sz w:val="28"/>
                <w:szCs w:val="28"/>
              </w:rPr>
              <w:t>ода.</w:t>
            </w:r>
          </w:p>
          <w:p w:rsidR="004856E6" w:rsidRPr="004856E6" w:rsidRDefault="004856E6" w:rsidP="004856E6">
            <w:pPr>
              <w:pStyle w:val="a6"/>
              <w:snapToGrid w:val="0"/>
              <w:spacing w:line="360" w:lineRule="auto"/>
              <w:ind w:left="702"/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Pr="00A84512" w:rsidRDefault="00A84512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 w:rsidRPr="00A84512">
              <w:rPr>
                <w:sz w:val="28"/>
                <w:szCs w:val="28"/>
              </w:rPr>
              <w:t>9</w:t>
            </w:r>
          </w:p>
        </w:tc>
      </w:tr>
      <w:tr w:rsidR="008355E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5E3" w:rsidRPr="00C406C8" w:rsidRDefault="008355E3" w:rsidP="008355E3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C92">
              <w:rPr>
                <w:color w:val="000000"/>
                <w:spacing w:val="1"/>
                <w:sz w:val="28"/>
                <w:szCs w:val="28"/>
              </w:rPr>
              <w:t xml:space="preserve">Р. </w:t>
            </w:r>
            <w:proofErr w:type="spellStart"/>
            <w:r w:rsidRPr="00390C92">
              <w:rPr>
                <w:color w:val="000000"/>
                <w:spacing w:val="1"/>
                <w:sz w:val="28"/>
                <w:szCs w:val="28"/>
              </w:rPr>
              <w:t>Бультман</w:t>
            </w:r>
            <w:proofErr w:type="spellEnd"/>
            <w:r w:rsidRPr="00390C92">
              <w:rPr>
                <w:color w:val="000000"/>
                <w:spacing w:val="1"/>
                <w:sz w:val="28"/>
                <w:szCs w:val="28"/>
              </w:rPr>
              <w:t xml:space="preserve"> и программа </w:t>
            </w:r>
            <w:proofErr w:type="spellStart"/>
            <w:r w:rsidRPr="00390C92">
              <w:rPr>
                <w:color w:val="000000"/>
                <w:spacing w:val="1"/>
                <w:sz w:val="28"/>
                <w:szCs w:val="28"/>
              </w:rPr>
              <w:t>демифологизации</w:t>
            </w:r>
            <w:proofErr w:type="spellEnd"/>
            <w:r w:rsidRPr="00390C92">
              <w:rPr>
                <w:color w:val="000000"/>
                <w:spacing w:val="1"/>
                <w:sz w:val="28"/>
                <w:szCs w:val="28"/>
              </w:rPr>
              <w:t xml:space="preserve"> новозаветного провозвестия.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6E6" w:rsidRPr="004856E6" w:rsidRDefault="004856E6" w:rsidP="00B22971">
            <w:pPr>
              <w:pStyle w:val="a6"/>
              <w:numPr>
                <w:ilvl w:val="0"/>
                <w:numId w:val="19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4856E6">
              <w:rPr>
                <w:sz w:val="28"/>
                <w:szCs w:val="28"/>
              </w:rPr>
              <w:t>Жизнь и труды.</w:t>
            </w:r>
          </w:p>
          <w:p w:rsidR="004856E6" w:rsidRDefault="004856E6" w:rsidP="00B22971">
            <w:pPr>
              <w:pStyle w:val="a6"/>
              <w:numPr>
                <w:ilvl w:val="0"/>
                <w:numId w:val="19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Концепция </w:t>
            </w:r>
            <w:proofErr w:type="spellStart"/>
            <w:r>
              <w:rPr>
                <w:sz w:val="28"/>
                <w:szCs w:val="28"/>
              </w:rPr>
              <w:t>демифологизации</w:t>
            </w:r>
            <w:proofErr w:type="spellEnd"/>
            <w:r>
              <w:rPr>
                <w:sz w:val="28"/>
                <w:szCs w:val="28"/>
              </w:rPr>
              <w:t xml:space="preserve"> Нового Зав</w:t>
            </w:r>
            <w:r w:rsidRPr="004856E6">
              <w:rPr>
                <w:sz w:val="28"/>
                <w:szCs w:val="28"/>
              </w:rPr>
              <w:t>ета.</w:t>
            </w:r>
          </w:p>
          <w:p w:rsidR="004856E6" w:rsidRDefault="004856E6" w:rsidP="00B22971">
            <w:pPr>
              <w:pStyle w:val="a6"/>
              <w:numPr>
                <w:ilvl w:val="0"/>
                <w:numId w:val="19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4856E6">
              <w:rPr>
                <w:sz w:val="28"/>
                <w:szCs w:val="28"/>
              </w:rPr>
              <w:t xml:space="preserve">Герменевтика Р. </w:t>
            </w:r>
            <w:proofErr w:type="spellStart"/>
            <w:r w:rsidRPr="004856E6">
              <w:rPr>
                <w:sz w:val="28"/>
                <w:szCs w:val="28"/>
              </w:rPr>
              <w:t>Бультмана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56E6" w:rsidRPr="004856E6" w:rsidRDefault="004856E6" w:rsidP="00B22971">
            <w:pPr>
              <w:pStyle w:val="a6"/>
              <w:numPr>
                <w:ilvl w:val="0"/>
                <w:numId w:val="19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</w:t>
            </w:r>
            <w:r w:rsidRPr="004856E6">
              <w:rPr>
                <w:sz w:val="28"/>
                <w:szCs w:val="28"/>
              </w:rPr>
              <w:t>кзистенциальн</w:t>
            </w:r>
            <w:r>
              <w:rPr>
                <w:sz w:val="28"/>
                <w:szCs w:val="28"/>
              </w:rPr>
              <w:t>ая интерпретация</w:t>
            </w:r>
            <w:r w:rsidRPr="004856E6">
              <w:rPr>
                <w:sz w:val="28"/>
                <w:szCs w:val="28"/>
              </w:rPr>
              <w:t>».</w:t>
            </w:r>
          </w:p>
          <w:p w:rsidR="008355E3" w:rsidRPr="00146FC1" w:rsidRDefault="008355E3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5E3" w:rsidRPr="00146FC1" w:rsidRDefault="00A84512" w:rsidP="008355E3">
            <w:pPr>
              <w:pStyle w:val="a4"/>
              <w:autoSpaceDE w:val="0"/>
              <w:autoSpaceDN w:val="0"/>
              <w:adjustRightInd w:val="0"/>
              <w:spacing w:line="360" w:lineRule="auto"/>
              <w:ind w:left="57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</w:tr>
      <w:tr w:rsidR="008355E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C406C8" w:rsidRDefault="008355E3" w:rsidP="008355E3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C92">
              <w:rPr>
                <w:color w:val="000000"/>
                <w:spacing w:val="1"/>
                <w:sz w:val="28"/>
                <w:szCs w:val="28"/>
              </w:rPr>
              <w:t xml:space="preserve">К. Барт и </w:t>
            </w:r>
            <w:r w:rsidRPr="00390C92">
              <w:rPr>
                <w:color w:val="000000"/>
                <w:spacing w:val="1"/>
                <w:sz w:val="28"/>
                <w:szCs w:val="28"/>
              </w:rPr>
              <w:lastRenderedPageBreak/>
              <w:t>герменевтика диалектической теологии.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6E6" w:rsidRPr="004856E6" w:rsidRDefault="004856E6" w:rsidP="00B22971">
            <w:pPr>
              <w:pStyle w:val="a6"/>
              <w:numPr>
                <w:ilvl w:val="0"/>
                <w:numId w:val="20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4856E6">
              <w:rPr>
                <w:sz w:val="28"/>
                <w:szCs w:val="28"/>
              </w:rPr>
              <w:lastRenderedPageBreak/>
              <w:t>Жизнь и труды К. Барта.</w:t>
            </w:r>
          </w:p>
          <w:p w:rsidR="004856E6" w:rsidRDefault="004856E6" w:rsidP="00B22971">
            <w:pPr>
              <w:pStyle w:val="a6"/>
              <w:numPr>
                <w:ilvl w:val="0"/>
                <w:numId w:val="20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4856E6">
              <w:rPr>
                <w:sz w:val="28"/>
                <w:szCs w:val="28"/>
              </w:rPr>
              <w:lastRenderedPageBreak/>
              <w:t>Библейская герменевтика в «диалектической теологии»</w:t>
            </w:r>
            <w:r>
              <w:rPr>
                <w:sz w:val="28"/>
                <w:szCs w:val="28"/>
              </w:rPr>
              <w:t>.</w:t>
            </w:r>
          </w:p>
          <w:p w:rsidR="004856E6" w:rsidRPr="004856E6" w:rsidRDefault="004856E6" w:rsidP="004856E6">
            <w:pPr>
              <w:pStyle w:val="a6"/>
              <w:snapToGrid w:val="0"/>
              <w:spacing w:line="360" w:lineRule="auto"/>
              <w:ind w:left="417"/>
              <w:rPr>
                <w:sz w:val="28"/>
                <w:szCs w:val="28"/>
              </w:rPr>
            </w:pPr>
          </w:p>
          <w:p w:rsidR="008355E3" w:rsidRPr="00146FC1" w:rsidRDefault="008355E3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Pr="006B1B74" w:rsidRDefault="00A84512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8355E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56652B" w:rsidRDefault="008355E3" w:rsidP="00CC7717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C406C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 </w:t>
            </w:r>
            <w:r w:rsidR="001D23FB" w:rsidRPr="001D23FB">
              <w:rPr>
                <w:color w:val="000000"/>
                <w:spacing w:val="1"/>
                <w:sz w:val="28"/>
                <w:szCs w:val="28"/>
              </w:rPr>
              <w:t xml:space="preserve">«Новая </w:t>
            </w:r>
            <w:r w:rsidR="00CC7717">
              <w:rPr>
                <w:color w:val="000000"/>
                <w:spacing w:val="1"/>
                <w:sz w:val="28"/>
                <w:szCs w:val="28"/>
              </w:rPr>
              <w:t>герменев</w:t>
            </w:r>
            <w:r w:rsidR="001D23FB" w:rsidRPr="001D23FB">
              <w:rPr>
                <w:color w:val="000000"/>
                <w:spacing w:val="1"/>
                <w:sz w:val="28"/>
                <w:szCs w:val="28"/>
              </w:rPr>
              <w:t>тика»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A3" w:rsidRDefault="009C5CA3" w:rsidP="009C5CA3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left" w:pos="1399"/>
              </w:tabs>
              <w:spacing w:line="360" w:lineRule="auto"/>
              <w:outlineLvl w:val="0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Э. Фукс.</w:t>
            </w:r>
          </w:p>
          <w:p w:rsidR="009C5CA3" w:rsidRDefault="009C5CA3" w:rsidP="009C5CA3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left" w:pos="1399"/>
              </w:tabs>
              <w:spacing w:line="360" w:lineRule="auto"/>
              <w:outlineLvl w:val="0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color w:val="000000"/>
                <w:spacing w:val="1"/>
                <w:sz w:val="28"/>
                <w:szCs w:val="28"/>
              </w:rPr>
              <w:t>Эбелинг</w:t>
            </w:r>
            <w:proofErr w:type="spellEnd"/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9C5CA3" w:rsidRDefault="009C5CA3" w:rsidP="009C5CA3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left" w:pos="1399"/>
              </w:tabs>
              <w:spacing w:line="360" w:lineRule="auto"/>
              <w:outlineLvl w:val="0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Х.Г. </w:t>
            </w:r>
            <w:proofErr w:type="spellStart"/>
            <w:r>
              <w:rPr>
                <w:bCs/>
                <w:color w:val="000000"/>
                <w:spacing w:val="1"/>
                <w:sz w:val="28"/>
                <w:szCs w:val="28"/>
              </w:rPr>
              <w:t>Гадамер</w:t>
            </w:r>
            <w:proofErr w:type="spellEnd"/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1D23FB" w:rsidRPr="009C5CA3" w:rsidRDefault="009C5CA3" w:rsidP="009C5CA3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left" w:pos="1399"/>
              </w:tabs>
              <w:spacing w:line="360" w:lineRule="auto"/>
              <w:outlineLvl w:val="0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П. </w:t>
            </w:r>
            <w:proofErr w:type="spellStart"/>
            <w:r>
              <w:rPr>
                <w:bCs/>
                <w:color w:val="000000"/>
                <w:spacing w:val="1"/>
                <w:sz w:val="28"/>
                <w:szCs w:val="28"/>
              </w:rPr>
              <w:t>Рикер</w:t>
            </w:r>
            <w:proofErr w:type="spellEnd"/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Pr="006B1B74" w:rsidRDefault="00A84512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55E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Pr="0056652B" w:rsidRDefault="008355E3" w:rsidP="008355E3">
            <w:pPr>
              <w:shd w:val="clear" w:color="auto" w:fill="FFFFFF"/>
              <w:spacing w:line="360" w:lineRule="auto"/>
              <w:ind w:left="57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0C92">
              <w:rPr>
                <w:color w:val="000000"/>
                <w:spacing w:val="1"/>
                <w:sz w:val="28"/>
                <w:szCs w:val="28"/>
              </w:rPr>
              <w:t xml:space="preserve">Библейская критика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Нового Завета </w:t>
            </w:r>
            <w:r w:rsidRPr="00390C92">
              <w:rPr>
                <w:color w:val="000000"/>
                <w:spacing w:val="1"/>
                <w:sz w:val="28"/>
                <w:szCs w:val="28"/>
              </w:rPr>
              <w:t>эпохи Постмодерна.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E3" w:rsidRDefault="004856E6" w:rsidP="00B22971">
            <w:pPr>
              <w:pStyle w:val="a6"/>
              <w:numPr>
                <w:ilvl w:val="0"/>
                <w:numId w:val="22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Структуры Постмодерна.</w:t>
            </w:r>
          </w:p>
          <w:p w:rsidR="004856E6" w:rsidRDefault="004856E6" w:rsidP="00B22971">
            <w:pPr>
              <w:pStyle w:val="a6"/>
              <w:numPr>
                <w:ilvl w:val="0"/>
                <w:numId w:val="22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П</w:t>
            </w:r>
            <w:r w:rsidRPr="004856E6">
              <w:rPr>
                <w:sz w:val="28"/>
                <w:szCs w:val="28"/>
              </w:rPr>
              <w:t>остмодерна</w:t>
            </w:r>
            <w:r>
              <w:rPr>
                <w:sz w:val="28"/>
                <w:szCs w:val="28"/>
              </w:rPr>
              <w:t>.</w:t>
            </w:r>
          </w:p>
          <w:p w:rsidR="004856E6" w:rsidRDefault="004856E6" w:rsidP="00B22971">
            <w:pPr>
              <w:pStyle w:val="a6"/>
              <w:numPr>
                <w:ilvl w:val="0"/>
                <w:numId w:val="22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 w:rsidRPr="004856E6">
              <w:rPr>
                <w:sz w:val="28"/>
                <w:szCs w:val="28"/>
              </w:rPr>
              <w:t>Деконструкция</w:t>
            </w:r>
            <w:r w:rsidR="001D23FB">
              <w:rPr>
                <w:sz w:val="28"/>
                <w:szCs w:val="28"/>
              </w:rPr>
              <w:t>.</w:t>
            </w:r>
          </w:p>
          <w:p w:rsidR="001D23FB" w:rsidRDefault="001D23FB" w:rsidP="00B22971">
            <w:pPr>
              <w:pStyle w:val="a6"/>
              <w:numPr>
                <w:ilvl w:val="0"/>
                <w:numId w:val="22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Постмодернистские толкования в </w:t>
            </w:r>
            <w:proofErr w:type="spellStart"/>
            <w:r>
              <w:rPr>
                <w:sz w:val="28"/>
                <w:szCs w:val="28"/>
              </w:rPr>
              <w:t>библеистике</w:t>
            </w:r>
            <w:proofErr w:type="spellEnd"/>
            <w:r>
              <w:rPr>
                <w:sz w:val="28"/>
                <w:szCs w:val="28"/>
              </w:rPr>
              <w:t>: Социологический подход, теология освобождения, феминистское толкование и др.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E3" w:rsidRDefault="00A84512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5CA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A3" w:rsidRPr="00FC6B44" w:rsidRDefault="009C5CA3" w:rsidP="00EB78D3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FC6B44">
              <w:rPr>
                <w:color w:val="000000"/>
                <w:spacing w:val="2"/>
                <w:sz w:val="28"/>
                <w:szCs w:val="28"/>
              </w:rPr>
              <w:t>«Новая литературная критика»</w:t>
            </w:r>
          </w:p>
          <w:p w:rsidR="009C5CA3" w:rsidRPr="004217CD" w:rsidRDefault="009C5CA3" w:rsidP="00EB78D3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A3" w:rsidRPr="001D23FB" w:rsidRDefault="009C5CA3" w:rsidP="009C5CA3">
            <w:pPr>
              <w:pStyle w:val="a6"/>
              <w:numPr>
                <w:ilvl w:val="0"/>
                <w:numId w:val="22"/>
              </w:numPr>
              <w:snapToGrid w:val="0"/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Нарративный</w:t>
            </w:r>
            <w:proofErr w:type="spellEnd"/>
            <w:r>
              <w:rPr>
                <w:sz w:val="28"/>
                <w:szCs w:val="28"/>
              </w:rPr>
              <w:t xml:space="preserve"> анализ.</w:t>
            </w:r>
          </w:p>
          <w:p w:rsidR="009C5CA3" w:rsidRPr="001D23FB" w:rsidRDefault="009C5CA3" w:rsidP="009C5CA3">
            <w:pPr>
              <w:pStyle w:val="a6"/>
              <w:numPr>
                <w:ilvl w:val="0"/>
                <w:numId w:val="22"/>
              </w:numPr>
              <w:snapToGri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Риторический анализ.</w:t>
            </w:r>
          </w:p>
          <w:p w:rsidR="009C5CA3" w:rsidRPr="001D23FB" w:rsidRDefault="009C5CA3" w:rsidP="009C5CA3">
            <w:pPr>
              <w:pStyle w:val="a6"/>
              <w:numPr>
                <w:ilvl w:val="0"/>
                <w:numId w:val="22"/>
              </w:numPr>
              <w:snapToGri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Метод реакции читателя.</w:t>
            </w:r>
          </w:p>
          <w:p w:rsidR="009C5CA3" w:rsidRDefault="009C5CA3" w:rsidP="009C5CA3">
            <w:pPr>
              <w:pStyle w:val="a6"/>
              <w:numPr>
                <w:ilvl w:val="0"/>
                <w:numId w:val="22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Постструктуралистские толкования.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A3" w:rsidRDefault="00A84512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5CA3" w:rsidRPr="00146FC1" w:rsidTr="008355E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A3" w:rsidRPr="004217CD" w:rsidRDefault="009C5CA3" w:rsidP="00EB78D3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FC6B44">
              <w:rPr>
                <w:color w:val="000000"/>
                <w:spacing w:val="2"/>
                <w:sz w:val="28"/>
                <w:szCs w:val="28"/>
              </w:rPr>
              <w:t>Контекстуальные и социологические подходы в современной библейской герменевтике.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CA3" w:rsidRDefault="009C5CA3" w:rsidP="00B22971">
            <w:pPr>
              <w:pStyle w:val="a6"/>
              <w:numPr>
                <w:ilvl w:val="0"/>
                <w:numId w:val="22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Социологическое толкование.</w:t>
            </w:r>
          </w:p>
          <w:p w:rsidR="009C5CA3" w:rsidRDefault="009C5CA3" w:rsidP="00B22971">
            <w:pPr>
              <w:pStyle w:val="a6"/>
              <w:numPr>
                <w:ilvl w:val="0"/>
                <w:numId w:val="22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Феминистская герменевтика.</w:t>
            </w:r>
          </w:p>
          <w:p w:rsidR="009C5CA3" w:rsidRDefault="009C5CA3" w:rsidP="00B22971">
            <w:pPr>
              <w:pStyle w:val="a6"/>
              <w:numPr>
                <w:ilvl w:val="0"/>
                <w:numId w:val="22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Либерационистская</w:t>
            </w:r>
            <w:proofErr w:type="spellEnd"/>
            <w:r>
              <w:rPr>
                <w:sz w:val="28"/>
                <w:szCs w:val="28"/>
              </w:rPr>
              <w:t xml:space="preserve"> герменевтика.</w:t>
            </w:r>
          </w:p>
          <w:p w:rsidR="009C5CA3" w:rsidRDefault="009C5CA3" w:rsidP="00B22971">
            <w:pPr>
              <w:pStyle w:val="a6"/>
              <w:numPr>
                <w:ilvl w:val="0"/>
                <w:numId w:val="22"/>
              </w:num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Афроцентрическая</w:t>
            </w:r>
            <w:proofErr w:type="spellEnd"/>
            <w:r>
              <w:rPr>
                <w:sz w:val="28"/>
                <w:szCs w:val="28"/>
              </w:rPr>
              <w:t xml:space="preserve"> герменевтика.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A3" w:rsidRDefault="00A84512" w:rsidP="008355E3">
            <w:pPr>
              <w:snapToGrid w:val="0"/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46FC1" w:rsidRPr="00146FC1" w:rsidRDefault="003B74AA" w:rsidP="00146FC1">
      <w:pPr>
        <w:shd w:val="clear" w:color="auto" w:fill="FFFFFF"/>
        <w:tabs>
          <w:tab w:val="left" w:leader="underscore" w:pos="5966"/>
        </w:tabs>
        <w:spacing w:line="360" w:lineRule="auto"/>
        <w:ind w:left="57"/>
        <w:jc w:val="both"/>
        <w:outlineLvl w:val="0"/>
        <w:rPr>
          <w:b/>
          <w:iCs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 xml:space="preserve">       </w:t>
      </w:r>
      <w:r w:rsidR="00146FC1" w:rsidRPr="00146FC1">
        <w:rPr>
          <w:b/>
          <w:iCs/>
          <w:color w:val="000000"/>
          <w:spacing w:val="2"/>
          <w:sz w:val="28"/>
          <w:szCs w:val="28"/>
        </w:rPr>
        <w:t>2.4. Содержание дисциплины</w:t>
      </w:r>
    </w:p>
    <w:p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/>
          <w:bCs/>
          <w:color w:val="000000"/>
          <w:spacing w:val="1"/>
          <w:sz w:val="28"/>
          <w:szCs w:val="28"/>
        </w:rPr>
        <w:t xml:space="preserve">Тема 1.1. </w:t>
      </w:r>
      <w:r w:rsidR="003A017C">
        <w:rPr>
          <w:b/>
          <w:bCs/>
          <w:color w:val="000000"/>
          <w:spacing w:val="1"/>
          <w:sz w:val="28"/>
          <w:szCs w:val="28"/>
        </w:rPr>
        <w:t>Библейская герменевт</w:t>
      </w:r>
      <w:r w:rsidRPr="0067722D">
        <w:rPr>
          <w:b/>
          <w:bCs/>
          <w:color w:val="000000"/>
          <w:spacing w:val="1"/>
          <w:sz w:val="28"/>
          <w:szCs w:val="28"/>
        </w:rPr>
        <w:t>ика как самостоятельная богословская дисциплина.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3A017C" w:rsidRPr="003A017C" w:rsidRDefault="003A017C" w:rsidP="003A017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3A017C">
        <w:rPr>
          <w:bCs/>
          <w:color w:val="000000"/>
          <w:spacing w:val="1"/>
          <w:sz w:val="28"/>
          <w:szCs w:val="28"/>
        </w:rPr>
        <w:lastRenderedPageBreak/>
        <w:t>Этимология названия. Предмет, цель и задачи библейской герменевтики.</w:t>
      </w:r>
    </w:p>
    <w:p w:rsidR="003A017C" w:rsidRDefault="003A017C" w:rsidP="003A017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3A017C">
        <w:rPr>
          <w:bCs/>
          <w:color w:val="000000"/>
          <w:spacing w:val="1"/>
          <w:sz w:val="28"/>
          <w:szCs w:val="28"/>
        </w:rPr>
        <w:t>Основная литература по курсу. Связь с общей герменевтикой. История общей герменевтики: Аристотель,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3A017C">
        <w:rPr>
          <w:bCs/>
          <w:color w:val="000000"/>
          <w:spacing w:val="1"/>
          <w:sz w:val="28"/>
          <w:szCs w:val="28"/>
        </w:rPr>
        <w:t xml:space="preserve">Платон, </w:t>
      </w:r>
      <w:proofErr w:type="spellStart"/>
      <w:r w:rsidRPr="003A017C">
        <w:rPr>
          <w:bCs/>
          <w:color w:val="000000"/>
          <w:spacing w:val="1"/>
          <w:sz w:val="28"/>
          <w:szCs w:val="28"/>
        </w:rPr>
        <w:t>Меланхтон</w:t>
      </w:r>
      <w:proofErr w:type="spellEnd"/>
      <w:r w:rsidRPr="003A017C">
        <w:rPr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Pr="003A017C">
        <w:rPr>
          <w:bCs/>
          <w:color w:val="000000"/>
          <w:spacing w:val="1"/>
          <w:sz w:val="28"/>
          <w:szCs w:val="28"/>
        </w:rPr>
        <w:t>Хладениус</w:t>
      </w:r>
      <w:proofErr w:type="spellEnd"/>
      <w:r w:rsidRPr="003A017C">
        <w:rPr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Pr="003A017C">
        <w:rPr>
          <w:bCs/>
          <w:color w:val="000000"/>
          <w:spacing w:val="1"/>
          <w:sz w:val="28"/>
          <w:szCs w:val="28"/>
        </w:rPr>
        <w:t>Шлейермахер</w:t>
      </w:r>
      <w:proofErr w:type="spellEnd"/>
      <w:r w:rsidRPr="003A017C">
        <w:rPr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Pr="003A017C">
        <w:rPr>
          <w:bCs/>
          <w:color w:val="000000"/>
          <w:spacing w:val="1"/>
          <w:sz w:val="28"/>
          <w:szCs w:val="28"/>
        </w:rPr>
        <w:t>Аст</w:t>
      </w:r>
      <w:proofErr w:type="spellEnd"/>
      <w:r w:rsidRPr="003A017C">
        <w:rPr>
          <w:bCs/>
          <w:color w:val="000000"/>
          <w:spacing w:val="1"/>
          <w:sz w:val="28"/>
          <w:szCs w:val="28"/>
        </w:rPr>
        <w:t xml:space="preserve">, Бек, </w:t>
      </w:r>
      <w:proofErr w:type="spellStart"/>
      <w:r w:rsidRPr="003A017C">
        <w:rPr>
          <w:bCs/>
          <w:color w:val="000000"/>
          <w:spacing w:val="1"/>
          <w:sz w:val="28"/>
          <w:szCs w:val="28"/>
        </w:rPr>
        <w:t>Дройзен</w:t>
      </w:r>
      <w:proofErr w:type="spellEnd"/>
      <w:r w:rsidRPr="003A017C">
        <w:rPr>
          <w:bCs/>
          <w:color w:val="000000"/>
          <w:spacing w:val="1"/>
          <w:sz w:val="28"/>
          <w:szCs w:val="28"/>
        </w:rPr>
        <w:t xml:space="preserve">. </w:t>
      </w:r>
      <w:proofErr w:type="spellStart"/>
      <w:r w:rsidRPr="003A017C">
        <w:rPr>
          <w:bCs/>
          <w:color w:val="000000"/>
          <w:spacing w:val="1"/>
          <w:sz w:val="28"/>
          <w:szCs w:val="28"/>
        </w:rPr>
        <w:t>Дильтей</w:t>
      </w:r>
      <w:proofErr w:type="spellEnd"/>
      <w:r w:rsidRPr="003A017C">
        <w:rPr>
          <w:bCs/>
          <w:color w:val="000000"/>
          <w:spacing w:val="1"/>
          <w:sz w:val="28"/>
          <w:szCs w:val="28"/>
        </w:rPr>
        <w:t xml:space="preserve">, Бетти, Хайдеггер, </w:t>
      </w:r>
      <w:proofErr w:type="spellStart"/>
      <w:r w:rsidRPr="003A017C">
        <w:rPr>
          <w:bCs/>
          <w:color w:val="000000"/>
          <w:spacing w:val="1"/>
          <w:sz w:val="28"/>
          <w:szCs w:val="28"/>
        </w:rPr>
        <w:t>Гадамер</w:t>
      </w:r>
      <w:proofErr w:type="spellEnd"/>
      <w:r w:rsidRPr="003A017C">
        <w:rPr>
          <w:bCs/>
          <w:color w:val="000000"/>
          <w:spacing w:val="1"/>
          <w:sz w:val="28"/>
          <w:szCs w:val="28"/>
        </w:rPr>
        <w:t>.</w:t>
      </w:r>
    </w:p>
    <w:p w:rsidR="0067722D" w:rsidRDefault="0067722D" w:rsidP="003A017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лекция с элементами диалога</w:t>
      </w:r>
      <w:r w:rsidR="00A84512">
        <w:rPr>
          <w:bCs/>
          <w:color w:val="000000"/>
          <w:spacing w:val="1"/>
          <w:sz w:val="28"/>
          <w:szCs w:val="28"/>
        </w:rPr>
        <w:t xml:space="preserve">. </w:t>
      </w:r>
    </w:p>
    <w:p w:rsidR="000B044C" w:rsidRDefault="0067722D" w:rsidP="000B044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0B044C" w:rsidRPr="000B044C" w:rsidRDefault="000B044C" w:rsidP="003472DA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3A017C" w:rsidRDefault="003A017C" w:rsidP="003A017C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7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>
        <w:rPr>
          <w:bCs/>
          <w:color w:val="000000"/>
          <w:spacing w:val="1"/>
          <w:sz w:val="28"/>
          <w:szCs w:val="28"/>
        </w:rPr>
        <w:t>.</w:t>
      </w:r>
    </w:p>
    <w:p w:rsidR="003472DA" w:rsidRPr="003472DA" w:rsidRDefault="003472DA" w:rsidP="003472DA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3472DA">
        <w:rPr>
          <w:bCs/>
          <w:i/>
          <w:color w:val="000000"/>
          <w:spacing w:val="1"/>
          <w:sz w:val="28"/>
          <w:szCs w:val="28"/>
        </w:rPr>
        <w:t>Добыкин</w:t>
      </w:r>
      <w:proofErr w:type="spellEnd"/>
      <w:r w:rsidRPr="003472DA">
        <w:rPr>
          <w:bCs/>
          <w:i/>
          <w:color w:val="000000"/>
          <w:spacing w:val="1"/>
          <w:sz w:val="28"/>
          <w:szCs w:val="28"/>
        </w:rPr>
        <w:t xml:space="preserve"> Д.Г.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3472DA">
        <w:rPr>
          <w:bCs/>
          <w:color w:val="000000"/>
          <w:spacing w:val="1"/>
          <w:sz w:val="28"/>
          <w:szCs w:val="28"/>
        </w:rPr>
        <w:t>Введение в Священное Писание Ветхого Завета</w:t>
      </w:r>
      <w:r>
        <w:rPr>
          <w:bCs/>
          <w:color w:val="000000"/>
          <w:spacing w:val="1"/>
          <w:sz w:val="28"/>
          <w:szCs w:val="28"/>
        </w:rPr>
        <w:t>. СПб</w:t>
      </w:r>
      <w:proofErr w:type="gramStart"/>
      <w:r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bCs/>
          <w:color w:val="000000"/>
          <w:spacing w:val="1"/>
          <w:sz w:val="28"/>
          <w:szCs w:val="28"/>
        </w:rPr>
        <w:t>2013.</w:t>
      </w:r>
    </w:p>
    <w:p w:rsidR="000B044C" w:rsidRDefault="000B044C" w:rsidP="003472DA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Новозаветное толкование Ветхого Завета. М., 1885 (и др. переиздания).</w:t>
      </w:r>
    </w:p>
    <w:p w:rsidR="00D117EE" w:rsidRPr="004A3B61" w:rsidRDefault="000B044C" w:rsidP="003472DA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67722D" w:rsidRPr="00D117EE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/>
          <w:bCs/>
          <w:color w:val="000000"/>
          <w:spacing w:val="1"/>
          <w:sz w:val="28"/>
          <w:szCs w:val="28"/>
        </w:rPr>
      </w:pPr>
      <w:r w:rsidRPr="00D117EE">
        <w:rPr>
          <w:b/>
          <w:bCs/>
          <w:color w:val="000000"/>
          <w:spacing w:val="1"/>
          <w:sz w:val="28"/>
          <w:szCs w:val="28"/>
        </w:rPr>
        <w:t xml:space="preserve">Тема 1.2. Толкование Библии с точки зрения христианской гносеологии и догмата о </w:t>
      </w:r>
      <w:proofErr w:type="spellStart"/>
      <w:r w:rsidRPr="00D117EE">
        <w:rPr>
          <w:b/>
          <w:bCs/>
          <w:color w:val="000000"/>
          <w:spacing w:val="1"/>
          <w:sz w:val="28"/>
          <w:szCs w:val="28"/>
        </w:rPr>
        <w:t>богодухновенности</w:t>
      </w:r>
      <w:proofErr w:type="spellEnd"/>
      <w:r w:rsidRPr="00D117EE">
        <w:rPr>
          <w:b/>
          <w:bCs/>
          <w:color w:val="000000"/>
          <w:spacing w:val="1"/>
          <w:sz w:val="28"/>
          <w:szCs w:val="28"/>
        </w:rPr>
        <w:t>.</w:t>
      </w:r>
    </w:p>
    <w:p w:rsidR="00D117EE" w:rsidRPr="0067722D" w:rsidRDefault="0067722D" w:rsidP="00D117EE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 xml:space="preserve"> </w:t>
      </w:r>
      <w:r w:rsidR="00D117EE"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Цель изучения Священного Писания.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Вопрос о соотношении веры и разума при изучении Писания. 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Понятие о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богодухновенности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по книгам Священного Писания. 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4.</w:t>
      </w:r>
      <w:r w:rsidRPr="0067722D">
        <w:rPr>
          <w:bCs/>
          <w:color w:val="000000"/>
          <w:spacing w:val="1"/>
          <w:sz w:val="28"/>
          <w:szCs w:val="28"/>
        </w:rPr>
        <w:tab/>
        <w:t>Виды передачи Божественного Откровения.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5.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 Различные подходы в понимании</w:t>
      </w:r>
      <w:r w:rsidR="00D117EE">
        <w:rPr>
          <w:bCs/>
          <w:color w:val="000000"/>
          <w:spacing w:val="1"/>
          <w:sz w:val="28"/>
          <w:szCs w:val="28"/>
        </w:rPr>
        <w:t xml:space="preserve"> </w:t>
      </w:r>
      <w:r w:rsidRPr="0067722D">
        <w:rPr>
          <w:bCs/>
          <w:color w:val="000000"/>
          <w:spacing w:val="1"/>
          <w:sz w:val="28"/>
          <w:szCs w:val="28"/>
        </w:rPr>
        <w:t xml:space="preserve">догмата о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богодухновенности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6.</w:t>
      </w:r>
      <w:r w:rsidRPr="0067722D">
        <w:rPr>
          <w:bCs/>
          <w:color w:val="000000"/>
          <w:spacing w:val="1"/>
          <w:sz w:val="28"/>
          <w:szCs w:val="28"/>
        </w:rPr>
        <w:tab/>
        <w:t>Связь</w:t>
      </w:r>
      <w:r w:rsidR="00D117EE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богодухновенности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и каноничности.</w:t>
      </w:r>
    </w:p>
    <w:p w:rsidR="00A84512" w:rsidRDefault="00A84512" w:rsidP="00A84512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комментированное чтение первоисточников, выступления с докладами, коллоквиумы-собеседования.</w:t>
      </w:r>
    </w:p>
    <w:p w:rsidR="00D117EE" w:rsidRDefault="00D117EE" w:rsidP="00D117EE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D117EE" w:rsidRDefault="00D117EE" w:rsidP="003472DA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3472DA" w:rsidRDefault="003472DA" w:rsidP="003472DA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3472DA">
        <w:rPr>
          <w:bCs/>
          <w:i/>
          <w:color w:val="000000"/>
          <w:spacing w:val="1"/>
          <w:sz w:val="28"/>
          <w:szCs w:val="28"/>
        </w:rPr>
        <w:t>Добыкин</w:t>
      </w:r>
      <w:proofErr w:type="spellEnd"/>
      <w:r w:rsidRPr="003472DA">
        <w:rPr>
          <w:bCs/>
          <w:i/>
          <w:color w:val="000000"/>
          <w:spacing w:val="1"/>
          <w:sz w:val="28"/>
          <w:szCs w:val="28"/>
        </w:rPr>
        <w:t xml:space="preserve"> Д.Г.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3472DA">
        <w:rPr>
          <w:bCs/>
          <w:color w:val="000000"/>
          <w:spacing w:val="1"/>
          <w:sz w:val="28"/>
          <w:szCs w:val="28"/>
        </w:rPr>
        <w:t>Введение в Священное Писание Ветхого Завета</w:t>
      </w:r>
      <w:r>
        <w:rPr>
          <w:bCs/>
          <w:color w:val="000000"/>
          <w:spacing w:val="1"/>
          <w:sz w:val="28"/>
          <w:szCs w:val="28"/>
        </w:rPr>
        <w:t>. СПб</w:t>
      </w:r>
      <w:proofErr w:type="gramStart"/>
      <w:r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bCs/>
          <w:color w:val="000000"/>
          <w:spacing w:val="1"/>
          <w:sz w:val="28"/>
          <w:szCs w:val="28"/>
        </w:rPr>
        <w:t>2013.</w:t>
      </w:r>
    </w:p>
    <w:p w:rsidR="004662A9" w:rsidRDefault="004662A9" w:rsidP="003472DA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lastRenderedPageBreak/>
        <w:t>Верклер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Г. А.</w:t>
      </w:r>
      <w:r w:rsidRPr="00B8105A">
        <w:rPr>
          <w:bCs/>
          <w:color w:val="000000"/>
          <w:spacing w:val="1"/>
          <w:sz w:val="28"/>
          <w:szCs w:val="28"/>
        </w:rPr>
        <w:t xml:space="preserve"> Герменевтика: принципы и процесс толкования Библии. Шаумбург, Иллинойс, 1995, 133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8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  <w:r w:rsidRPr="004662A9">
        <w:rPr>
          <w:bCs/>
          <w:color w:val="000000"/>
          <w:spacing w:val="1"/>
          <w:sz w:val="28"/>
          <w:szCs w:val="28"/>
        </w:rPr>
        <w:t xml:space="preserve"> </w:t>
      </w:r>
    </w:p>
    <w:p w:rsidR="008E7F5D" w:rsidRDefault="00356095" w:rsidP="008E7F5D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9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="008E7F5D">
        <w:rPr>
          <w:bCs/>
          <w:color w:val="000000"/>
          <w:spacing w:val="1"/>
          <w:sz w:val="28"/>
          <w:szCs w:val="28"/>
        </w:rPr>
        <w:t>.</w:t>
      </w:r>
    </w:p>
    <w:p w:rsidR="008E7F5D" w:rsidRPr="00E9317D" w:rsidRDefault="008E7F5D" w:rsidP="008E7F5D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8E7F5D">
        <w:rPr>
          <w:bCs/>
          <w:i/>
          <w:color w:val="000000"/>
          <w:spacing w:val="1"/>
          <w:sz w:val="28"/>
          <w:szCs w:val="28"/>
        </w:rPr>
        <w:t>Тисельтон</w:t>
      </w:r>
      <w:proofErr w:type="spellEnd"/>
      <w:r w:rsidRPr="008E7F5D">
        <w:rPr>
          <w:bCs/>
          <w:i/>
          <w:color w:val="000000"/>
          <w:spacing w:val="1"/>
          <w:sz w:val="28"/>
          <w:szCs w:val="28"/>
        </w:rPr>
        <w:t xml:space="preserve"> Э.</w:t>
      </w:r>
      <w:r>
        <w:rPr>
          <w:bCs/>
          <w:color w:val="000000"/>
          <w:spacing w:val="1"/>
          <w:sz w:val="28"/>
          <w:szCs w:val="28"/>
        </w:rPr>
        <w:t xml:space="preserve"> Герменевтика. </w:t>
      </w:r>
      <w:r w:rsidRPr="008E7F5D">
        <w:rPr>
          <w:bCs/>
          <w:color w:val="000000"/>
          <w:spacing w:val="1"/>
          <w:sz w:val="28"/>
          <w:szCs w:val="28"/>
        </w:rPr>
        <w:t>Черкассы: Коллоквиум, 2011. - 430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10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D117EE" w:rsidRPr="004A3B61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/>
          <w:bCs/>
          <w:color w:val="000000"/>
          <w:spacing w:val="1"/>
          <w:sz w:val="28"/>
          <w:szCs w:val="28"/>
        </w:rPr>
      </w:pPr>
      <w:r w:rsidRPr="004A3B61">
        <w:rPr>
          <w:b/>
          <w:bCs/>
          <w:color w:val="000000"/>
          <w:spacing w:val="1"/>
          <w:sz w:val="28"/>
          <w:szCs w:val="28"/>
        </w:rPr>
        <w:t xml:space="preserve">Тема 1.3. </w:t>
      </w:r>
      <w:r w:rsidR="00440BF4">
        <w:rPr>
          <w:b/>
          <w:bCs/>
          <w:color w:val="000000"/>
          <w:spacing w:val="1"/>
          <w:sz w:val="28"/>
          <w:szCs w:val="28"/>
        </w:rPr>
        <w:t xml:space="preserve">Историко-филологический (буквально-исторический) метод толкования Священного Писания. </w:t>
      </w:r>
    </w:p>
    <w:p w:rsidR="00D117EE" w:rsidRDefault="00D117EE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 xml:space="preserve">1.Схема метода. </w:t>
      </w:r>
    </w:p>
    <w:p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 Примеры: поучение или</w:t>
      </w:r>
      <w:r w:rsidR="00D117EE">
        <w:rPr>
          <w:bCs/>
          <w:color w:val="000000"/>
          <w:spacing w:val="1"/>
          <w:sz w:val="28"/>
          <w:szCs w:val="28"/>
        </w:rPr>
        <w:t xml:space="preserve"> </w:t>
      </w:r>
      <w:r w:rsidRPr="0067722D">
        <w:rPr>
          <w:bCs/>
          <w:color w:val="000000"/>
          <w:spacing w:val="1"/>
          <w:sz w:val="28"/>
          <w:szCs w:val="28"/>
        </w:rPr>
        <w:t>заповедь закона; пророчество Ис</w:t>
      </w:r>
      <w:proofErr w:type="gramStart"/>
      <w:r w:rsidRPr="0067722D">
        <w:rPr>
          <w:bCs/>
          <w:color w:val="000000"/>
          <w:spacing w:val="1"/>
          <w:sz w:val="28"/>
          <w:szCs w:val="28"/>
        </w:rPr>
        <w:t>аии о</w:t>
      </w:r>
      <w:proofErr w:type="gramEnd"/>
      <w:r w:rsidRPr="0067722D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Еммануиле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4A3B61" w:rsidRDefault="004A3B61" w:rsidP="003472DA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3472DA" w:rsidRDefault="003472DA" w:rsidP="00C91058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3472DA">
        <w:rPr>
          <w:bCs/>
          <w:i/>
          <w:color w:val="000000"/>
          <w:spacing w:val="1"/>
          <w:sz w:val="28"/>
          <w:szCs w:val="28"/>
        </w:rPr>
        <w:t>Добыкин</w:t>
      </w:r>
      <w:proofErr w:type="spellEnd"/>
      <w:r w:rsidRPr="003472DA">
        <w:rPr>
          <w:bCs/>
          <w:i/>
          <w:color w:val="000000"/>
          <w:spacing w:val="1"/>
          <w:sz w:val="28"/>
          <w:szCs w:val="28"/>
        </w:rPr>
        <w:t xml:space="preserve"> Д.Г.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3472DA">
        <w:rPr>
          <w:bCs/>
          <w:color w:val="000000"/>
          <w:spacing w:val="1"/>
          <w:sz w:val="28"/>
          <w:szCs w:val="28"/>
        </w:rPr>
        <w:t>Введение в Священное Писание Ветхого Завета</w:t>
      </w:r>
      <w:r>
        <w:rPr>
          <w:bCs/>
          <w:color w:val="000000"/>
          <w:spacing w:val="1"/>
          <w:sz w:val="28"/>
          <w:szCs w:val="28"/>
        </w:rPr>
        <w:t>. СПб</w:t>
      </w:r>
      <w:proofErr w:type="gramStart"/>
      <w:r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bCs/>
          <w:color w:val="000000"/>
          <w:spacing w:val="1"/>
          <w:sz w:val="28"/>
          <w:szCs w:val="28"/>
        </w:rPr>
        <w:t>2013.</w:t>
      </w:r>
    </w:p>
    <w:p w:rsidR="004662A9" w:rsidRDefault="004662A9" w:rsidP="00C91058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Верклер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Г. А.</w:t>
      </w:r>
      <w:r w:rsidRPr="00B8105A">
        <w:rPr>
          <w:bCs/>
          <w:color w:val="000000"/>
          <w:spacing w:val="1"/>
          <w:sz w:val="28"/>
          <w:szCs w:val="28"/>
        </w:rPr>
        <w:t xml:space="preserve"> Герменевтика: принципы и процесс толкования Библии. Шаумбург, Иллинойс, 1995, 133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11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  <w:r w:rsidRPr="004662A9">
        <w:rPr>
          <w:bCs/>
          <w:color w:val="000000"/>
          <w:spacing w:val="1"/>
          <w:sz w:val="28"/>
          <w:szCs w:val="28"/>
        </w:rPr>
        <w:t xml:space="preserve"> </w:t>
      </w:r>
    </w:p>
    <w:p w:rsidR="00356095" w:rsidRP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12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3472DA">
        <w:rPr>
          <w:bCs/>
          <w:color w:val="000000"/>
          <w:spacing w:val="1"/>
          <w:sz w:val="28"/>
          <w:szCs w:val="28"/>
        </w:rPr>
        <w:t xml:space="preserve">. </w:t>
      </w:r>
    </w:p>
    <w:p w:rsidR="004A3B61" w:rsidRDefault="004A3B61" w:rsidP="00C91058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Новозаветное толкование Ветхого Завета. М., 1885 (и др. переиздания).</w:t>
      </w:r>
    </w:p>
    <w:p w:rsidR="00D117EE" w:rsidRDefault="004A3B61" w:rsidP="00C91058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21308A" w:rsidRPr="0021308A" w:rsidRDefault="0021308A" w:rsidP="00C91058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21308A">
        <w:rPr>
          <w:bCs/>
          <w:i/>
          <w:color w:val="000000"/>
          <w:spacing w:val="1"/>
          <w:sz w:val="28"/>
          <w:szCs w:val="28"/>
        </w:rPr>
        <w:lastRenderedPageBreak/>
        <w:t xml:space="preserve">Юревич Д., </w:t>
      </w:r>
      <w:proofErr w:type="spellStart"/>
      <w:r w:rsidRPr="0021308A">
        <w:rPr>
          <w:bCs/>
          <w:i/>
          <w:color w:val="000000"/>
          <w:spacing w:val="1"/>
          <w:sz w:val="28"/>
          <w:szCs w:val="28"/>
        </w:rPr>
        <w:t>свящ</w:t>
      </w:r>
      <w:proofErr w:type="spellEnd"/>
      <w:r w:rsidRPr="0021308A">
        <w:rPr>
          <w:bCs/>
          <w:i/>
          <w:color w:val="000000"/>
          <w:spacing w:val="1"/>
          <w:sz w:val="28"/>
          <w:szCs w:val="28"/>
        </w:rPr>
        <w:t>.</w:t>
      </w:r>
      <w:r w:rsidRPr="0021308A">
        <w:rPr>
          <w:bCs/>
          <w:color w:val="000000"/>
          <w:spacing w:val="1"/>
          <w:sz w:val="28"/>
          <w:szCs w:val="28"/>
        </w:rPr>
        <w:t xml:space="preserve"> Пророчества о Христе в рукописях Мертвого моря. СПб</w:t>
      </w:r>
      <w:proofErr w:type="gramStart"/>
      <w:r w:rsidRPr="0021308A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21308A">
        <w:rPr>
          <w:bCs/>
          <w:color w:val="000000"/>
          <w:spacing w:val="1"/>
          <w:sz w:val="28"/>
          <w:szCs w:val="28"/>
        </w:rPr>
        <w:t>2004, 254 с.</w:t>
      </w:r>
      <w:r w:rsidR="002244DF">
        <w:rPr>
          <w:bCs/>
          <w:color w:val="000000"/>
          <w:spacing w:val="1"/>
          <w:sz w:val="28"/>
          <w:szCs w:val="28"/>
        </w:rPr>
        <w:t xml:space="preserve"> </w:t>
      </w:r>
      <w:r w:rsidR="002244DF"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="002244DF" w:rsidRPr="003472DA">
        <w:rPr>
          <w:bCs/>
          <w:color w:val="000000"/>
          <w:spacing w:val="1"/>
          <w:sz w:val="28"/>
          <w:szCs w:val="28"/>
        </w:rPr>
        <w:t>:</w:t>
      </w:r>
      <w:r w:rsidR="002244DF">
        <w:rPr>
          <w:bCs/>
          <w:color w:val="000000"/>
          <w:spacing w:val="1"/>
          <w:sz w:val="28"/>
          <w:szCs w:val="28"/>
        </w:rPr>
        <w:t xml:space="preserve"> </w:t>
      </w:r>
      <w:hyperlink r:id="rId13" w:history="1">
        <w:r w:rsidR="002244DF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http://missionary.su/item/prorochestvaohristevrukopisyahmertvogomorya.htm</w:t>
        </w:r>
      </w:hyperlink>
      <w:r w:rsidR="002244DF">
        <w:rPr>
          <w:bCs/>
          <w:color w:val="000000"/>
          <w:spacing w:val="1"/>
          <w:sz w:val="28"/>
          <w:szCs w:val="28"/>
        </w:rPr>
        <w:t xml:space="preserve">. </w:t>
      </w:r>
    </w:p>
    <w:p w:rsidR="004A3B61" w:rsidRPr="004A3B61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/>
          <w:bCs/>
          <w:color w:val="000000"/>
          <w:spacing w:val="1"/>
          <w:sz w:val="28"/>
          <w:szCs w:val="28"/>
        </w:rPr>
      </w:pPr>
      <w:r w:rsidRPr="004A3B61">
        <w:rPr>
          <w:b/>
          <w:bCs/>
          <w:color w:val="000000"/>
          <w:spacing w:val="1"/>
          <w:sz w:val="28"/>
          <w:szCs w:val="28"/>
        </w:rPr>
        <w:t xml:space="preserve">Тема 1.4. </w:t>
      </w:r>
      <w:r w:rsidR="00440BF4">
        <w:rPr>
          <w:b/>
          <w:bCs/>
          <w:color w:val="000000"/>
          <w:spacing w:val="1"/>
          <w:sz w:val="28"/>
          <w:szCs w:val="28"/>
        </w:rPr>
        <w:t>Символический метод толкования Священного Писания.</w:t>
      </w:r>
      <w:r w:rsidRPr="004A3B61">
        <w:rPr>
          <w:b/>
          <w:bCs/>
          <w:color w:val="000000"/>
          <w:spacing w:val="1"/>
          <w:sz w:val="28"/>
          <w:szCs w:val="28"/>
        </w:rPr>
        <w:tab/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Схема метода.</w:t>
      </w:r>
    </w:p>
    <w:p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Примеры.</w:t>
      </w:r>
    </w:p>
    <w:p w:rsidR="009F0B51" w:rsidRDefault="004A3B61" w:rsidP="00356095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 xml:space="preserve">лекция с элементами диалога. </w:t>
      </w:r>
    </w:p>
    <w:p w:rsidR="00356095" w:rsidRDefault="00356095" w:rsidP="00356095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3472DA">
        <w:rPr>
          <w:bCs/>
          <w:i/>
          <w:color w:val="000000"/>
          <w:spacing w:val="1"/>
          <w:sz w:val="28"/>
          <w:szCs w:val="28"/>
        </w:rPr>
        <w:t>Добыкин</w:t>
      </w:r>
      <w:proofErr w:type="spellEnd"/>
      <w:r w:rsidRPr="003472DA">
        <w:rPr>
          <w:bCs/>
          <w:i/>
          <w:color w:val="000000"/>
          <w:spacing w:val="1"/>
          <w:sz w:val="28"/>
          <w:szCs w:val="28"/>
        </w:rPr>
        <w:t xml:space="preserve"> Д.Г.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3472DA">
        <w:rPr>
          <w:bCs/>
          <w:color w:val="000000"/>
          <w:spacing w:val="1"/>
          <w:sz w:val="28"/>
          <w:szCs w:val="28"/>
        </w:rPr>
        <w:t>Введение в Священное Писание Ветхого Завета</w:t>
      </w:r>
      <w:r>
        <w:rPr>
          <w:bCs/>
          <w:color w:val="000000"/>
          <w:spacing w:val="1"/>
          <w:sz w:val="28"/>
          <w:szCs w:val="28"/>
        </w:rPr>
        <w:t>. СПб</w:t>
      </w:r>
      <w:proofErr w:type="gramStart"/>
      <w:r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bCs/>
          <w:color w:val="000000"/>
          <w:spacing w:val="1"/>
          <w:sz w:val="28"/>
          <w:szCs w:val="28"/>
        </w:rPr>
        <w:t>2013.</w:t>
      </w:r>
    </w:p>
    <w:p w:rsidR="00356095" w:rsidRP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14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3472DA">
        <w:rPr>
          <w:bCs/>
          <w:color w:val="000000"/>
          <w:spacing w:val="1"/>
          <w:sz w:val="28"/>
          <w:szCs w:val="28"/>
        </w:rPr>
        <w:t xml:space="preserve">.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Новозаветное толкование Ветхого Завета. М., 1885 (и др. переиздания).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4A3B61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A3B61">
        <w:rPr>
          <w:b/>
          <w:bCs/>
          <w:color w:val="000000"/>
          <w:spacing w:val="1"/>
          <w:sz w:val="28"/>
          <w:szCs w:val="28"/>
        </w:rPr>
        <w:t xml:space="preserve">Тема 1.5. </w:t>
      </w:r>
      <w:r w:rsidR="00440BF4">
        <w:rPr>
          <w:b/>
          <w:bCs/>
          <w:color w:val="000000"/>
          <w:spacing w:val="1"/>
          <w:sz w:val="28"/>
          <w:szCs w:val="28"/>
        </w:rPr>
        <w:t>Типологический метод толкования Священного Писания.</w:t>
      </w:r>
      <w:r w:rsidRPr="004A3B61">
        <w:rPr>
          <w:b/>
          <w:bCs/>
          <w:color w:val="000000"/>
          <w:spacing w:val="1"/>
          <w:sz w:val="28"/>
          <w:szCs w:val="28"/>
        </w:rPr>
        <w:t xml:space="preserve"> Нового Завета.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4A3B61" w:rsidRPr="0067722D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Схема метода.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Примеры.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</w:t>
      </w:r>
      <w:r w:rsidR="009F0B51">
        <w:rPr>
          <w:bCs/>
          <w:color w:val="000000"/>
          <w:spacing w:val="1"/>
          <w:sz w:val="28"/>
          <w:szCs w:val="28"/>
        </w:rPr>
        <w:t>,</w:t>
      </w:r>
      <w:r w:rsidR="009F0B51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комментированное чтение первоисточников, выступления с докладами, коллоквиумы-собеседования.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3472DA">
        <w:rPr>
          <w:bCs/>
          <w:i/>
          <w:color w:val="000000"/>
          <w:spacing w:val="1"/>
          <w:sz w:val="28"/>
          <w:szCs w:val="28"/>
        </w:rPr>
        <w:t>Добыкин</w:t>
      </w:r>
      <w:proofErr w:type="spellEnd"/>
      <w:r w:rsidRPr="003472DA">
        <w:rPr>
          <w:bCs/>
          <w:i/>
          <w:color w:val="000000"/>
          <w:spacing w:val="1"/>
          <w:sz w:val="28"/>
          <w:szCs w:val="28"/>
        </w:rPr>
        <w:t xml:space="preserve"> Д.Г.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3472DA">
        <w:rPr>
          <w:bCs/>
          <w:color w:val="000000"/>
          <w:spacing w:val="1"/>
          <w:sz w:val="28"/>
          <w:szCs w:val="28"/>
        </w:rPr>
        <w:t>Введение в Священное Писание Ветхого Завета</w:t>
      </w:r>
      <w:r>
        <w:rPr>
          <w:bCs/>
          <w:color w:val="000000"/>
          <w:spacing w:val="1"/>
          <w:sz w:val="28"/>
          <w:szCs w:val="28"/>
        </w:rPr>
        <w:t>. СПб</w:t>
      </w:r>
      <w:proofErr w:type="gramStart"/>
      <w:r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bCs/>
          <w:color w:val="000000"/>
          <w:spacing w:val="1"/>
          <w:sz w:val="28"/>
          <w:szCs w:val="28"/>
        </w:rPr>
        <w:t>2013.</w:t>
      </w:r>
    </w:p>
    <w:p w:rsidR="00356095" w:rsidRP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lastRenderedPageBreak/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15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3472DA">
        <w:rPr>
          <w:bCs/>
          <w:color w:val="000000"/>
          <w:spacing w:val="1"/>
          <w:sz w:val="28"/>
          <w:szCs w:val="28"/>
        </w:rPr>
        <w:t xml:space="preserve">.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Новозаветное толкование Ветхого Завета. М., 1885 (и др. переиздания).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21308A" w:rsidRPr="005F795C" w:rsidRDefault="0021308A" w:rsidP="00C91058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21308A">
        <w:rPr>
          <w:bCs/>
          <w:i/>
          <w:color w:val="000000"/>
          <w:spacing w:val="1"/>
          <w:sz w:val="28"/>
          <w:szCs w:val="28"/>
        </w:rPr>
        <w:t xml:space="preserve">Юревич Д., </w:t>
      </w:r>
      <w:proofErr w:type="spellStart"/>
      <w:r w:rsidRPr="0021308A">
        <w:rPr>
          <w:bCs/>
          <w:i/>
          <w:color w:val="000000"/>
          <w:spacing w:val="1"/>
          <w:sz w:val="28"/>
          <w:szCs w:val="28"/>
        </w:rPr>
        <w:t>свящ</w:t>
      </w:r>
      <w:proofErr w:type="spellEnd"/>
      <w:r w:rsidRPr="0021308A">
        <w:rPr>
          <w:bCs/>
          <w:i/>
          <w:color w:val="000000"/>
          <w:spacing w:val="1"/>
          <w:sz w:val="28"/>
          <w:szCs w:val="28"/>
        </w:rPr>
        <w:t>.</w:t>
      </w:r>
      <w:r w:rsidRPr="0021308A">
        <w:rPr>
          <w:bCs/>
          <w:color w:val="000000"/>
          <w:spacing w:val="1"/>
          <w:sz w:val="28"/>
          <w:szCs w:val="28"/>
        </w:rPr>
        <w:t xml:space="preserve"> Пророчества о Христе в рукописях Мертвого моря. СПб</w:t>
      </w:r>
      <w:proofErr w:type="gramStart"/>
      <w:r w:rsidRPr="005F795C">
        <w:rPr>
          <w:bCs/>
          <w:color w:val="000000"/>
          <w:spacing w:val="1"/>
          <w:sz w:val="28"/>
          <w:szCs w:val="28"/>
          <w:lang w:val="en-US"/>
        </w:rPr>
        <w:t xml:space="preserve">., </w:t>
      </w:r>
      <w:proofErr w:type="gramEnd"/>
      <w:r w:rsidRPr="005F795C">
        <w:rPr>
          <w:bCs/>
          <w:color w:val="000000"/>
          <w:spacing w:val="1"/>
          <w:sz w:val="28"/>
          <w:szCs w:val="28"/>
          <w:lang w:val="en-US"/>
        </w:rPr>
        <w:t xml:space="preserve">2004, 254 </w:t>
      </w:r>
      <w:r w:rsidRPr="0021308A">
        <w:rPr>
          <w:bCs/>
          <w:color w:val="000000"/>
          <w:spacing w:val="1"/>
          <w:sz w:val="28"/>
          <w:szCs w:val="28"/>
        </w:rPr>
        <w:t>с</w:t>
      </w:r>
      <w:r w:rsidRPr="005F795C">
        <w:rPr>
          <w:bCs/>
          <w:color w:val="000000"/>
          <w:spacing w:val="1"/>
          <w:sz w:val="28"/>
          <w:szCs w:val="28"/>
          <w:lang w:val="en-US"/>
        </w:rPr>
        <w:t>.</w:t>
      </w:r>
      <w:r w:rsidR="002244DF" w:rsidRPr="005F795C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r w:rsidR="002244DF"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="002244DF" w:rsidRPr="005F795C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hyperlink r:id="rId16" w:history="1">
        <w:r w:rsidR="002244DF" w:rsidRPr="005F795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http://missionary.su/item/prorochestvaohristevrukopisyahmertvogomorya.htm</w:t>
        </w:r>
      </w:hyperlink>
      <w:r w:rsidR="002244DF" w:rsidRPr="005F795C">
        <w:rPr>
          <w:bCs/>
          <w:color w:val="000000"/>
          <w:spacing w:val="1"/>
          <w:sz w:val="28"/>
          <w:szCs w:val="28"/>
          <w:lang w:val="en-US"/>
        </w:rPr>
        <w:t>.</w:t>
      </w:r>
    </w:p>
    <w:p w:rsidR="004A3B61" w:rsidRDefault="0067722D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A3B61">
        <w:rPr>
          <w:b/>
          <w:bCs/>
          <w:color w:val="000000"/>
          <w:spacing w:val="1"/>
          <w:sz w:val="28"/>
          <w:szCs w:val="28"/>
        </w:rPr>
        <w:t>Тема</w:t>
      </w:r>
      <w:r w:rsidRPr="005F795C">
        <w:rPr>
          <w:b/>
          <w:bCs/>
          <w:color w:val="000000"/>
          <w:spacing w:val="1"/>
          <w:sz w:val="28"/>
          <w:szCs w:val="28"/>
          <w:lang w:val="en-US"/>
        </w:rPr>
        <w:t xml:space="preserve"> 1.6. </w:t>
      </w:r>
      <w:r w:rsidR="00440BF4">
        <w:rPr>
          <w:b/>
          <w:bCs/>
          <w:color w:val="000000"/>
          <w:spacing w:val="1"/>
          <w:sz w:val="28"/>
          <w:szCs w:val="28"/>
        </w:rPr>
        <w:t>Аллегорический метод толкования Священного Писания.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4A3B61" w:rsidRPr="0067722D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Схема метода.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Примеры.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3472DA">
        <w:rPr>
          <w:bCs/>
          <w:i/>
          <w:color w:val="000000"/>
          <w:spacing w:val="1"/>
          <w:sz w:val="28"/>
          <w:szCs w:val="28"/>
        </w:rPr>
        <w:t>Добыкин</w:t>
      </w:r>
      <w:proofErr w:type="spellEnd"/>
      <w:r w:rsidRPr="003472DA">
        <w:rPr>
          <w:bCs/>
          <w:i/>
          <w:color w:val="000000"/>
          <w:spacing w:val="1"/>
          <w:sz w:val="28"/>
          <w:szCs w:val="28"/>
        </w:rPr>
        <w:t xml:space="preserve"> Д.Г.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3472DA">
        <w:rPr>
          <w:bCs/>
          <w:color w:val="000000"/>
          <w:spacing w:val="1"/>
          <w:sz w:val="28"/>
          <w:szCs w:val="28"/>
        </w:rPr>
        <w:t>Введение в Священное Писание Ветхого Завета</w:t>
      </w:r>
      <w:r>
        <w:rPr>
          <w:bCs/>
          <w:color w:val="000000"/>
          <w:spacing w:val="1"/>
          <w:sz w:val="28"/>
          <w:szCs w:val="28"/>
        </w:rPr>
        <w:t>. СПб</w:t>
      </w:r>
      <w:proofErr w:type="gramStart"/>
      <w:r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bCs/>
          <w:color w:val="000000"/>
          <w:spacing w:val="1"/>
          <w:sz w:val="28"/>
          <w:szCs w:val="28"/>
        </w:rPr>
        <w:t>2013.</w:t>
      </w:r>
    </w:p>
    <w:p w:rsidR="00356095" w:rsidRP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17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3472DA">
        <w:rPr>
          <w:bCs/>
          <w:color w:val="000000"/>
          <w:spacing w:val="1"/>
          <w:sz w:val="28"/>
          <w:szCs w:val="28"/>
        </w:rPr>
        <w:t xml:space="preserve">.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Новозаветное толкование Ветхого Завета. М., 1885 (и др. переиздания).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4A3B61" w:rsidRDefault="0067722D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A3B61">
        <w:rPr>
          <w:b/>
          <w:bCs/>
          <w:color w:val="000000"/>
          <w:spacing w:val="1"/>
          <w:sz w:val="28"/>
          <w:szCs w:val="28"/>
        </w:rPr>
        <w:t xml:space="preserve">Тема 1.7. </w:t>
      </w:r>
      <w:proofErr w:type="spellStart"/>
      <w:r w:rsidR="00440BF4">
        <w:rPr>
          <w:b/>
          <w:bCs/>
          <w:color w:val="000000"/>
          <w:spacing w:val="1"/>
          <w:sz w:val="28"/>
          <w:szCs w:val="28"/>
        </w:rPr>
        <w:t>Тропологический</w:t>
      </w:r>
      <w:proofErr w:type="spellEnd"/>
      <w:r w:rsidR="00440BF4">
        <w:rPr>
          <w:b/>
          <w:bCs/>
          <w:color w:val="000000"/>
          <w:spacing w:val="1"/>
          <w:sz w:val="28"/>
          <w:szCs w:val="28"/>
        </w:rPr>
        <w:t xml:space="preserve"> метод толкования Священного Писания.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4A3B61" w:rsidRPr="0067722D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Схема метода.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Примеры.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lastRenderedPageBreak/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</w:t>
      </w:r>
      <w:r w:rsidR="009F0B51">
        <w:rPr>
          <w:bCs/>
          <w:color w:val="000000"/>
          <w:spacing w:val="1"/>
          <w:sz w:val="28"/>
          <w:szCs w:val="28"/>
        </w:rPr>
        <w:t>,</w:t>
      </w:r>
      <w:r w:rsidR="009F0B51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комментированное чтение первоисточников, выступления с докладами, коллоквиумы-собеседования.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3472DA">
        <w:rPr>
          <w:bCs/>
          <w:i/>
          <w:color w:val="000000"/>
          <w:spacing w:val="1"/>
          <w:sz w:val="28"/>
          <w:szCs w:val="28"/>
        </w:rPr>
        <w:t>Добыкин</w:t>
      </w:r>
      <w:proofErr w:type="spellEnd"/>
      <w:r w:rsidRPr="003472DA">
        <w:rPr>
          <w:bCs/>
          <w:i/>
          <w:color w:val="000000"/>
          <w:spacing w:val="1"/>
          <w:sz w:val="28"/>
          <w:szCs w:val="28"/>
        </w:rPr>
        <w:t xml:space="preserve"> Д.Г.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3472DA">
        <w:rPr>
          <w:bCs/>
          <w:color w:val="000000"/>
          <w:spacing w:val="1"/>
          <w:sz w:val="28"/>
          <w:szCs w:val="28"/>
        </w:rPr>
        <w:t>Введение в Священное Писание Ветхого Завета</w:t>
      </w:r>
      <w:r>
        <w:rPr>
          <w:bCs/>
          <w:color w:val="000000"/>
          <w:spacing w:val="1"/>
          <w:sz w:val="28"/>
          <w:szCs w:val="28"/>
        </w:rPr>
        <w:t>. СПб</w:t>
      </w:r>
      <w:proofErr w:type="gramStart"/>
      <w:r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bCs/>
          <w:color w:val="000000"/>
          <w:spacing w:val="1"/>
          <w:sz w:val="28"/>
          <w:szCs w:val="28"/>
        </w:rPr>
        <w:t>2013.</w:t>
      </w:r>
    </w:p>
    <w:p w:rsidR="00356095" w:rsidRP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18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3472DA">
        <w:rPr>
          <w:bCs/>
          <w:color w:val="000000"/>
          <w:spacing w:val="1"/>
          <w:sz w:val="28"/>
          <w:szCs w:val="28"/>
        </w:rPr>
        <w:t xml:space="preserve">.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Новозаветное толкование Ветхого Завета. М., 1885 (и др. переиздания).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4A3B61" w:rsidRDefault="0067722D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A3B61">
        <w:rPr>
          <w:b/>
          <w:bCs/>
          <w:color w:val="000000"/>
          <w:spacing w:val="1"/>
          <w:sz w:val="28"/>
          <w:szCs w:val="28"/>
        </w:rPr>
        <w:t xml:space="preserve">Тема 1.8. </w:t>
      </w:r>
      <w:proofErr w:type="spellStart"/>
      <w:r w:rsidR="00440BF4">
        <w:rPr>
          <w:b/>
          <w:bCs/>
          <w:color w:val="000000"/>
          <w:spacing w:val="1"/>
          <w:sz w:val="28"/>
          <w:szCs w:val="28"/>
        </w:rPr>
        <w:t>Анагогическое</w:t>
      </w:r>
      <w:proofErr w:type="spellEnd"/>
      <w:r w:rsidR="00440BF4">
        <w:rPr>
          <w:b/>
          <w:bCs/>
          <w:color w:val="000000"/>
          <w:spacing w:val="1"/>
          <w:sz w:val="28"/>
          <w:szCs w:val="28"/>
        </w:rPr>
        <w:t xml:space="preserve"> толкование Священного Писания. </w:t>
      </w:r>
      <w:r w:rsidRPr="004A3B61">
        <w:rPr>
          <w:b/>
          <w:bCs/>
          <w:color w:val="000000"/>
          <w:spacing w:val="1"/>
          <w:sz w:val="28"/>
          <w:szCs w:val="28"/>
        </w:rPr>
        <w:t xml:space="preserve"> Святоотеческое учение о </w:t>
      </w:r>
      <w:proofErr w:type="spellStart"/>
      <w:r w:rsidRPr="004A3B61">
        <w:rPr>
          <w:b/>
          <w:bCs/>
          <w:color w:val="000000"/>
          <w:spacing w:val="1"/>
          <w:sz w:val="28"/>
          <w:szCs w:val="28"/>
        </w:rPr>
        <w:t>феории</w:t>
      </w:r>
      <w:proofErr w:type="spellEnd"/>
      <w:r w:rsidRPr="004A3B61">
        <w:rPr>
          <w:b/>
          <w:bCs/>
          <w:color w:val="000000"/>
          <w:spacing w:val="1"/>
          <w:sz w:val="28"/>
          <w:szCs w:val="28"/>
        </w:rPr>
        <w:t>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4A3B61" w:rsidRPr="0067722D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Схема метода.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Примеры.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 xml:space="preserve">лекция с элементами диалога, </w:t>
      </w:r>
      <w:r>
        <w:rPr>
          <w:bCs/>
          <w:color w:val="000000"/>
          <w:spacing w:val="1"/>
          <w:sz w:val="28"/>
          <w:szCs w:val="28"/>
        </w:rPr>
        <w:t>комментированное чтение первоисточников, выступления с докладами, коллоквиумы-собеседования.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3472DA">
        <w:rPr>
          <w:bCs/>
          <w:i/>
          <w:color w:val="000000"/>
          <w:spacing w:val="1"/>
          <w:sz w:val="28"/>
          <w:szCs w:val="28"/>
        </w:rPr>
        <w:t>Добыкин</w:t>
      </w:r>
      <w:proofErr w:type="spellEnd"/>
      <w:r w:rsidRPr="003472DA">
        <w:rPr>
          <w:bCs/>
          <w:i/>
          <w:color w:val="000000"/>
          <w:spacing w:val="1"/>
          <w:sz w:val="28"/>
          <w:szCs w:val="28"/>
        </w:rPr>
        <w:t xml:space="preserve"> Д.Г.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3472DA">
        <w:rPr>
          <w:bCs/>
          <w:color w:val="000000"/>
          <w:spacing w:val="1"/>
          <w:sz w:val="28"/>
          <w:szCs w:val="28"/>
        </w:rPr>
        <w:t>Введение в Священное Писание Ветхого Завета</w:t>
      </w:r>
      <w:r>
        <w:rPr>
          <w:bCs/>
          <w:color w:val="000000"/>
          <w:spacing w:val="1"/>
          <w:sz w:val="28"/>
          <w:szCs w:val="28"/>
        </w:rPr>
        <w:t>. СПб</w:t>
      </w:r>
      <w:proofErr w:type="gramStart"/>
      <w:r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bCs/>
          <w:color w:val="000000"/>
          <w:spacing w:val="1"/>
          <w:sz w:val="28"/>
          <w:szCs w:val="28"/>
        </w:rPr>
        <w:t>2013.</w:t>
      </w:r>
    </w:p>
    <w:p w:rsidR="00356095" w:rsidRP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19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3472DA">
        <w:rPr>
          <w:bCs/>
          <w:color w:val="000000"/>
          <w:spacing w:val="1"/>
          <w:sz w:val="28"/>
          <w:szCs w:val="28"/>
        </w:rPr>
        <w:t xml:space="preserve">.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Новозаветное толкование Ветхого Завета. М., 1885 (и др. переиздания).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lastRenderedPageBreak/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67722D" w:rsidRPr="004A3B61" w:rsidRDefault="0067722D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/>
          <w:bCs/>
          <w:color w:val="000000"/>
          <w:spacing w:val="1"/>
          <w:sz w:val="28"/>
          <w:szCs w:val="28"/>
        </w:rPr>
      </w:pPr>
      <w:r w:rsidRPr="004A3B61">
        <w:rPr>
          <w:b/>
          <w:bCs/>
          <w:color w:val="000000"/>
          <w:spacing w:val="1"/>
          <w:sz w:val="28"/>
          <w:szCs w:val="28"/>
        </w:rPr>
        <w:t xml:space="preserve">Тема 1.9. </w:t>
      </w:r>
      <w:proofErr w:type="gramStart"/>
      <w:r w:rsidRPr="004A3B61">
        <w:rPr>
          <w:b/>
          <w:bCs/>
          <w:color w:val="000000"/>
          <w:spacing w:val="1"/>
          <w:sz w:val="28"/>
          <w:szCs w:val="28"/>
        </w:rPr>
        <w:t>Метод аккомодации (континуального или</w:t>
      </w:r>
      <w:proofErr w:type="gramEnd"/>
    </w:p>
    <w:p w:rsidR="004A3B61" w:rsidRDefault="0067722D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A3B61">
        <w:rPr>
          <w:b/>
          <w:bCs/>
          <w:color w:val="000000"/>
          <w:spacing w:val="1"/>
          <w:sz w:val="28"/>
          <w:szCs w:val="28"/>
        </w:rPr>
        <w:t>приспособительного толкования).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4A3B61" w:rsidRPr="0067722D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Схема метода.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Примеры.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</w:t>
      </w:r>
      <w:r w:rsidR="009F0B51">
        <w:rPr>
          <w:bCs/>
          <w:color w:val="000000"/>
          <w:spacing w:val="1"/>
          <w:sz w:val="28"/>
          <w:szCs w:val="28"/>
        </w:rPr>
        <w:t>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3472DA">
        <w:rPr>
          <w:bCs/>
          <w:i/>
          <w:color w:val="000000"/>
          <w:spacing w:val="1"/>
          <w:sz w:val="28"/>
          <w:szCs w:val="28"/>
        </w:rPr>
        <w:t>Добыкин</w:t>
      </w:r>
      <w:proofErr w:type="spellEnd"/>
      <w:r w:rsidRPr="003472DA">
        <w:rPr>
          <w:bCs/>
          <w:i/>
          <w:color w:val="000000"/>
          <w:spacing w:val="1"/>
          <w:sz w:val="28"/>
          <w:szCs w:val="28"/>
        </w:rPr>
        <w:t xml:space="preserve"> Д.Г.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3472DA">
        <w:rPr>
          <w:bCs/>
          <w:color w:val="000000"/>
          <w:spacing w:val="1"/>
          <w:sz w:val="28"/>
          <w:szCs w:val="28"/>
        </w:rPr>
        <w:t>Введение в Священное Писание Ветхого Завета</w:t>
      </w:r>
      <w:r>
        <w:rPr>
          <w:bCs/>
          <w:color w:val="000000"/>
          <w:spacing w:val="1"/>
          <w:sz w:val="28"/>
          <w:szCs w:val="28"/>
        </w:rPr>
        <w:t>. СПб</w:t>
      </w:r>
      <w:proofErr w:type="gramStart"/>
      <w:r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bCs/>
          <w:color w:val="000000"/>
          <w:spacing w:val="1"/>
          <w:sz w:val="28"/>
          <w:szCs w:val="28"/>
        </w:rPr>
        <w:t>2013.</w:t>
      </w:r>
    </w:p>
    <w:p w:rsidR="00356095" w:rsidRP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20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3472DA">
        <w:rPr>
          <w:bCs/>
          <w:color w:val="000000"/>
          <w:spacing w:val="1"/>
          <w:sz w:val="28"/>
          <w:szCs w:val="28"/>
        </w:rPr>
        <w:t xml:space="preserve">.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Новозаветное толкование Ветхого Завета. М., 1885 (и др. переиздания).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4A3B61" w:rsidRDefault="0067722D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A3B61">
        <w:rPr>
          <w:b/>
          <w:bCs/>
          <w:color w:val="000000"/>
          <w:spacing w:val="1"/>
          <w:sz w:val="28"/>
          <w:szCs w:val="28"/>
        </w:rPr>
        <w:t>Тема 1.10. Четверичная схема смыслов Писания и методов его толкования (квадрига).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4A3B61" w:rsidRPr="0067722D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Схема метода.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Примеры.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</w:t>
      </w:r>
      <w:r w:rsidR="009F0B51">
        <w:rPr>
          <w:bCs/>
          <w:color w:val="000000"/>
          <w:spacing w:val="1"/>
          <w:sz w:val="28"/>
          <w:szCs w:val="28"/>
        </w:rPr>
        <w:t>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C91058" w:rsidRDefault="00C91058" w:rsidP="00C91058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C91058" w:rsidRPr="003472DA" w:rsidRDefault="00C91058" w:rsidP="00C91058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3472DA">
        <w:rPr>
          <w:bCs/>
          <w:i/>
          <w:color w:val="000000"/>
          <w:spacing w:val="1"/>
          <w:sz w:val="28"/>
          <w:szCs w:val="28"/>
        </w:rPr>
        <w:t>Добыкин</w:t>
      </w:r>
      <w:proofErr w:type="spellEnd"/>
      <w:r w:rsidRPr="003472DA">
        <w:rPr>
          <w:bCs/>
          <w:i/>
          <w:color w:val="000000"/>
          <w:spacing w:val="1"/>
          <w:sz w:val="28"/>
          <w:szCs w:val="28"/>
        </w:rPr>
        <w:t xml:space="preserve"> Д.Г.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3472DA">
        <w:rPr>
          <w:bCs/>
          <w:color w:val="000000"/>
          <w:spacing w:val="1"/>
          <w:sz w:val="28"/>
          <w:szCs w:val="28"/>
        </w:rPr>
        <w:t>Введение в Священное Писание Ветхого Завета</w:t>
      </w:r>
      <w:r>
        <w:rPr>
          <w:bCs/>
          <w:color w:val="000000"/>
          <w:spacing w:val="1"/>
          <w:sz w:val="28"/>
          <w:szCs w:val="28"/>
        </w:rPr>
        <w:t>. СПб</w:t>
      </w:r>
      <w:proofErr w:type="gramStart"/>
      <w:r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bCs/>
          <w:color w:val="000000"/>
          <w:spacing w:val="1"/>
          <w:sz w:val="28"/>
          <w:szCs w:val="28"/>
        </w:rPr>
        <w:t>2013.</w:t>
      </w:r>
    </w:p>
    <w:p w:rsidR="00C91058" w:rsidRDefault="00C91058" w:rsidP="00C91058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Новозаветное толкование Ветхого Завета. М., 1885 (и др. переиздания).</w:t>
      </w:r>
    </w:p>
    <w:p w:rsidR="008E7F5D" w:rsidRDefault="00C91058" w:rsidP="008E7F5D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lastRenderedPageBreak/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8E7F5D" w:rsidRPr="00E9317D" w:rsidRDefault="008E7F5D" w:rsidP="008E7F5D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8E7F5D">
        <w:rPr>
          <w:bCs/>
          <w:i/>
          <w:color w:val="000000"/>
          <w:spacing w:val="1"/>
          <w:sz w:val="28"/>
          <w:szCs w:val="28"/>
        </w:rPr>
        <w:t>Тисельтон</w:t>
      </w:r>
      <w:proofErr w:type="spellEnd"/>
      <w:r w:rsidRPr="008E7F5D">
        <w:rPr>
          <w:bCs/>
          <w:i/>
          <w:color w:val="000000"/>
          <w:spacing w:val="1"/>
          <w:sz w:val="28"/>
          <w:szCs w:val="28"/>
        </w:rPr>
        <w:t xml:space="preserve"> Э.</w:t>
      </w:r>
      <w:r>
        <w:rPr>
          <w:bCs/>
          <w:color w:val="000000"/>
          <w:spacing w:val="1"/>
          <w:sz w:val="28"/>
          <w:szCs w:val="28"/>
        </w:rPr>
        <w:t xml:space="preserve"> Герменевтика. </w:t>
      </w:r>
      <w:r w:rsidRPr="008E7F5D">
        <w:rPr>
          <w:bCs/>
          <w:color w:val="000000"/>
          <w:spacing w:val="1"/>
          <w:sz w:val="28"/>
          <w:szCs w:val="28"/>
        </w:rPr>
        <w:t>Черкассы: Коллоквиум, 2011. - 430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21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9235C1" w:rsidRDefault="009235C1" w:rsidP="009235C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A3B61">
        <w:rPr>
          <w:b/>
          <w:bCs/>
          <w:color w:val="000000"/>
          <w:spacing w:val="1"/>
          <w:sz w:val="28"/>
          <w:szCs w:val="28"/>
        </w:rPr>
        <w:t xml:space="preserve">Тема 2.1. </w:t>
      </w:r>
      <w:r w:rsidRPr="009235C1">
        <w:rPr>
          <w:b/>
          <w:bCs/>
          <w:color w:val="000000"/>
          <w:spacing w:val="1"/>
          <w:sz w:val="28"/>
          <w:szCs w:val="28"/>
        </w:rPr>
        <w:t>Толкование Ветхого Завета иудеями в п</w:t>
      </w:r>
      <w:r>
        <w:rPr>
          <w:b/>
          <w:bCs/>
          <w:color w:val="000000"/>
          <w:spacing w:val="1"/>
          <w:sz w:val="28"/>
          <w:szCs w:val="28"/>
        </w:rPr>
        <w:t xml:space="preserve">ерсидский период. Метод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мидраша</w:t>
      </w:r>
      <w:proofErr w:type="spellEnd"/>
      <w:r w:rsidRPr="004A3B61">
        <w:rPr>
          <w:b/>
          <w:bCs/>
          <w:color w:val="000000"/>
          <w:spacing w:val="1"/>
          <w:sz w:val="28"/>
          <w:szCs w:val="28"/>
        </w:rPr>
        <w:t>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9235C1" w:rsidRDefault="009235C1" w:rsidP="009235C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9235C1" w:rsidRPr="009235C1" w:rsidRDefault="009235C1" w:rsidP="009235C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1. </w:t>
      </w:r>
      <w:r w:rsidRPr="009235C1">
        <w:rPr>
          <w:bCs/>
          <w:color w:val="000000"/>
          <w:spacing w:val="1"/>
          <w:sz w:val="28"/>
          <w:szCs w:val="28"/>
        </w:rPr>
        <w:t xml:space="preserve">Вавилонский плен и его идейное влияние на иудеев. </w:t>
      </w:r>
    </w:p>
    <w:p w:rsidR="009235C1" w:rsidRPr="009235C1" w:rsidRDefault="009235C1" w:rsidP="009235C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9235C1">
        <w:rPr>
          <w:bCs/>
          <w:color w:val="000000"/>
          <w:spacing w:val="1"/>
          <w:sz w:val="28"/>
          <w:szCs w:val="28"/>
        </w:rPr>
        <w:t xml:space="preserve">2. Персидский период: историческая характеристика. </w:t>
      </w:r>
    </w:p>
    <w:p w:rsidR="009235C1" w:rsidRPr="009235C1" w:rsidRDefault="009235C1" w:rsidP="009235C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9235C1">
        <w:rPr>
          <w:bCs/>
          <w:color w:val="000000"/>
          <w:spacing w:val="1"/>
          <w:sz w:val="28"/>
          <w:szCs w:val="28"/>
        </w:rPr>
        <w:t xml:space="preserve">3. Деятельность Ездры. </w:t>
      </w:r>
    </w:p>
    <w:p w:rsidR="009235C1" w:rsidRPr="009235C1" w:rsidRDefault="009235C1" w:rsidP="009235C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9235C1">
        <w:rPr>
          <w:bCs/>
          <w:color w:val="000000"/>
          <w:spacing w:val="1"/>
          <w:sz w:val="28"/>
          <w:szCs w:val="28"/>
        </w:rPr>
        <w:t>4. Возобновление Завета.</w:t>
      </w:r>
    </w:p>
    <w:p w:rsidR="009235C1" w:rsidRPr="009235C1" w:rsidRDefault="009235C1" w:rsidP="009235C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9235C1">
        <w:rPr>
          <w:bCs/>
          <w:color w:val="000000"/>
          <w:spacing w:val="1"/>
          <w:sz w:val="28"/>
          <w:szCs w:val="28"/>
        </w:rPr>
        <w:t xml:space="preserve">5. Толкование Ветхого Завета иудеями в персидский период. </w:t>
      </w:r>
    </w:p>
    <w:p w:rsidR="009235C1" w:rsidRDefault="009235C1" w:rsidP="009235C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9235C1">
        <w:rPr>
          <w:bCs/>
          <w:color w:val="000000"/>
          <w:spacing w:val="1"/>
          <w:sz w:val="28"/>
          <w:szCs w:val="28"/>
        </w:rPr>
        <w:t xml:space="preserve">6. Метод </w:t>
      </w:r>
      <w:proofErr w:type="spellStart"/>
      <w:r w:rsidRPr="009235C1">
        <w:rPr>
          <w:bCs/>
          <w:color w:val="000000"/>
          <w:spacing w:val="1"/>
          <w:sz w:val="28"/>
          <w:szCs w:val="28"/>
        </w:rPr>
        <w:t>мидраша</w:t>
      </w:r>
      <w:proofErr w:type="spellEnd"/>
      <w:r w:rsidRPr="009235C1">
        <w:rPr>
          <w:bCs/>
          <w:color w:val="000000"/>
          <w:spacing w:val="1"/>
          <w:sz w:val="28"/>
          <w:szCs w:val="28"/>
        </w:rPr>
        <w:t>.</w:t>
      </w:r>
    </w:p>
    <w:p w:rsidR="009F0B51" w:rsidRDefault="009235C1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9235C1" w:rsidRDefault="009235C1" w:rsidP="009235C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9235C1" w:rsidRDefault="009235C1" w:rsidP="009235C1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9235C1" w:rsidRDefault="009235C1" w:rsidP="009235C1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Верклер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Г. А.</w:t>
      </w:r>
      <w:r w:rsidRPr="00B8105A">
        <w:rPr>
          <w:bCs/>
          <w:color w:val="000000"/>
          <w:spacing w:val="1"/>
          <w:sz w:val="28"/>
          <w:szCs w:val="28"/>
        </w:rPr>
        <w:t xml:space="preserve"> Герменевтика: принципы и процесс толкования Библии. Шаумбург, Иллинойс, 1995, 133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22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  <w:r w:rsidRPr="004662A9">
        <w:rPr>
          <w:bCs/>
          <w:color w:val="000000"/>
          <w:spacing w:val="1"/>
          <w:sz w:val="28"/>
          <w:szCs w:val="28"/>
        </w:rPr>
        <w:t xml:space="preserve"> </w:t>
      </w:r>
    </w:p>
    <w:p w:rsidR="009235C1" w:rsidRPr="00356095" w:rsidRDefault="009235C1" w:rsidP="009235C1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23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3472DA">
        <w:rPr>
          <w:bCs/>
          <w:color w:val="000000"/>
          <w:spacing w:val="1"/>
          <w:sz w:val="28"/>
          <w:szCs w:val="28"/>
        </w:rPr>
        <w:t xml:space="preserve">. </w:t>
      </w:r>
    </w:p>
    <w:p w:rsidR="009235C1" w:rsidRDefault="009235C1" w:rsidP="009235C1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</w:t>
      </w:r>
      <w:r w:rsidR="00CA4CBB">
        <w:rPr>
          <w:bCs/>
          <w:color w:val="000000"/>
          <w:spacing w:val="1"/>
          <w:sz w:val="28"/>
          <w:szCs w:val="28"/>
        </w:rPr>
        <w:t>Иудейск</w:t>
      </w:r>
      <w:r w:rsidRPr="000B044C">
        <w:rPr>
          <w:bCs/>
          <w:color w:val="000000"/>
          <w:spacing w:val="1"/>
          <w:sz w:val="28"/>
          <w:szCs w:val="28"/>
        </w:rPr>
        <w:t>ое тол</w:t>
      </w:r>
      <w:r w:rsidR="00CA4CBB">
        <w:rPr>
          <w:bCs/>
          <w:color w:val="000000"/>
          <w:spacing w:val="1"/>
          <w:sz w:val="28"/>
          <w:szCs w:val="28"/>
        </w:rPr>
        <w:t>кование Ветхого Завета. М., 1882</w:t>
      </w:r>
      <w:r w:rsidRPr="000B044C">
        <w:rPr>
          <w:bCs/>
          <w:color w:val="000000"/>
          <w:spacing w:val="1"/>
          <w:sz w:val="28"/>
          <w:szCs w:val="28"/>
        </w:rPr>
        <w:t xml:space="preserve"> (и др. переиздания).</w:t>
      </w:r>
    </w:p>
    <w:p w:rsidR="009235C1" w:rsidRDefault="009235C1" w:rsidP="009235C1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9235C1" w:rsidRDefault="009235C1" w:rsidP="009235C1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8E7F5D">
        <w:rPr>
          <w:bCs/>
          <w:i/>
          <w:color w:val="000000"/>
          <w:spacing w:val="1"/>
          <w:sz w:val="28"/>
          <w:szCs w:val="28"/>
        </w:rPr>
        <w:lastRenderedPageBreak/>
        <w:t>Тисельтон</w:t>
      </w:r>
      <w:proofErr w:type="spellEnd"/>
      <w:r w:rsidRPr="008E7F5D">
        <w:rPr>
          <w:bCs/>
          <w:i/>
          <w:color w:val="000000"/>
          <w:spacing w:val="1"/>
          <w:sz w:val="28"/>
          <w:szCs w:val="28"/>
        </w:rPr>
        <w:t xml:space="preserve"> Э.</w:t>
      </w:r>
      <w:r>
        <w:rPr>
          <w:bCs/>
          <w:color w:val="000000"/>
          <w:spacing w:val="1"/>
          <w:sz w:val="28"/>
          <w:szCs w:val="28"/>
        </w:rPr>
        <w:t xml:space="preserve"> Герменевтика. </w:t>
      </w:r>
      <w:r w:rsidRPr="008E7F5D">
        <w:rPr>
          <w:bCs/>
          <w:color w:val="000000"/>
          <w:spacing w:val="1"/>
          <w:sz w:val="28"/>
          <w:szCs w:val="28"/>
        </w:rPr>
        <w:t>Черкассы: Коллоквиум, 2011. - 430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24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CA4CBB" w:rsidRDefault="00CA4CBB" w:rsidP="009235C1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CA4CBB">
        <w:rPr>
          <w:bCs/>
          <w:i/>
          <w:color w:val="000000"/>
          <w:spacing w:val="1"/>
          <w:sz w:val="28"/>
          <w:szCs w:val="28"/>
        </w:rPr>
        <w:t>Шифман</w:t>
      </w:r>
      <w:proofErr w:type="spellEnd"/>
      <w:r w:rsidRPr="00CA4CBB">
        <w:rPr>
          <w:bCs/>
          <w:i/>
          <w:color w:val="000000"/>
          <w:spacing w:val="1"/>
          <w:sz w:val="28"/>
          <w:szCs w:val="28"/>
        </w:rPr>
        <w:t xml:space="preserve"> Л.</w:t>
      </w:r>
      <w:r w:rsidRPr="00CA4CBB">
        <w:rPr>
          <w:bCs/>
          <w:color w:val="000000"/>
          <w:spacing w:val="1"/>
          <w:sz w:val="28"/>
          <w:szCs w:val="28"/>
        </w:rPr>
        <w:t xml:space="preserve"> От текста к традиции. История иудаизма в эпоху Второго Храма и период </w:t>
      </w:r>
      <w:proofErr w:type="spellStart"/>
      <w:r w:rsidRPr="00CA4CBB">
        <w:rPr>
          <w:bCs/>
          <w:color w:val="000000"/>
          <w:spacing w:val="1"/>
          <w:sz w:val="28"/>
          <w:szCs w:val="28"/>
        </w:rPr>
        <w:t>Мишны</w:t>
      </w:r>
      <w:proofErr w:type="spellEnd"/>
      <w:r w:rsidRPr="00CA4CBB">
        <w:rPr>
          <w:bCs/>
          <w:color w:val="000000"/>
          <w:spacing w:val="1"/>
          <w:sz w:val="28"/>
          <w:szCs w:val="28"/>
        </w:rPr>
        <w:t xml:space="preserve"> и Талмуда</w:t>
      </w:r>
      <w:r>
        <w:rPr>
          <w:bCs/>
          <w:color w:val="000000"/>
          <w:spacing w:val="1"/>
          <w:sz w:val="28"/>
          <w:szCs w:val="28"/>
        </w:rPr>
        <w:t>.</w:t>
      </w:r>
      <w:r w:rsidRPr="00CA4CBB">
        <w:rPr>
          <w:bCs/>
          <w:color w:val="000000"/>
          <w:spacing w:val="1"/>
          <w:sz w:val="28"/>
          <w:szCs w:val="28"/>
        </w:rPr>
        <w:t xml:space="preserve"> М.; Иерусалим, 2002.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25" w:history="1">
        <w:r w:rsidRPr="0055455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http://www.evangelie.ru/forum/t29623.html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Тема 2.2</w:t>
      </w:r>
      <w:r w:rsidRPr="004A3B61">
        <w:rPr>
          <w:b/>
          <w:bCs/>
          <w:color w:val="000000"/>
          <w:spacing w:val="1"/>
          <w:sz w:val="28"/>
          <w:szCs w:val="28"/>
        </w:rPr>
        <w:t xml:space="preserve">. </w:t>
      </w:r>
      <w:r w:rsidRPr="0006216B">
        <w:rPr>
          <w:b/>
          <w:bCs/>
          <w:color w:val="000000"/>
          <w:spacing w:val="1"/>
          <w:sz w:val="28"/>
          <w:szCs w:val="28"/>
        </w:rPr>
        <w:t>Иудео-палестинское толкование Ветхого Завета в эллинис</w:t>
      </w:r>
      <w:r>
        <w:rPr>
          <w:b/>
          <w:bCs/>
          <w:color w:val="000000"/>
          <w:spacing w:val="1"/>
          <w:sz w:val="28"/>
          <w:szCs w:val="28"/>
        </w:rPr>
        <w:t xml:space="preserve">тический период. Галаха и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агада</w:t>
      </w:r>
      <w:proofErr w:type="spellEnd"/>
      <w:r w:rsidRPr="004A3B61">
        <w:rPr>
          <w:b/>
          <w:bCs/>
          <w:color w:val="000000"/>
          <w:spacing w:val="1"/>
          <w:sz w:val="28"/>
          <w:szCs w:val="28"/>
        </w:rPr>
        <w:t>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1. </w:t>
      </w:r>
      <w:r w:rsidRPr="0006216B">
        <w:rPr>
          <w:bCs/>
          <w:color w:val="000000"/>
          <w:spacing w:val="1"/>
          <w:sz w:val="28"/>
          <w:szCs w:val="28"/>
        </w:rPr>
        <w:t xml:space="preserve">Эллинизм как культурное явление. 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 xml:space="preserve">2. Палестина под властью Птолемеев. 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>3. Иерусалимский храм, первосвященник и герусия.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>4.  Эллинистические тенденц</w:t>
      </w:r>
      <w:proofErr w:type="gramStart"/>
      <w:r w:rsidRPr="0006216B">
        <w:rPr>
          <w:bCs/>
          <w:color w:val="000000"/>
          <w:spacing w:val="1"/>
          <w:sz w:val="28"/>
          <w:szCs w:val="28"/>
        </w:rPr>
        <w:t>ии иу</w:t>
      </w:r>
      <w:proofErr w:type="gramEnd"/>
      <w:r w:rsidRPr="0006216B">
        <w:rPr>
          <w:bCs/>
          <w:color w:val="000000"/>
          <w:spacing w:val="1"/>
          <w:sz w:val="28"/>
          <w:szCs w:val="28"/>
        </w:rPr>
        <w:t xml:space="preserve">деев Палестины. 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 xml:space="preserve">5. Закон Моисеев как гражданский закон Иудеи. </w:t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 xml:space="preserve">6. Галаха и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агада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>.</w:t>
      </w:r>
    </w:p>
    <w:p w:rsidR="009F0B51" w:rsidRDefault="0006216B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Верклер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Г. А.</w:t>
      </w:r>
      <w:r w:rsidRPr="00B8105A">
        <w:rPr>
          <w:bCs/>
          <w:color w:val="000000"/>
          <w:spacing w:val="1"/>
          <w:sz w:val="28"/>
          <w:szCs w:val="28"/>
        </w:rPr>
        <w:t xml:space="preserve"> Герменевтика: принципы и процесс толкования Библии. Шаумбург, Иллинойс, 1995, 133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26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  <w:r w:rsidRPr="004662A9">
        <w:rPr>
          <w:bCs/>
          <w:color w:val="000000"/>
          <w:spacing w:val="1"/>
          <w:sz w:val="28"/>
          <w:szCs w:val="28"/>
        </w:rPr>
        <w:t xml:space="preserve"> </w:t>
      </w:r>
    </w:p>
    <w:p w:rsidR="0006216B" w:rsidRPr="00356095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27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3472DA"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Иудейск</w:t>
      </w:r>
      <w:r w:rsidRPr="000B044C">
        <w:rPr>
          <w:bCs/>
          <w:color w:val="000000"/>
          <w:spacing w:val="1"/>
          <w:sz w:val="28"/>
          <w:szCs w:val="28"/>
        </w:rPr>
        <w:t>ое тол</w:t>
      </w:r>
      <w:r>
        <w:rPr>
          <w:bCs/>
          <w:color w:val="000000"/>
          <w:spacing w:val="1"/>
          <w:sz w:val="28"/>
          <w:szCs w:val="28"/>
        </w:rPr>
        <w:t>кование Ветхого Завета. М., 1882</w:t>
      </w:r>
      <w:r w:rsidRPr="000B044C">
        <w:rPr>
          <w:bCs/>
          <w:color w:val="000000"/>
          <w:spacing w:val="1"/>
          <w:sz w:val="28"/>
          <w:szCs w:val="28"/>
        </w:rPr>
        <w:t xml:space="preserve"> (и др. переиздания).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8E7F5D">
        <w:rPr>
          <w:bCs/>
          <w:i/>
          <w:color w:val="000000"/>
          <w:spacing w:val="1"/>
          <w:sz w:val="28"/>
          <w:szCs w:val="28"/>
        </w:rPr>
        <w:lastRenderedPageBreak/>
        <w:t>Тисельтон</w:t>
      </w:r>
      <w:proofErr w:type="spellEnd"/>
      <w:r w:rsidRPr="008E7F5D">
        <w:rPr>
          <w:bCs/>
          <w:i/>
          <w:color w:val="000000"/>
          <w:spacing w:val="1"/>
          <w:sz w:val="28"/>
          <w:szCs w:val="28"/>
        </w:rPr>
        <w:t xml:space="preserve"> Э.</w:t>
      </w:r>
      <w:r>
        <w:rPr>
          <w:bCs/>
          <w:color w:val="000000"/>
          <w:spacing w:val="1"/>
          <w:sz w:val="28"/>
          <w:szCs w:val="28"/>
        </w:rPr>
        <w:t xml:space="preserve"> Герменевтика. </w:t>
      </w:r>
      <w:r w:rsidRPr="008E7F5D">
        <w:rPr>
          <w:bCs/>
          <w:color w:val="000000"/>
          <w:spacing w:val="1"/>
          <w:sz w:val="28"/>
          <w:szCs w:val="28"/>
        </w:rPr>
        <w:t>Черкассы: Коллоквиум, 2011. - 430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28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CA4CBB">
        <w:rPr>
          <w:bCs/>
          <w:i/>
          <w:color w:val="000000"/>
          <w:spacing w:val="1"/>
          <w:sz w:val="28"/>
          <w:szCs w:val="28"/>
        </w:rPr>
        <w:t>Шифман</w:t>
      </w:r>
      <w:proofErr w:type="spellEnd"/>
      <w:r w:rsidRPr="00CA4CBB">
        <w:rPr>
          <w:bCs/>
          <w:i/>
          <w:color w:val="000000"/>
          <w:spacing w:val="1"/>
          <w:sz w:val="28"/>
          <w:szCs w:val="28"/>
        </w:rPr>
        <w:t xml:space="preserve"> Л.</w:t>
      </w:r>
      <w:r w:rsidRPr="00CA4CBB">
        <w:rPr>
          <w:bCs/>
          <w:color w:val="000000"/>
          <w:spacing w:val="1"/>
          <w:sz w:val="28"/>
          <w:szCs w:val="28"/>
        </w:rPr>
        <w:t xml:space="preserve"> От текста к традиции. История иудаизма в эпоху Второго Храма и период </w:t>
      </w:r>
      <w:proofErr w:type="spellStart"/>
      <w:r w:rsidRPr="00CA4CBB">
        <w:rPr>
          <w:bCs/>
          <w:color w:val="000000"/>
          <w:spacing w:val="1"/>
          <w:sz w:val="28"/>
          <w:szCs w:val="28"/>
        </w:rPr>
        <w:t>Мишны</w:t>
      </w:r>
      <w:proofErr w:type="spellEnd"/>
      <w:r w:rsidRPr="00CA4CBB">
        <w:rPr>
          <w:bCs/>
          <w:color w:val="000000"/>
          <w:spacing w:val="1"/>
          <w:sz w:val="28"/>
          <w:szCs w:val="28"/>
        </w:rPr>
        <w:t xml:space="preserve"> и Талмуда</w:t>
      </w:r>
      <w:r>
        <w:rPr>
          <w:bCs/>
          <w:color w:val="000000"/>
          <w:spacing w:val="1"/>
          <w:sz w:val="28"/>
          <w:szCs w:val="28"/>
        </w:rPr>
        <w:t>.</w:t>
      </w:r>
      <w:r w:rsidRPr="00CA4CBB">
        <w:rPr>
          <w:bCs/>
          <w:color w:val="000000"/>
          <w:spacing w:val="1"/>
          <w:sz w:val="28"/>
          <w:szCs w:val="28"/>
        </w:rPr>
        <w:t xml:space="preserve"> М.; Иерусалим, 2002.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29" w:history="1">
        <w:r w:rsidRPr="0055455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http://www.evangelie.ru/forum/t29623.html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Тема 2.3</w:t>
      </w:r>
      <w:r w:rsidRPr="004A3B61">
        <w:rPr>
          <w:b/>
          <w:bCs/>
          <w:color w:val="000000"/>
          <w:spacing w:val="1"/>
          <w:sz w:val="28"/>
          <w:szCs w:val="28"/>
        </w:rPr>
        <w:t xml:space="preserve">. </w:t>
      </w:r>
      <w:proofErr w:type="spellStart"/>
      <w:r w:rsidRPr="0006216B">
        <w:rPr>
          <w:b/>
          <w:bCs/>
          <w:color w:val="000000"/>
          <w:spacing w:val="1"/>
          <w:sz w:val="28"/>
          <w:szCs w:val="28"/>
        </w:rPr>
        <w:t>Галахический</w:t>
      </w:r>
      <w:proofErr w:type="spellEnd"/>
      <w:r w:rsidRPr="0006216B">
        <w:rPr>
          <w:b/>
          <w:bCs/>
          <w:color w:val="000000"/>
          <w:spacing w:val="1"/>
          <w:sz w:val="28"/>
          <w:szCs w:val="28"/>
        </w:rPr>
        <w:t xml:space="preserve"> метод толкования.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1. </w:t>
      </w:r>
      <w:r w:rsidRPr="0006216B">
        <w:rPr>
          <w:bCs/>
          <w:color w:val="000000"/>
          <w:spacing w:val="1"/>
          <w:sz w:val="28"/>
          <w:szCs w:val="28"/>
        </w:rPr>
        <w:t xml:space="preserve">Источники для изучения правил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галахического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 xml:space="preserve"> толкования. 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 xml:space="preserve">2. Правила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галахического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 xml:space="preserve"> толкования. </w:t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 xml:space="preserve">3. Резюме по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галахическому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 xml:space="preserve"> толкованию.</w:t>
      </w:r>
    </w:p>
    <w:p w:rsidR="009F0B51" w:rsidRDefault="0006216B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Верклер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Г. А.</w:t>
      </w:r>
      <w:r w:rsidRPr="00B8105A">
        <w:rPr>
          <w:bCs/>
          <w:color w:val="000000"/>
          <w:spacing w:val="1"/>
          <w:sz w:val="28"/>
          <w:szCs w:val="28"/>
        </w:rPr>
        <w:t xml:space="preserve"> Герменевтика: принципы и процесс толкования Библии. Шаумбург, Иллинойс, 1995, 133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30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  <w:r w:rsidRPr="004662A9">
        <w:rPr>
          <w:bCs/>
          <w:color w:val="000000"/>
          <w:spacing w:val="1"/>
          <w:sz w:val="28"/>
          <w:szCs w:val="28"/>
        </w:rPr>
        <w:t xml:space="preserve"> </w:t>
      </w:r>
    </w:p>
    <w:p w:rsidR="0006216B" w:rsidRPr="00356095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31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3472DA"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Иудейск</w:t>
      </w:r>
      <w:r w:rsidRPr="000B044C">
        <w:rPr>
          <w:bCs/>
          <w:color w:val="000000"/>
          <w:spacing w:val="1"/>
          <w:sz w:val="28"/>
          <w:szCs w:val="28"/>
        </w:rPr>
        <w:t>ое тол</w:t>
      </w:r>
      <w:r>
        <w:rPr>
          <w:bCs/>
          <w:color w:val="000000"/>
          <w:spacing w:val="1"/>
          <w:sz w:val="28"/>
          <w:szCs w:val="28"/>
        </w:rPr>
        <w:t>кование Ветхого Завета. М., 1882</w:t>
      </w:r>
      <w:r w:rsidRPr="000B044C">
        <w:rPr>
          <w:bCs/>
          <w:color w:val="000000"/>
          <w:spacing w:val="1"/>
          <w:sz w:val="28"/>
          <w:szCs w:val="28"/>
        </w:rPr>
        <w:t xml:space="preserve"> (и др. переиздания).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8E7F5D">
        <w:rPr>
          <w:bCs/>
          <w:i/>
          <w:color w:val="000000"/>
          <w:spacing w:val="1"/>
          <w:sz w:val="28"/>
          <w:szCs w:val="28"/>
        </w:rPr>
        <w:t>Тисельтон</w:t>
      </w:r>
      <w:proofErr w:type="spellEnd"/>
      <w:r w:rsidRPr="008E7F5D">
        <w:rPr>
          <w:bCs/>
          <w:i/>
          <w:color w:val="000000"/>
          <w:spacing w:val="1"/>
          <w:sz w:val="28"/>
          <w:szCs w:val="28"/>
        </w:rPr>
        <w:t xml:space="preserve"> Э.</w:t>
      </w:r>
      <w:r>
        <w:rPr>
          <w:bCs/>
          <w:color w:val="000000"/>
          <w:spacing w:val="1"/>
          <w:sz w:val="28"/>
          <w:szCs w:val="28"/>
        </w:rPr>
        <w:t xml:space="preserve"> Герменевтика. </w:t>
      </w:r>
      <w:r w:rsidRPr="008E7F5D">
        <w:rPr>
          <w:bCs/>
          <w:color w:val="000000"/>
          <w:spacing w:val="1"/>
          <w:sz w:val="28"/>
          <w:szCs w:val="28"/>
        </w:rPr>
        <w:t>Черкассы: Коллоквиум, 2011. - 430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32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CA4CBB">
        <w:rPr>
          <w:bCs/>
          <w:i/>
          <w:color w:val="000000"/>
          <w:spacing w:val="1"/>
          <w:sz w:val="28"/>
          <w:szCs w:val="28"/>
        </w:rPr>
        <w:lastRenderedPageBreak/>
        <w:t>Шифман</w:t>
      </w:r>
      <w:proofErr w:type="spellEnd"/>
      <w:r w:rsidRPr="00CA4CBB">
        <w:rPr>
          <w:bCs/>
          <w:i/>
          <w:color w:val="000000"/>
          <w:spacing w:val="1"/>
          <w:sz w:val="28"/>
          <w:szCs w:val="28"/>
        </w:rPr>
        <w:t xml:space="preserve"> Л.</w:t>
      </w:r>
      <w:r w:rsidRPr="00CA4CBB">
        <w:rPr>
          <w:bCs/>
          <w:color w:val="000000"/>
          <w:spacing w:val="1"/>
          <w:sz w:val="28"/>
          <w:szCs w:val="28"/>
        </w:rPr>
        <w:t xml:space="preserve"> От текста к традиции. История иудаизма в эпоху Второго Храма и период </w:t>
      </w:r>
      <w:proofErr w:type="spellStart"/>
      <w:r w:rsidRPr="00CA4CBB">
        <w:rPr>
          <w:bCs/>
          <w:color w:val="000000"/>
          <w:spacing w:val="1"/>
          <w:sz w:val="28"/>
          <w:szCs w:val="28"/>
        </w:rPr>
        <w:t>Мишны</w:t>
      </w:r>
      <w:proofErr w:type="spellEnd"/>
      <w:r w:rsidRPr="00CA4CBB">
        <w:rPr>
          <w:bCs/>
          <w:color w:val="000000"/>
          <w:spacing w:val="1"/>
          <w:sz w:val="28"/>
          <w:szCs w:val="28"/>
        </w:rPr>
        <w:t xml:space="preserve"> и Талмуда</w:t>
      </w:r>
      <w:r>
        <w:rPr>
          <w:bCs/>
          <w:color w:val="000000"/>
          <w:spacing w:val="1"/>
          <w:sz w:val="28"/>
          <w:szCs w:val="28"/>
        </w:rPr>
        <w:t>.</w:t>
      </w:r>
      <w:r w:rsidRPr="00CA4CBB">
        <w:rPr>
          <w:bCs/>
          <w:color w:val="000000"/>
          <w:spacing w:val="1"/>
          <w:sz w:val="28"/>
          <w:szCs w:val="28"/>
        </w:rPr>
        <w:t xml:space="preserve"> М.; Иерусалим, 2002.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33" w:history="1">
        <w:r w:rsidRPr="0055455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http://www.evangelie.ru/forum/t29623.html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Тема 2.4</w:t>
      </w:r>
      <w:r w:rsidRPr="004A3B61">
        <w:rPr>
          <w:b/>
          <w:bCs/>
          <w:color w:val="000000"/>
          <w:spacing w:val="1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Агад</w:t>
      </w:r>
      <w:r w:rsidRPr="0006216B">
        <w:rPr>
          <w:b/>
          <w:bCs/>
          <w:color w:val="000000"/>
          <w:spacing w:val="1"/>
          <w:sz w:val="28"/>
          <w:szCs w:val="28"/>
        </w:rPr>
        <w:t>ический</w:t>
      </w:r>
      <w:proofErr w:type="spellEnd"/>
      <w:r w:rsidRPr="0006216B">
        <w:rPr>
          <w:b/>
          <w:bCs/>
          <w:color w:val="000000"/>
          <w:spacing w:val="1"/>
          <w:sz w:val="28"/>
          <w:szCs w:val="28"/>
        </w:rPr>
        <w:t xml:space="preserve"> метод толкования.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1.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Агада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 xml:space="preserve">2. Примеры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агадических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 xml:space="preserve"> толкований. </w:t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 xml:space="preserve">3. 32 правила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агадического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 xml:space="preserve"> толкования.</w:t>
      </w:r>
    </w:p>
    <w:p w:rsidR="009F0B51" w:rsidRDefault="0006216B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Верклер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Г. А.</w:t>
      </w:r>
      <w:r w:rsidRPr="00B8105A">
        <w:rPr>
          <w:bCs/>
          <w:color w:val="000000"/>
          <w:spacing w:val="1"/>
          <w:sz w:val="28"/>
          <w:szCs w:val="28"/>
        </w:rPr>
        <w:t xml:space="preserve"> Герменевтика: принципы и процесс толкования Библии. Шаумбург, Иллинойс, 1995, 133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34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  <w:r w:rsidRPr="004662A9">
        <w:rPr>
          <w:bCs/>
          <w:color w:val="000000"/>
          <w:spacing w:val="1"/>
          <w:sz w:val="28"/>
          <w:szCs w:val="28"/>
        </w:rPr>
        <w:t xml:space="preserve"> </w:t>
      </w:r>
    </w:p>
    <w:p w:rsidR="0006216B" w:rsidRPr="00356095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35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3472DA"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Иудейск</w:t>
      </w:r>
      <w:r w:rsidRPr="000B044C">
        <w:rPr>
          <w:bCs/>
          <w:color w:val="000000"/>
          <w:spacing w:val="1"/>
          <w:sz w:val="28"/>
          <w:szCs w:val="28"/>
        </w:rPr>
        <w:t>ое тол</w:t>
      </w:r>
      <w:r>
        <w:rPr>
          <w:bCs/>
          <w:color w:val="000000"/>
          <w:spacing w:val="1"/>
          <w:sz w:val="28"/>
          <w:szCs w:val="28"/>
        </w:rPr>
        <w:t>кование Ветхого Завета. М., 1882</w:t>
      </w:r>
      <w:r w:rsidRPr="000B044C">
        <w:rPr>
          <w:bCs/>
          <w:color w:val="000000"/>
          <w:spacing w:val="1"/>
          <w:sz w:val="28"/>
          <w:szCs w:val="28"/>
        </w:rPr>
        <w:t xml:space="preserve"> (и др. переиздания).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8E7F5D">
        <w:rPr>
          <w:bCs/>
          <w:i/>
          <w:color w:val="000000"/>
          <w:spacing w:val="1"/>
          <w:sz w:val="28"/>
          <w:szCs w:val="28"/>
        </w:rPr>
        <w:t>Тисельтон</w:t>
      </w:r>
      <w:proofErr w:type="spellEnd"/>
      <w:r w:rsidRPr="008E7F5D">
        <w:rPr>
          <w:bCs/>
          <w:i/>
          <w:color w:val="000000"/>
          <w:spacing w:val="1"/>
          <w:sz w:val="28"/>
          <w:szCs w:val="28"/>
        </w:rPr>
        <w:t xml:space="preserve"> Э.</w:t>
      </w:r>
      <w:r>
        <w:rPr>
          <w:bCs/>
          <w:color w:val="000000"/>
          <w:spacing w:val="1"/>
          <w:sz w:val="28"/>
          <w:szCs w:val="28"/>
        </w:rPr>
        <w:t xml:space="preserve"> Герменевтика. </w:t>
      </w:r>
      <w:r w:rsidRPr="008E7F5D">
        <w:rPr>
          <w:bCs/>
          <w:color w:val="000000"/>
          <w:spacing w:val="1"/>
          <w:sz w:val="28"/>
          <w:szCs w:val="28"/>
        </w:rPr>
        <w:t>Черкассы: Коллоквиум, 2011. - 430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36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CA4CBB">
        <w:rPr>
          <w:bCs/>
          <w:i/>
          <w:color w:val="000000"/>
          <w:spacing w:val="1"/>
          <w:sz w:val="28"/>
          <w:szCs w:val="28"/>
        </w:rPr>
        <w:t>Шифман</w:t>
      </w:r>
      <w:proofErr w:type="spellEnd"/>
      <w:r w:rsidRPr="00CA4CBB">
        <w:rPr>
          <w:bCs/>
          <w:i/>
          <w:color w:val="000000"/>
          <w:spacing w:val="1"/>
          <w:sz w:val="28"/>
          <w:szCs w:val="28"/>
        </w:rPr>
        <w:t xml:space="preserve"> Л.</w:t>
      </w:r>
      <w:r w:rsidRPr="00CA4CBB">
        <w:rPr>
          <w:bCs/>
          <w:color w:val="000000"/>
          <w:spacing w:val="1"/>
          <w:sz w:val="28"/>
          <w:szCs w:val="28"/>
        </w:rPr>
        <w:t xml:space="preserve"> От текста к традиции. История иудаизма в эпоху Второго Храма и период </w:t>
      </w:r>
      <w:proofErr w:type="spellStart"/>
      <w:r w:rsidRPr="00CA4CBB">
        <w:rPr>
          <w:bCs/>
          <w:color w:val="000000"/>
          <w:spacing w:val="1"/>
          <w:sz w:val="28"/>
          <w:szCs w:val="28"/>
        </w:rPr>
        <w:t>Мишны</w:t>
      </w:r>
      <w:proofErr w:type="spellEnd"/>
      <w:r w:rsidRPr="00CA4CBB">
        <w:rPr>
          <w:bCs/>
          <w:color w:val="000000"/>
          <w:spacing w:val="1"/>
          <w:sz w:val="28"/>
          <w:szCs w:val="28"/>
        </w:rPr>
        <w:t xml:space="preserve"> и Талмуда</w:t>
      </w:r>
      <w:r>
        <w:rPr>
          <w:bCs/>
          <w:color w:val="000000"/>
          <w:spacing w:val="1"/>
          <w:sz w:val="28"/>
          <w:szCs w:val="28"/>
        </w:rPr>
        <w:t>.</w:t>
      </w:r>
      <w:r w:rsidRPr="00CA4CBB">
        <w:rPr>
          <w:bCs/>
          <w:color w:val="000000"/>
          <w:spacing w:val="1"/>
          <w:sz w:val="28"/>
          <w:szCs w:val="28"/>
        </w:rPr>
        <w:t xml:space="preserve"> М.; Иерусалим, 2002.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37" w:history="1">
        <w:r w:rsidRPr="0055455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http://www.evangelie.ru/forum/t29623.html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Тема 2.5</w:t>
      </w:r>
      <w:r w:rsidRPr="004A3B61">
        <w:rPr>
          <w:b/>
          <w:bCs/>
          <w:color w:val="000000"/>
          <w:spacing w:val="1"/>
          <w:sz w:val="28"/>
          <w:szCs w:val="28"/>
        </w:rPr>
        <w:t xml:space="preserve">. </w:t>
      </w:r>
      <w:r w:rsidRPr="0006216B">
        <w:rPr>
          <w:b/>
          <w:bCs/>
          <w:color w:val="000000"/>
          <w:spacing w:val="1"/>
          <w:sz w:val="28"/>
          <w:szCs w:val="28"/>
        </w:rPr>
        <w:t>Толкование Ветхого Завета в рукописях Мертвого моря: история открытия и изучения Кумранских рукописей.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lastRenderedPageBreak/>
        <w:t>Краткое содержание: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 xml:space="preserve">1. Возникновение и распространение в научной среде </w:t>
      </w:r>
      <w:r w:rsidRPr="0006216B">
        <w:rPr>
          <w:rFonts w:ascii="Cambria Math" w:hAnsi="Cambria Math" w:cs="Cambria Math"/>
          <w:bCs/>
          <w:color w:val="000000"/>
          <w:spacing w:val="1"/>
          <w:sz w:val="28"/>
          <w:szCs w:val="28"/>
        </w:rPr>
        <w:t>≪</w:t>
      </w:r>
      <w:r w:rsidRPr="0006216B">
        <w:rPr>
          <w:bCs/>
          <w:color w:val="000000"/>
          <w:spacing w:val="1"/>
          <w:sz w:val="28"/>
          <w:szCs w:val="28"/>
        </w:rPr>
        <w:t>стандартной</w:t>
      </w:r>
      <w:r w:rsidRPr="0006216B">
        <w:rPr>
          <w:rFonts w:ascii="Cambria Math" w:hAnsi="Cambria Math" w:cs="Cambria Math"/>
          <w:bCs/>
          <w:color w:val="000000"/>
          <w:spacing w:val="1"/>
          <w:sz w:val="28"/>
          <w:szCs w:val="28"/>
        </w:rPr>
        <w:t>≫</w:t>
      </w:r>
      <w:r w:rsidRPr="0006216B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кумрано-ессейской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 xml:space="preserve"> теории. 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 xml:space="preserve">2. Идентификация аббатом Р. де Во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Кумрана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 xml:space="preserve"> как религиозного поселения.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 xml:space="preserve">3.  Публикация полного корпуса кумранских рукописей в 1991-92 гг. и начало активной полемики со </w:t>
      </w:r>
      <w:r w:rsidRPr="0006216B">
        <w:rPr>
          <w:rFonts w:ascii="Cambria Math" w:hAnsi="Cambria Math" w:cs="Cambria Math"/>
          <w:bCs/>
          <w:color w:val="000000"/>
          <w:spacing w:val="1"/>
          <w:sz w:val="28"/>
          <w:szCs w:val="28"/>
        </w:rPr>
        <w:t>≪</w:t>
      </w:r>
      <w:r w:rsidRPr="0006216B">
        <w:rPr>
          <w:bCs/>
          <w:color w:val="000000"/>
          <w:spacing w:val="1"/>
          <w:sz w:val="28"/>
          <w:szCs w:val="28"/>
        </w:rPr>
        <w:t>стандартной моделью</w:t>
      </w:r>
      <w:r w:rsidRPr="0006216B">
        <w:rPr>
          <w:rFonts w:ascii="Cambria Math" w:hAnsi="Cambria Math" w:cs="Cambria Math"/>
          <w:bCs/>
          <w:color w:val="000000"/>
          <w:spacing w:val="1"/>
          <w:sz w:val="28"/>
          <w:szCs w:val="28"/>
        </w:rPr>
        <w:t>≫</w:t>
      </w:r>
      <w:r w:rsidRPr="0006216B"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 xml:space="preserve">4. Н.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Голб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 xml:space="preserve"> и его гипотеза о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Кумране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 xml:space="preserve"> как о крепости. 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 xml:space="preserve">5.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Кумран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 xml:space="preserve"> как торговый центр или загородное поместье. </w:t>
      </w:r>
    </w:p>
    <w:p w:rsidR="0006216B" w:rsidRP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 xml:space="preserve">6. Идентификация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Кумрана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 xml:space="preserve"> Й.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Хиршфельдом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 xml:space="preserve"> как типичного феодального поместья. </w:t>
      </w:r>
    </w:p>
    <w:p w:rsidR="009F0B51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06216B">
        <w:rPr>
          <w:bCs/>
          <w:color w:val="000000"/>
          <w:spacing w:val="1"/>
          <w:sz w:val="28"/>
          <w:szCs w:val="28"/>
        </w:rPr>
        <w:t xml:space="preserve">7. Происхождение кумранских рукописей с точки зрения </w:t>
      </w:r>
      <w:r w:rsidRPr="0006216B">
        <w:rPr>
          <w:rFonts w:ascii="Cambria Math" w:hAnsi="Cambria Math" w:cs="Cambria Math"/>
          <w:bCs/>
          <w:color w:val="000000"/>
          <w:spacing w:val="1"/>
          <w:sz w:val="28"/>
          <w:szCs w:val="28"/>
        </w:rPr>
        <w:t>≪</w:t>
      </w:r>
      <w:r w:rsidRPr="0006216B">
        <w:rPr>
          <w:bCs/>
          <w:color w:val="000000"/>
          <w:spacing w:val="1"/>
          <w:sz w:val="28"/>
          <w:szCs w:val="28"/>
        </w:rPr>
        <w:t>стандартной модели</w:t>
      </w:r>
      <w:r w:rsidRPr="0006216B">
        <w:rPr>
          <w:rFonts w:ascii="Cambria Math" w:hAnsi="Cambria Math" w:cs="Cambria Math"/>
          <w:bCs/>
          <w:color w:val="000000"/>
          <w:spacing w:val="1"/>
          <w:sz w:val="28"/>
          <w:szCs w:val="28"/>
        </w:rPr>
        <w:t>≫</w:t>
      </w:r>
      <w:r w:rsidRPr="0006216B">
        <w:rPr>
          <w:bCs/>
          <w:color w:val="000000"/>
          <w:spacing w:val="1"/>
          <w:sz w:val="28"/>
          <w:szCs w:val="28"/>
        </w:rPr>
        <w:t xml:space="preserve"> и в свете новых гипотез идентификации </w:t>
      </w:r>
      <w:proofErr w:type="spellStart"/>
      <w:r w:rsidRPr="0006216B">
        <w:rPr>
          <w:bCs/>
          <w:color w:val="000000"/>
          <w:spacing w:val="1"/>
          <w:sz w:val="28"/>
          <w:szCs w:val="28"/>
        </w:rPr>
        <w:t>Кумрана</w:t>
      </w:r>
      <w:proofErr w:type="spellEnd"/>
      <w:r w:rsidRPr="0006216B">
        <w:rPr>
          <w:bCs/>
          <w:color w:val="000000"/>
          <w:spacing w:val="1"/>
          <w:sz w:val="28"/>
          <w:szCs w:val="28"/>
        </w:rPr>
        <w:t>.</w:t>
      </w:r>
    </w:p>
    <w:p w:rsidR="009F0B51" w:rsidRDefault="0006216B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06216B" w:rsidRDefault="0006216B" w:rsidP="0006216B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Верклер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Г. А.</w:t>
      </w:r>
      <w:r w:rsidRPr="00B8105A">
        <w:rPr>
          <w:bCs/>
          <w:color w:val="000000"/>
          <w:spacing w:val="1"/>
          <w:sz w:val="28"/>
          <w:szCs w:val="28"/>
        </w:rPr>
        <w:t xml:space="preserve"> Герменевтика: принципы и процесс толкования Библии. Шаумбург, Иллинойс, 1995, 133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38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  <w:r w:rsidRPr="004662A9">
        <w:rPr>
          <w:bCs/>
          <w:color w:val="000000"/>
          <w:spacing w:val="1"/>
          <w:sz w:val="28"/>
          <w:szCs w:val="28"/>
        </w:rPr>
        <w:t xml:space="preserve"> </w:t>
      </w:r>
    </w:p>
    <w:p w:rsidR="0006216B" w:rsidRPr="00356095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39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3472DA"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Иудейск</w:t>
      </w:r>
      <w:r w:rsidRPr="000B044C">
        <w:rPr>
          <w:bCs/>
          <w:color w:val="000000"/>
          <w:spacing w:val="1"/>
          <w:sz w:val="28"/>
          <w:szCs w:val="28"/>
        </w:rPr>
        <w:t>ое тол</w:t>
      </w:r>
      <w:r>
        <w:rPr>
          <w:bCs/>
          <w:color w:val="000000"/>
          <w:spacing w:val="1"/>
          <w:sz w:val="28"/>
          <w:szCs w:val="28"/>
        </w:rPr>
        <w:t>кование Ветхого Завета. М., 1882</w:t>
      </w:r>
      <w:r w:rsidRPr="000B044C">
        <w:rPr>
          <w:bCs/>
          <w:color w:val="000000"/>
          <w:spacing w:val="1"/>
          <w:sz w:val="28"/>
          <w:szCs w:val="28"/>
        </w:rPr>
        <w:t xml:space="preserve"> (и др. переиздания).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8E7F5D">
        <w:rPr>
          <w:bCs/>
          <w:i/>
          <w:color w:val="000000"/>
          <w:spacing w:val="1"/>
          <w:sz w:val="28"/>
          <w:szCs w:val="28"/>
        </w:rPr>
        <w:t>Тисельтон</w:t>
      </w:r>
      <w:proofErr w:type="spellEnd"/>
      <w:r w:rsidRPr="008E7F5D">
        <w:rPr>
          <w:bCs/>
          <w:i/>
          <w:color w:val="000000"/>
          <w:spacing w:val="1"/>
          <w:sz w:val="28"/>
          <w:szCs w:val="28"/>
        </w:rPr>
        <w:t xml:space="preserve"> Э.</w:t>
      </w:r>
      <w:r>
        <w:rPr>
          <w:bCs/>
          <w:color w:val="000000"/>
          <w:spacing w:val="1"/>
          <w:sz w:val="28"/>
          <w:szCs w:val="28"/>
        </w:rPr>
        <w:t xml:space="preserve"> Герменевтика. </w:t>
      </w:r>
      <w:r w:rsidRPr="008E7F5D">
        <w:rPr>
          <w:bCs/>
          <w:color w:val="000000"/>
          <w:spacing w:val="1"/>
          <w:sz w:val="28"/>
          <w:szCs w:val="28"/>
        </w:rPr>
        <w:t>Черкассы: Коллоквиум, 2011. - 430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40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CA4CBB">
        <w:rPr>
          <w:bCs/>
          <w:i/>
          <w:color w:val="000000"/>
          <w:spacing w:val="1"/>
          <w:sz w:val="28"/>
          <w:szCs w:val="28"/>
        </w:rPr>
        <w:lastRenderedPageBreak/>
        <w:t>Шифман</w:t>
      </w:r>
      <w:proofErr w:type="spellEnd"/>
      <w:r w:rsidRPr="00CA4CBB">
        <w:rPr>
          <w:bCs/>
          <w:i/>
          <w:color w:val="000000"/>
          <w:spacing w:val="1"/>
          <w:sz w:val="28"/>
          <w:szCs w:val="28"/>
        </w:rPr>
        <w:t xml:space="preserve"> Л.</w:t>
      </w:r>
      <w:r w:rsidRPr="00CA4CBB">
        <w:rPr>
          <w:bCs/>
          <w:color w:val="000000"/>
          <w:spacing w:val="1"/>
          <w:sz w:val="28"/>
          <w:szCs w:val="28"/>
        </w:rPr>
        <w:t xml:space="preserve"> От текста к традиции. История иудаизма в эпоху Второго Храма и период </w:t>
      </w:r>
      <w:proofErr w:type="spellStart"/>
      <w:r w:rsidRPr="00CA4CBB">
        <w:rPr>
          <w:bCs/>
          <w:color w:val="000000"/>
          <w:spacing w:val="1"/>
          <w:sz w:val="28"/>
          <w:szCs w:val="28"/>
        </w:rPr>
        <w:t>Мишны</w:t>
      </w:r>
      <w:proofErr w:type="spellEnd"/>
      <w:r w:rsidRPr="00CA4CBB">
        <w:rPr>
          <w:bCs/>
          <w:color w:val="000000"/>
          <w:spacing w:val="1"/>
          <w:sz w:val="28"/>
          <w:szCs w:val="28"/>
        </w:rPr>
        <w:t xml:space="preserve"> и Талмуда</w:t>
      </w:r>
      <w:r>
        <w:rPr>
          <w:bCs/>
          <w:color w:val="000000"/>
          <w:spacing w:val="1"/>
          <w:sz w:val="28"/>
          <w:szCs w:val="28"/>
        </w:rPr>
        <w:t>.</w:t>
      </w:r>
      <w:r w:rsidRPr="00CA4CBB">
        <w:rPr>
          <w:bCs/>
          <w:color w:val="000000"/>
          <w:spacing w:val="1"/>
          <w:sz w:val="28"/>
          <w:szCs w:val="28"/>
        </w:rPr>
        <w:t xml:space="preserve"> М.; Иерусалим, 2002.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41" w:history="1">
        <w:r w:rsidRPr="0055455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http://www.evangelie.ru/forum/t29623.html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06216B" w:rsidRDefault="0006216B" w:rsidP="0006216B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</w:p>
    <w:p w:rsidR="004A3B61" w:rsidRDefault="0067722D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A3B61">
        <w:rPr>
          <w:b/>
          <w:bCs/>
          <w:color w:val="000000"/>
          <w:spacing w:val="1"/>
          <w:sz w:val="28"/>
          <w:szCs w:val="28"/>
        </w:rPr>
        <w:t xml:space="preserve">Тема 2.1. Толкование Ветхого Завета Господом Иисусом Христом </w:t>
      </w:r>
      <w:r w:rsidR="00C91058">
        <w:rPr>
          <w:b/>
          <w:bCs/>
          <w:color w:val="000000"/>
          <w:spacing w:val="1"/>
          <w:sz w:val="28"/>
          <w:szCs w:val="28"/>
        </w:rPr>
        <w:t>и апостолами</w:t>
      </w:r>
      <w:r w:rsidRPr="004A3B61">
        <w:rPr>
          <w:b/>
          <w:bCs/>
          <w:color w:val="000000"/>
          <w:spacing w:val="1"/>
          <w:sz w:val="28"/>
          <w:szCs w:val="28"/>
        </w:rPr>
        <w:t>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67722D" w:rsidRPr="0067722D" w:rsidRDefault="0067722D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Толкование Ветхого Завета Господом Иисусом Христом.</w:t>
      </w:r>
    </w:p>
    <w:p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Толкование Ветхого Завета апостолами.</w:t>
      </w:r>
    </w:p>
    <w:p w:rsidR="009F0B51" w:rsidRDefault="004A3B61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комментированное чтение первоисточников, выступления с докладами, коллоквиумы-собеседования.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4662A9" w:rsidRDefault="004662A9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Верклер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Г. А.</w:t>
      </w:r>
      <w:r w:rsidRPr="00B8105A">
        <w:rPr>
          <w:bCs/>
          <w:color w:val="000000"/>
          <w:spacing w:val="1"/>
          <w:sz w:val="28"/>
          <w:szCs w:val="28"/>
        </w:rPr>
        <w:t xml:space="preserve"> Герменевтика: принципы и процесс толкования Библии. Шаумбург, Иллинойс, 1995, 133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42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  <w:r w:rsidRPr="004662A9">
        <w:rPr>
          <w:bCs/>
          <w:color w:val="000000"/>
          <w:spacing w:val="1"/>
          <w:sz w:val="28"/>
          <w:szCs w:val="28"/>
        </w:rPr>
        <w:t xml:space="preserve"> </w:t>
      </w:r>
    </w:p>
    <w:p w:rsidR="00356095" w:rsidRP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43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3472DA">
        <w:rPr>
          <w:bCs/>
          <w:color w:val="000000"/>
          <w:spacing w:val="1"/>
          <w:sz w:val="28"/>
          <w:szCs w:val="28"/>
        </w:rPr>
        <w:t xml:space="preserve">.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Новозаветное толкование Ветхого Завета. М., 1885 (и др. переиздания).</w:t>
      </w:r>
    </w:p>
    <w:p w:rsidR="008E7F5D" w:rsidRDefault="00356095" w:rsidP="008E7F5D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Савваитов П.</w:t>
      </w:r>
      <w:r w:rsidRPr="00C91058">
        <w:rPr>
          <w:bCs/>
          <w:i/>
          <w:color w:val="000000"/>
          <w:spacing w:val="1"/>
          <w:sz w:val="28"/>
          <w:szCs w:val="28"/>
        </w:rPr>
        <w:t>И</w:t>
      </w:r>
      <w:r w:rsidRPr="000B044C">
        <w:rPr>
          <w:bCs/>
          <w:color w:val="000000"/>
          <w:spacing w:val="1"/>
          <w:sz w:val="28"/>
          <w:szCs w:val="28"/>
        </w:rPr>
        <w:t>. Библейская герменевтика. СПб</w:t>
      </w:r>
      <w:proofErr w:type="gramStart"/>
      <w:r w:rsidRPr="000B044C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0B044C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8E7F5D" w:rsidRPr="008E7F5D" w:rsidRDefault="008E7F5D" w:rsidP="008E7F5D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8E7F5D">
        <w:rPr>
          <w:bCs/>
          <w:i/>
          <w:color w:val="000000"/>
          <w:spacing w:val="1"/>
          <w:sz w:val="28"/>
          <w:szCs w:val="28"/>
        </w:rPr>
        <w:t>Тисельтон</w:t>
      </w:r>
      <w:proofErr w:type="spellEnd"/>
      <w:r w:rsidRPr="008E7F5D">
        <w:rPr>
          <w:bCs/>
          <w:i/>
          <w:color w:val="000000"/>
          <w:spacing w:val="1"/>
          <w:sz w:val="28"/>
          <w:szCs w:val="28"/>
        </w:rPr>
        <w:t xml:space="preserve"> Э.</w:t>
      </w:r>
      <w:r>
        <w:rPr>
          <w:bCs/>
          <w:color w:val="000000"/>
          <w:spacing w:val="1"/>
          <w:sz w:val="28"/>
          <w:szCs w:val="28"/>
        </w:rPr>
        <w:t xml:space="preserve"> Герменевтика. </w:t>
      </w:r>
      <w:r w:rsidRPr="008E7F5D">
        <w:rPr>
          <w:bCs/>
          <w:color w:val="000000"/>
          <w:spacing w:val="1"/>
          <w:sz w:val="28"/>
          <w:szCs w:val="28"/>
        </w:rPr>
        <w:t>Черкассы: Коллоквиум, 2011. - 430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44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4A3B61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A3B61">
        <w:rPr>
          <w:b/>
          <w:bCs/>
          <w:color w:val="000000"/>
          <w:spacing w:val="1"/>
          <w:sz w:val="28"/>
          <w:szCs w:val="28"/>
        </w:rPr>
        <w:t>Тема 2.2. Толкование Священного Писания Нового Завета в христианской Церкви в I-VI века.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Александрийская школа.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Антиохийская школа.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lastRenderedPageBreak/>
        <w:t>3.</w:t>
      </w:r>
      <w:r w:rsidRPr="0067722D">
        <w:rPr>
          <w:bCs/>
          <w:color w:val="000000"/>
          <w:spacing w:val="1"/>
          <w:sz w:val="28"/>
          <w:szCs w:val="28"/>
        </w:rPr>
        <w:tab/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Эдесско-низибинская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школа.</w:t>
      </w:r>
    </w:p>
    <w:p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4.</w:t>
      </w:r>
      <w:r w:rsidRPr="0067722D">
        <w:rPr>
          <w:bCs/>
          <w:color w:val="000000"/>
          <w:spacing w:val="1"/>
          <w:sz w:val="28"/>
          <w:szCs w:val="28"/>
        </w:rPr>
        <w:tab/>
        <w:t>Латинская экзегеза.</w:t>
      </w:r>
    </w:p>
    <w:p w:rsidR="009F0B51" w:rsidRDefault="004A3B61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4A3B61" w:rsidRDefault="004A3B61" w:rsidP="004A3B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color w:val="000000"/>
          <w:spacing w:val="1"/>
          <w:sz w:val="28"/>
          <w:szCs w:val="28"/>
        </w:rPr>
        <w:t>Конспект лекций</w:t>
      </w:r>
      <w:r>
        <w:rPr>
          <w:bCs/>
          <w:color w:val="000000"/>
          <w:spacing w:val="1"/>
          <w:sz w:val="28"/>
          <w:szCs w:val="28"/>
        </w:rPr>
        <w:t>, составленный преподавателем</w:t>
      </w:r>
      <w:r w:rsidRPr="000B044C">
        <w:rPr>
          <w:bCs/>
          <w:color w:val="000000"/>
          <w:spacing w:val="1"/>
          <w:sz w:val="28"/>
          <w:szCs w:val="28"/>
        </w:rPr>
        <w:t>.</w:t>
      </w:r>
    </w:p>
    <w:p w:rsidR="004662A9" w:rsidRDefault="004662A9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Верклер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Г. А.</w:t>
      </w:r>
      <w:r w:rsidRPr="00B8105A">
        <w:rPr>
          <w:bCs/>
          <w:color w:val="000000"/>
          <w:spacing w:val="1"/>
          <w:sz w:val="28"/>
          <w:szCs w:val="28"/>
        </w:rPr>
        <w:t xml:space="preserve"> Герменевтика: принципы и процесс толкования Библии. Шаумбург, Иллинойс, 1995, 133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45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  <w:r w:rsidRPr="004662A9">
        <w:rPr>
          <w:bCs/>
          <w:color w:val="000000"/>
          <w:spacing w:val="1"/>
          <w:sz w:val="28"/>
          <w:szCs w:val="28"/>
        </w:rPr>
        <w:t xml:space="preserve"> </w:t>
      </w:r>
    </w:p>
    <w:p w:rsidR="00356095" w:rsidRP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3472DA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</w:t>
      </w:r>
      <w:r w:rsidRPr="003472DA">
        <w:rPr>
          <w:bCs/>
          <w:color w:val="000000"/>
          <w:spacing w:val="1"/>
          <w:sz w:val="28"/>
          <w:szCs w:val="28"/>
          <w:lang w:val="en-US"/>
        </w:rPr>
        <w:t>URL</w:t>
      </w:r>
      <w:r w:rsidRPr="003472DA">
        <w:rPr>
          <w:bCs/>
          <w:color w:val="000000"/>
          <w:spacing w:val="1"/>
          <w:sz w:val="28"/>
          <w:szCs w:val="28"/>
        </w:rPr>
        <w:t>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46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3472DA">
        <w:rPr>
          <w:bCs/>
          <w:color w:val="000000"/>
          <w:spacing w:val="1"/>
          <w:sz w:val="28"/>
          <w:szCs w:val="28"/>
        </w:rPr>
        <w:t xml:space="preserve">. </w:t>
      </w:r>
    </w:p>
    <w:p w:rsidR="00356095" w:rsidRDefault="00356095" w:rsidP="00356095">
      <w:pPr>
        <w:pStyle w:val="a6"/>
        <w:shd w:val="clear" w:color="auto" w:fill="FFFFFF"/>
        <w:tabs>
          <w:tab w:val="left" w:pos="1399"/>
        </w:tabs>
        <w:spacing w:line="360" w:lineRule="auto"/>
        <w:ind w:left="417"/>
        <w:outlineLvl w:val="0"/>
        <w:rPr>
          <w:bCs/>
          <w:color w:val="000000"/>
          <w:spacing w:val="1"/>
          <w:sz w:val="28"/>
          <w:szCs w:val="28"/>
        </w:rPr>
      </w:pPr>
      <w:r w:rsidRPr="000B044C">
        <w:rPr>
          <w:bCs/>
          <w:i/>
          <w:color w:val="000000"/>
          <w:spacing w:val="1"/>
          <w:sz w:val="28"/>
          <w:szCs w:val="28"/>
        </w:rPr>
        <w:t>Корсунский И.Н.</w:t>
      </w:r>
      <w:r w:rsidRPr="000B044C">
        <w:rPr>
          <w:bCs/>
          <w:color w:val="000000"/>
          <w:spacing w:val="1"/>
          <w:sz w:val="28"/>
          <w:szCs w:val="28"/>
        </w:rPr>
        <w:t xml:space="preserve"> Новозаветное толкование Ветхого Завета. М., 1885 (и др. переиздания).</w:t>
      </w:r>
    </w:p>
    <w:p w:rsidR="004A3B61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i/>
          <w:color w:val="000000"/>
          <w:spacing w:val="1"/>
          <w:sz w:val="28"/>
          <w:szCs w:val="28"/>
        </w:rPr>
        <w:t>Сидоров А.И.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9317D">
        <w:rPr>
          <w:bCs/>
          <w:color w:val="000000"/>
          <w:spacing w:val="1"/>
          <w:sz w:val="28"/>
          <w:szCs w:val="28"/>
        </w:rPr>
        <w:t>Основные тенденции развития и характерные черты древнехристианской и ранневизантийской экзегезы (II – начало VIII вв.)</w:t>
      </w:r>
      <w:r>
        <w:rPr>
          <w:bCs/>
          <w:color w:val="000000"/>
          <w:spacing w:val="1"/>
          <w:sz w:val="28"/>
          <w:szCs w:val="28"/>
        </w:rPr>
        <w:t xml:space="preserve"> // </w:t>
      </w:r>
      <w:r w:rsidR="00FE3AAD" w:rsidRPr="00FE3AAD">
        <w:rPr>
          <w:bCs/>
          <w:color w:val="000000"/>
          <w:spacing w:val="1"/>
          <w:sz w:val="28"/>
          <w:szCs w:val="28"/>
        </w:rPr>
        <w:t>Экзегетика и герменевтика Священного Писания</w:t>
      </w:r>
      <w:r>
        <w:rPr>
          <w:bCs/>
          <w:color w:val="000000"/>
          <w:spacing w:val="1"/>
          <w:sz w:val="28"/>
          <w:szCs w:val="28"/>
        </w:rPr>
        <w:t xml:space="preserve">. </w:t>
      </w:r>
      <w:r w:rsidRPr="00E9317D">
        <w:rPr>
          <w:bCs/>
          <w:color w:val="000000"/>
          <w:spacing w:val="1"/>
          <w:sz w:val="28"/>
          <w:szCs w:val="28"/>
        </w:rPr>
        <w:t>Выпуск 1</w:t>
      </w:r>
      <w:r>
        <w:rPr>
          <w:bCs/>
          <w:color w:val="000000"/>
          <w:spacing w:val="1"/>
          <w:sz w:val="28"/>
          <w:szCs w:val="28"/>
        </w:rPr>
        <w:t xml:space="preserve">. </w:t>
      </w:r>
      <w:r w:rsidRPr="00E9317D">
        <w:rPr>
          <w:bCs/>
          <w:color w:val="000000"/>
          <w:spacing w:val="1"/>
          <w:sz w:val="28"/>
          <w:szCs w:val="28"/>
        </w:rPr>
        <w:t>Сборник материалов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9317D">
        <w:rPr>
          <w:bCs/>
          <w:color w:val="000000"/>
          <w:spacing w:val="1"/>
          <w:sz w:val="28"/>
          <w:szCs w:val="28"/>
        </w:rPr>
        <w:t>I и II Богословских научных конференций,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9317D">
        <w:rPr>
          <w:bCs/>
          <w:color w:val="000000"/>
          <w:spacing w:val="1"/>
          <w:sz w:val="28"/>
          <w:szCs w:val="28"/>
        </w:rPr>
        <w:t>проходивших в МДА 27.10.2005 и 22-23.11.2006</w:t>
      </w:r>
      <w:r>
        <w:rPr>
          <w:bCs/>
          <w:color w:val="000000"/>
          <w:spacing w:val="1"/>
          <w:sz w:val="28"/>
          <w:szCs w:val="28"/>
        </w:rPr>
        <w:t xml:space="preserve">. </w:t>
      </w:r>
      <w:r w:rsidRPr="00E9317D">
        <w:rPr>
          <w:bCs/>
          <w:color w:val="000000"/>
          <w:spacing w:val="1"/>
          <w:sz w:val="28"/>
          <w:szCs w:val="28"/>
        </w:rPr>
        <w:t>Сергиев Посад</w:t>
      </w:r>
      <w:r>
        <w:rPr>
          <w:bCs/>
          <w:color w:val="000000"/>
          <w:spacing w:val="1"/>
          <w:sz w:val="28"/>
          <w:szCs w:val="28"/>
        </w:rPr>
        <w:t xml:space="preserve">, </w:t>
      </w:r>
      <w:r w:rsidRPr="00E9317D">
        <w:rPr>
          <w:bCs/>
          <w:color w:val="000000"/>
          <w:spacing w:val="1"/>
          <w:sz w:val="28"/>
          <w:szCs w:val="28"/>
        </w:rPr>
        <w:t>2007</w:t>
      </w:r>
      <w:r>
        <w:rPr>
          <w:bCs/>
          <w:color w:val="000000"/>
          <w:spacing w:val="1"/>
          <w:sz w:val="28"/>
          <w:szCs w:val="28"/>
        </w:rPr>
        <w:t>. С</w:t>
      </w:r>
      <w:r w:rsidRPr="00350E10">
        <w:rPr>
          <w:bCs/>
          <w:color w:val="000000"/>
          <w:spacing w:val="1"/>
          <w:sz w:val="28"/>
          <w:szCs w:val="28"/>
        </w:rPr>
        <w:t xml:space="preserve">. 16 – 40.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 w:rsidRPr="00350E10">
        <w:rPr>
          <w:bCs/>
          <w:color w:val="000000"/>
          <w:spacing w:val="1"/>
          <w:sz w:val="28"/>
          <w:szCs w:val="28"/>
        </w:rPr>
        <w:t xml:space="preserve">: </w:t>
      </w:r>
      <w:hyperlink r:id="rId47" w:history="1"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</w:t>
        </w:r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://</w:t>
        </w:r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bible</w:t>
        </w:r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-</w:t>
        </w:r>
        <w:proofErr w:type="spellStart"/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mda</w:t>
        </w:r>
        <w:proofErr w:type="spellEnd"/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proofErr w:type="spellStart"/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ru</w:t>
        </w:r>
        <w:proofErr w:type="spellEnd"/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</w:t>
        </w:r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old</w:t>
        </w:r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</w:t>
        </w:r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e</w:t>
        </w:r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-</w:t>
        </w:r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books</w:t>
        </w:r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</w:t>
        </w:r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pdf</w:t>
        </w:r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</w:t>
        </w:r>
        <w:proofErr w:type="spellStart"/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mda</w:t>
        </w:r>
        <w:proofErr w:type="spellEnd"/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-</w:t>
        </w:r>
        <w:proofErr w:type="spellStart"/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bibl</w:t>
        </w:r>
        <w:proofErr w:type="spellEnd"/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-</w:t>
        </w:r>
        <w:proofErr w:type="spellStart"/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conf</w:t>
        </w:r>
        <w:proofErr w:type="spellEnd"/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-1-2005-2006.</w:t>
        </w:r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pdf</w:t>
        </w:r>
      </w:hyperlink>
      <w:r w:rsidRPr="00350E10">
        <w:rPr>
          <w:bCs/>
          <w:color w:val="000000"/>
          <w:spacing w:val="1"/>
          <w:sz w:val="28"/>
          <w:szCs w:val="28"/>
        </w:rPr>
        <w:t xml:space="preserve">. </w:t>
      </w:r>
    </w:p>
    <w:p w:rsidR="008E7F5D" w:rsidRPr="00E9317D" w:rsidRDefault="008E7F5D" w:rsidP="008E7F5D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8E7F5D">
        <w:rPr>
          <w:bCs/>
          <w:i/>
          <w:color w:val="000000"/>
          <w:spacing w:val="1"/>
          <w:sz w:val="28"/>
          <w:szCs w:val="28"/>
        </w:rPr>
        <w:t>Тисельтон</w:t>
      </w:r>
      <w:proofErr w:type="spellEnd"/>
      <w:r w:rsidRPr="008E7F5D">
        <w:rPr>
          <w:bCs/>
          <w:i/>
          <w:color w:val="000000"/>
          <w:spacing w:val="1"/>
          <w:sz w:val="28"/>
          <w:szCs w:val="28"/>
        </w:rPr>
        <w:t xml:space="preserve"> Э.</w:t>
      </w:r>
      <w:r>
        <w:rPr>
          <w:bCs/>
          <w:color w:val="000000"/>
          <w:spacing w:val="1"/>
          <w:sz w:val="28"/>
          <w:szCs w:val="28"/>
        </w:rPr>
        <w:t xml:space="preserve"> Герменевтика. </w:t>
      </w:r>
      <w:r w:rsidRPr="008E7F5D">
        <w:rPr>
          <w:bCs/>
          <w:color w:val="000000"/>
          <w:spacing w:val="1"/>
          <w:sz w:val="28"/>
          <w:szCs w:val="28"/>
        </w:rPr>
        <w:t>Черкассы: Коллоквиум, 2011. - 430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48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356095" w:rsidRPr="00356095" w:rsidRDefault="0021308A" w:rsidP="00356095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21308A">
        <w:rPr>
          <w:bCs/>
          <w:i/>
          <w:color w:val="000000"/>
          <w:spacing w:val="1"/>
          <w:sz w:val="28"/>
          <w:szCs w:val="28"/>
          <w:lang w:val="en-US"/>
        </w:rPr>
        <w:t>Kannengiesser</w:t>
      </w:r>
      <w:proofErr w:type="spellEnd"/>
      <w:r w:rsidRPr="0021308A">
        <w:rPr>
          <w:bCs/>
          <w:i/>
          <w:color w:val="000000"/>
          <w:spacing w:val="1"/>
          <w:sz w:val="28"/>
          <w:szCs w:val="28"/>
          <w:lang w:val="en-US"/>
        </w:rPr>
        <w:t xml:space="preserve"> C.</w:t>
      </w:r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 Handbook of patristic exegesis: the Bible in ancient Christianity. </w:t>
      </w:r>
      <w:proofErr w:type="gramStart"/>
      <w:r w:rsidRPr="0021308A">
        <w:rPr>
          <w:bCs/>
          <w:color w:val="000000"/>
          <w:spacing w:val="1"/>
          <w:sz w:val="28"/>
          <w:szCs w:val="28"/>
          <w:lang w:val="en-US"/>
        </w:rPr>
        <w:t>–  Leiden</w:t>
      </w:r>
      <w:proofErr w:type="gramEnd"/>
      <w:r w:rsidRPr="0021308A">
        <w:rPr>
          <w:bCs/>
          <w:color w:val="000000"/>
          <w:spacing w:val="1"/>
          <w:sz w:val="28"/>
          <w:szCs w:val="28"/>
          <w:lang w:val="en-US"/>
        </w:rPr>
        <w:t>: Brill, 2004.</w:t>
      </w:r>
    </w:p>
    <w:p w:rsidR="00E9317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/>
          <w:bCs/>
          <w:color w:val="000000"/>
          <w:spacing w:val="1"/>
          <w:sz w:val="28"/>
          <w:szCs w:val="28"/>
        </w:rPr>
        <w:t>Тема 2.3. Православное толкование в средневековый период.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E9317D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Блаж.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Феофилакт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, архиепископ Болгарский.</w:t>
      </w:r>
    </w:p>
    <w:p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Евфимий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Зигабен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:rsidR="009F0B51" w:rsidRDefault="00E9317D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lastRenderedPageBreak/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E9317D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E9317D" w:rsidRDefault="00E9317D" w:rsidP="00E9317D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:rsidR="0021308A" w:rsidRPr="005F795C" w:rsidRDefault="0021308A" w:rsidP="0021308A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21308A">
        <w:rPr>
          <w:bCs/>
          <w:i/>
          <w:color w:val="000000"/>
          <w:spacing w:val="1"/>
          <w:sz w:val="28"/>
          <w:szCs w:val="28"/>
          <w:lang w:val="en-US"/>
        </w:rPr>
        <w:t>Dahan</w:t>
      </w:r>
      <w:proofErr w:type="spellEnd"/>
      <w:r w:rsidRPr="0021308A">
        <w:rPr>
          <w:bCs/>
          <w:i/>
          <w:color w:val="000000"/>
          <w:spacing w:val="1"/>
          <w:sz w:val="28"/>
          <w:szCs w:val="28"/>
          <w:lang w:val="en-US"/>
        </w:rPr>
        <w:t xml:space="preserve"> G.</w:t>
      </w:r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 Genres, Forms and Various Methods in Christian Exegesis of the </w:t>
      </w:r>
      <w:proofErr w:type="gramStart"/>
      <w:r w:rsidRPr="0021308A">
        <w:rPr>
          <w:bCs/>
          <w:color w:val="000000"/>
          <w:spacing w:val="1"/>
          <w:sz w:val="28"/>
          <w:szCs w:val="28"/>
          <w:lang w:val="en-US"/>
        </w:rPr>
        <w:t>Middle</w:t>
      </w:r>
      <w:proofErr w:type="gramEnd"/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 Ages. // The Middle Ages. / </w:t>
      </w:r>
      <w:proofErr w:type="spellStart"/>
      <w:r w:rsidRPr="0021308A">
        <w:rPr>
          <w:bCs/>
          <w:color w:val="000000"/>
          <w:spacing w:val="1"/>
          <w:sz w:val="28"/>
          <w:szCs w:val="28"/>
          <w:lang w:val="en-US"/>
        </w:rPr>
        <w:t>Saebo</w:t>
      </w:r>
      <w:proofErr w:type="spellEnd"/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 M., ed. </w:t>
      </w:r>
      <w:proofErr w:type="gramStart"/>
      <w:r w:rsidRPr="0021308A">
        <w:rPr>
          <w:bCs/>
          <w:color w:val="000000"/>
          <w:spacing w:val="1"/>
          <w:sz w:val="28"/>
          <w:szCs w:val="28"/>
          <w:lang w:val="en-US"/>
        </w:rPr>
        <w:t xml:space="preserve">–  </w:t>
      </w:r>
      <w:proofErr w:type="spellStart"/>
      <w:r w:rsidRPr="0021308A">
        <w:rPr>
          <w:bCs/>
          <w:color w:val="000000"/>
          <w:spacing w:val="1"/>
          <w:sz w:val="28"/>
          <w:szCs w:val="28"/>
          <w:lang w:val="en-US"/>
        </w:rPr>
        <w:t>Göttingen</w:t>
      </w:r>
      <w:proofErr w:type="spellEnd"/>
      <w:proofErr w:type="gramEnd"/>
      <w:r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proofErr w:type="spellStart"/>
      <w:r>
        <w:rPr>
          <w:bCs/>
          <w:color w:val="000000"/>
          <w:spacing w:val="1"/>
          <w:sz w:val="28"/>
          <w:szCs w:val="28"/>
          <w:lang w:val="en-US"/>
        </w:rPr>
        <w:t>Vandenhoeck</w:t>
      </w:r>
      <w:proofErr w:type="spellEnd"/>
      <w:r>
        <w:rPr>
          <w:bCs/>
          <w:color w:val="000000"/>
          <w:spacing w:val="1"/>
          <w:sz w:val="28"/>
          <w:szCs w:val="28"/>
          <w:lang w:val="en-US"/>
        </w:rPr>
        <w:t xml:space="preserve"> &amp; </w:t>
      </w:r>
      <w:proofErr w:type="spellStart"/>
      <w:r>
        <w:rPr>
          <w:bCs/>
          <w:color w:val="000000"/>
          <w:spacing w:val="1"/>
          <w:sz w:val="28"/>
          <w:szCs w:val="28"/>
          <w:lang w:val="en-US"/>
        </w:rPr>
        <w:t>Ruprecht</w:t>
      </w:r>
      <w:proofErr w:type="spellEnd"/>
      <w:r>
        <w:rPr>
          <w:bCs/>
          <w:color w:val="000000"/>
          <w:spacing w:val="1"/>
          <w:sz w:val="28"/>
          <w:szCs w:val="28"/>
          <w:lang w:val="en-US"/>
        </w:rPr>
        <w:t>, 2000.</w:t>
      </w:r>
    </w:p>
    <w:p w:rsidR="004662A9" w:rsidRPr="004662A9" w:rsidRDefault="004662A9" w:rsidP="0021308A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Верклер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Г. А.</w:t>
      </w:r>
      <w:r w:rsidRPr="00B8105A">
        <w:rPr>
          <w:bCs/>
          <w:color w:val="000000"/>
          <w:spacing w:val="1"/>
          <w:sz w:val="28"/>
          <w:szCs w:val="28"/>
        </w:rPr>
        <w:t xml:space="preserve"> Герменевтика: принципы и процесс толкования Библии. Шаумбург, Иллинойс, 1995, 133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49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  <w:r w:rsidRPr="004662A9">
        <w:rPr>
          <w:bCs/>
          <w:color w:val="000000"/>
          <w:spacing w:val="1"/>
          <w:sz w:val="28"/>
          <w:szCs w:val="28"/>
        </w:rPr>
        <w:t xml:space="preserve"> </w:t>
      </w:r>
    </w:p>
    <w:p w:rsidR="00E9317D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i/>
          <w:color w:val="000000"/>
          <w:spacing w:val="1"/>
          <w:sz w:val="28"/>
          <w:szCs w:val="28"/>
        </w:rPr>
        <w:t>Сидоров А.И.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9317D">
        <w:rPr>
          <w:bCs/>
          <w:color w:val="000000"/>
          <w:spacing w:val="1"/>
          <w:sz w:val="28"/>
          <w:szCs w:val="28"/>
        </w:rPr>
        <w:t>Основные тенденции развития и характерные черты древнехристианской и ранневизантийской экзегезы (II – начало VIII вв.)</w:t>
      </w:r>
      <w:r>
        <w:rPr>
          <w:bCs/>
          <w:color w:val="000000"/>
          <w:spacing w:val="1"/>
          <w:sz w:val="28"/>
          <w:szCs w:val="28"/>
        </w:rPr>
        <w:t xml:space="preserve"> // </w:t>
      </w:r>
      <w:r w:rsidR="00FE3AAD" w:rsidRPr="00FE3AAD">
        <w:rPr>
          <w:bCs/>
          <w:color w:val="000000"/>
          <w:spacing w:val="1"/>
          <w:sz w:val="28"/>
          <w:szCs w:val="28"/>
        </w:rPr>
        <w:t>Экзегетика и герменевтика Священного Писания. Выпуск 1. Сборник материалов I и II Богословских научных конференций, проходивших в МДА</w:t>
      </w:r>
      <w:r w:rsidRPr="00E9317D">
        <w:rPr>
          <w:bCs/>
          <w:color w:val="000000"/>
          <w:spacing w:val="1"/>
          <w:sz w:val="28"/>
          <w:szCs w:val="28"/>
        </w:rPr>
        <w:t xml:space="preserve"> 27.10.2005 и 22-23.11.2006</w:t>
      </w:r>
      <w:r>
        <w:rPr>
          <w:bCs/>
          <w:color w:val="000000"/>
          <w:spacing w:val="1"/>
          <w:sz w:val="28"/>
          <w:szCs w:val="28"/>
        </w:rPr>
        <w:t xml:space="preserve">. </w:t>
      </w:r>
      <w:r w:rsidRPr="00E9317D">
        <w:rPr>
          <w:bCs/>
          <w:color w:val="000000"/>
          <w:spacing w:val="1"/>
          <w:sz w:val="28"/>
          <w:szCs w:val="28"/>
        </w:rPr>
        <w:t>Сергиев Посад</w:t>
      </w:r>
      <w:r>
        <w:rPr>
          <w:bCs/>
          <w:color w:val="000000"/>
          <w:spacing w:val="1"/>
          <w:sz w:val="28"/>
          <w:szCs w:val="28"/>
        </w:rPr>
        <w:t xml:space="preserve">, </w:t>
      </w:r>
      <w:r w:rsidRPr="00E9317D">
        <w:rPr>
          <w:bCs/>
          <w:color w:val="000000"/>
          <w:spacing w:val="1"/>
          <w:sz w:val="28"/>
          <w:szCs w:val="28"/>
        </w:rPr>
        <w:t>2007</w:t>
      </w:r>
      <w:r>
        <w:rPr>
          <w:bCs/>
          <w:color w:val="000000"/>
          <w:spacing w:val="1"/>
          <w:sz w:val="28"/>
          <w:szCs w:val="28"/>
        </w:rPr>
        <w:t xml:space="preserve">. С. 16 – 40.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 w:rsidRPr="00350E10">
        <w:rPr>
          <w:bCs/>
          <w:color w:val="000000"/>
          <w:spacing w:val="1"/>
          <w:sz w:val="28"/>
          <w:szCs w:val="28"/>
        </w:rPr>
        <w:t xml:space="preserve">: </w:t>
      </w:r>
      <w:hyperlink r:id="rId50" w:history="1"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</w:t>
        </w:r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://</w:t>
        </w:r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bible</w:t>
        </w:r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-</w:t>
        </w:r>
        <w:proofErr w:type="spellStart"/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mda</w:t>
        </w:r>
        <w:proofErr w:type="spellEnd"/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proofErr w:type="spellStart"/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ru</w:t>
        </w:r>
        <w:proofErr w:type="spellEnd"/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</w:t>
        </w:r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old</w:t>
        </w:r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</w:t>
        </w:r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e</w:t>
        </w:r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-</w:t>
        </w:r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books</w:t>
        </w:r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</w:t>
        </w:r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pdf</w:t>
        </w:r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</w:t>
        </w:r>
        <w:proofErr w:type="spellStart"/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mda</w:t>
        </w:r>
        <w:proofErr w:type="spellEnd"/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-</w:t>
        </w:r>
        <w:proofErr w:type="spellStart"/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bibl</w:t>
        </w:r>
        <w:proofErr w:type="spellEnd"/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-</w:t>
        </w:r>
        <w:proofErr w:type="spellStart"/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conf</w:t>
        </w:r>
        <w:proofErr w:type="spellEnd"/>
        <w:r w:rsidRPr="00350E10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-1-2005-2006.</w:t>
        </w:r>
        <w:r w:rsidRPr="0037225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pdf</w:t>
        </w:r>
      </w:hyperlink>
      <w:r w:rsidRPr="00350E10">
        <w:rPr>
          <w:bCs/>
          <w:color w:val="000000"/>
          <w:spacing w:val="1"/>
          <w:sz w:val="28"/>
          <w:szCs w:val="28"/>
        </w:rPr>
        <w:t xml:space="preserve">. </w:t>
      </w:r>
    </w:p>
    <w:p w:rsidR="008E7F5D" w:rsidRPr="00E9317D" w:rsidRDefault="008E7F5D" w:rsidP="008E7F5D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8E7F5D">
        <w:rPr>
          <w:bCs/>
          <w:i/>
          <w:color w:val="000000"/>
          <w:spacing w:val="1"/>
          <w:sz w:val="28"/>
          <w:szCs w:val="28"/>
        </w:rPr>
        <w:t>Тисельтон</w:t>
      </w:r>
      <w:proofErr w:type="spellEnd"/>
      <w:r w:rsidRPr="008E7F5D">
        <w:rPr>
          <w:bCs/>
          <w:i/>
          <w:color w:val="000000"/>
          <w:spacing w:val="1"/>
          <w:sz w:val="28"/>
          <w:szCs w:val="28"/>
        </w:rPr>
        <w:t xml:space="preserve"> Э.</w:t>
      </w:r>
      <w:r>
        <w:rPr>
          <w:bCs/>
          <w:color w:val="000000"/>
          <w:spacing w:val="1"/>
          <w:sz w:val="28"/>
          <w:szCs w:val="28"/>
        </w:rPr>
        <w:t xml:space="preserve"> Герменевтика. </w:t>
      </w:r>
      <w:r w:rsidRPr="008E7F5D">
        <w:rPr>
          <w:bCs/>
          <w:color w:val="000000"/>
          <w:spacing w:val="1"/>
          <w:sz w:val="28"/>
          <w:szCs w:val="28"/>
        </w:rPr>
        <w:t>Черкассы: Коллоквиум, 2011. - 430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51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E9317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/>
          <w:bCs/>
          <w:color w:val="000000"/>
          <w:spacing w:val="1"/>
          <w:sz w:val="28"/>
          <w:szCs w:val="28"/>
        </w:rPr>
        <w:t xml:space="preserve">Тема 2.4. </w:t>
      </w:r>
      <w:r w:rsidR="003A017C">
        <w:rPr>
          <w:b/>
          <w:bCs/>
          <w:color w:val="000000"/>
          <w:spacing w:val="1"/>
          <w:sz w:val="28"/>
          <w:szCs w:val="28"/>
        </w:rPr>
        <w:t>Библейск</w:t>
      </w:r>
      <w:r w:rsidRPr="00E9317D">
        <w:rPr>
          <w:b/>
          <w:bCs/>
          <w:color w:val="000000"/>
          <w:spacing w:val="1"/>
          <w:sz w:val="28"/>
          <w:szCs w:val="28"/>
        </w:rPr>
        <w:t>ая герменевтика в России.</w:t>
      </w:r>
      <w:r w:rsidRPr="0067722D">
        <w:rPr>
          <w:bCs/>
          <w:color w:val="000000"/>
          <w:spacing w:val="1"/>
          <w:sz w:val="28"/>
          <w:szCs w:val="28"/>
        </w:rPr>
        <w:t xml:space="preserve"> 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E9317D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Митрополит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Иларион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Киевский, епископ Кирилл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Туровский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, архиепископ Геннадий Новгородский,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прп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 Иосиф Волоцкий.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Митр. Филарет (Дроздов) и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прот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 Герасим Павский.</w:t>
      </w:r>
    </w:p>
    <w:p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>П.И. Савваитов, И.Н. Корсунский, Н.Н. Глубоковский.</w:t>
      </w:r>
    </w:p>
    <w:p w:rsidR="009F0B51" w:rsidRDefault="00E9317D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E9317D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E9317D" w:rsidRDefault="00E9317D" w:rsidP="00E9317D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lastRenderedPageBreak/>
        <w:t>Конспект лекций, составленный преподавателем.</w:t>
      </w:r>
    </w:p>
    <w:p w:rsidR="004662A9" w:rsidRPr="00E9317D" w:rsidRDefault="004662A9" w:rsidP="00E9317D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4662A9"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4662A9">
        <w:rPr>
          <w:bCs/>
          <w:color w:val="000000"/>
          <w:spacing w:val="1"/>
          <w:sz w:val="28"/>
          <w:szCs w:val="28"/>
        </w:rPr>
        <w:t>. / Православная энциклопедия (сайт) URL: http://www.pravenc.ru/text/164827.html.</w:t>
      </w:r>
    </w:p>
    <w:p w:rsidR="00E9317D" w:rsidRPr="00E9317D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i/>
          <w:color w:val="000000"/>
          <w:spacing w:val="1"/>
          <w:sz w:val="28"/>
          <w:szCs w:val="28"/>
        </w:rPr>
        <w:t xml:space="preserve">Юревич Д., </w:t>
      </w:r>
      <w:proofErr w:type="spellStart"/>
      <w:r>
        <w:rPr>
          <w:bCs/>
          <w:i/>
          <w:color w:val="000000"/>
          <w:spacing w:val="1"/>
          <w:sz w:val="28"/>
          <w:szCs w:val="28"/>
        </w:rPr>
        <w:t>прот</w:t>
      </w:r>
      <w:proofErr w:type="spellEnd"/>
      <w:r w:rsidRPr="00E9317D">
        <w:rPr>
          <w:bCs/>
          <w:i/>
          <w:color w:val="000000"/>
          <w:spacing w:val="1"/>
          <w:sz w:val="28"/>
          <w:szCs w:val="28"/>
        </w:rPr>
        <w:t>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9317D">
        <w:rPr>
          <w:bCs/>
          <w:color w:val="000000"/>
          <w:spacing w:val="1"/>
          <w:sz w:val="28"/>
          <w:szCs w:val="28"/>
        </w:rPr>
        <w:t xml:space="preserve">Изучение библейской герменевтики в </w:t>
      </w:r>
      <w:proofErr w:type="spellStart"/>
      <w:r w:rsidRPr="00E9317D">
        <w:rPr>
          <w:bCs/>
          <w:color w:val="000000"/>
          <w:spacing w:val="1"/>
          <w:sz w:val="28"/>
          <w:szCs w:val="28"/>
        </w:rPr>
        <w:t>дореволюцион</w:t>
      </w:r>
      <w:proofErr w:type="spellEnd"/>
      <w:r w:rsidRPr="00E9317D">
        <w:rPr>
          <w:bCs/>
          <w:color w:val="000000"/>
          <w:spacing w:val="1"/>
          <w:sz w:val="28"/>
          <w:szCs w:val="28"/>
        </w:rPr>
        <w:t>-</w:t>
      </w:r>
    </w:p>
    <w:p w:rsidR="00E9317D" w:rsidRPr="00E9317D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E9317D">
        <w:rPr>
          <w:bCs/>
          <w:color w:val="000000"/>
          <w:spacing w:val="1"/>
          <w:sz w:val="28"/>
          <w:szCs w:val="28"/>
        </w:rPr>
        <w:t>ных</w:t>
      </w:r>
      <w:proofErr w:type="spellEnd"/>
      <w:r w:rsidRPr="00E9317D">
        <w:rPr>
          <w:bCs/>
          <w:color w:val="000000"/>
          <w:spacing w:val="1"/>
          <w:sz w:val="28"/>
          <w:szCs w:val="28"/>
        </w:rPr>
        <w:t xml:space="preserve"> духовных школах и современные задачи дисциплины / Доклад </w:t>
      </w:r>
      <w:proofErr w:type="gramStart"/>
      <w:r w:rsidRPr="00E9317D">
        <w:rPr>
          <w:bCs/>
          <w:color w:val="000000"/>
          <w:spacing w:val="1"/>
          <w:sz w:val="28"/>
          <w:szCs w:val="28"/>
        </w:rPr>
        <w:t>на</w:t>
      </w:r>
      <w:proofErr w:type="gramEnd"/>
      <w:r w:rsidRPr="00E9317D">
        <w:rPr>
          <w:bCs/>
          <w:color w:val="000000"/>
          <w:spacing w:val="1"/>
          <w:sz w:val="28"/>
          <w:szCs w:val="28"/>
        </w:rPr>
        <w:t xml:space="preserve"> за-</w:t>
      </w:r>
    </w:p>
    <w:p w:rsidR="00E9317D" w:rsidRPr="00E9317D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E9317D">
        <w:rPr>
          <w:bCs/>
          <w:color w:val="000000"/>
          <w:spacing w:val="1"/>
          <w:sz w:val="28"/>
          <w:szCs w:val="28"/>
        </w:rPr>
        <w:t>седании</w:t>
      </w:r>
      <w:proofErr w:type="spellEnd"/>
      <w:r w:rsidRPr="00E9317D">
        <w:rPr>
          <w:bCs/>
          <w:color w:val="000000"/>
          <w:spacing w:val="1"/>
          <w:sz w:val="28"/>
          <w:szCs w:val="28"/>
        </w:rPr>
        <w:t xml:space="preserve"> секции </w:t>
      </w:r>
      <w:proofErr w:type="spellStart"/>
      <w:r w:rsidRPr="00E9317D">
        <w:rPr>
          <w:bCs/>
          <w:color w:val="000000"/>
          <w:spacing w:val="1"/>
          <w:sz w:val="28"/>
          <w:szCs w:val="28"/>
        </w:rPr>
        <w:t>библеистики</w:t>
      </w:r>
      <w:proofErr w:type="spellEnd"/>
      <w:r w:rsidRPr="00E9317D">
        <w:rPr>
          <w:bCs/>
          <w:color w:val="000000"/>
          <w:spacing w:val="1"/>
          <w:sz w:val="28"/>
          <w:szCs w:val="28"/>
        </w:rPr>
        <w:t xml:space="preserve"> Международной конференции «Церковь, </w:t>
      </w:r>
      <w:proofErr w:type="gramStart"/>
      <w:r w:rsidRPr="00E9317D">
        <w:rPr>
          <w:bCs/>
          <w:color w:val="000000"/>
          <w:spacing w:val="1"/>
          <w:sz w:val="28"/>
          <w:szCs w:val="28"/>
        </w:rPr>
        <w:t>на</w:t>
      </w:r>
      <w:proofErr w:type="gramEnd"/>
      <w:r w:rsidRPr="00E9317D">
        <w:rPr>
          <w:bCs/>
          <w:color w:val="000000"/>
          <w:spacing w:val="1"/>
          <w:sz w:val="28"/>
          <w:szCs w:val="28"/>
        </w:rPr>
        <w:t>-</w:t>
      </w:r>
    </w:p>
    <w:p w:rsidR="00E9317D" w:rsidRPr="00E9317D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E9317D">
        <w:rPr>
          <w:bCs/>
          <w:color w:val="000000"/>
          <w:spacing w:val="1"/>
          <w:sz w:val="28"/>
          <w:szCs w:val="28"/>
        </w:rPr>
        <w:t>ука</w:t>
      </w:r>
      <w:proofErr w:type="spellEnd"/>
      <w:r w:rsidRPr="00E9317D">
        <w:rPr>
          <w:bCs/>
          <w:color w:val="000000"/>
          <w:spacing w:val="1"/>
          <w:sz w:val="28"/>
          <w:szCs w:val="28"/>
        </w:rPr>
        <w:t xml:space="preserve"> и образование в России: история и перспективы», посвященной 325-</w:t>
      </w:r>
    </w:p>
    <w:p w:rsidR="00E9317D" w:rsidRPr="00E9317D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E9317D">
        <w:rPr>
          <w:bCs/>
          <w:color w:val="000000"/>
          <w:spacing w:val="1"/>
          <w:sz w:val="28"/>
          <w:szCs w:val="28"/>
        </w:rPr>
        <w:t>летию</w:t>
      </w:r>
      <w:proofErr w:type="spellEnd"/>
      <w:r w:rsidRPr="00E9317D">
        <w:rPr>
          <w:bCs/>
          <w:color w:val="000000"/>
          <w:spacing w:val="1"/>
          <w:sz w:val="28"/>
          <w:szCs w:val="28"/>
        </w:rPr>
        <w:t xml:space="preserve"> Московской духовной академии. Сергиев Посад, </w:t>
      </w:r>
      <w:proofErr w:type="gramStart"/>
      <w:r w:rsidRPr="00E9317D">
        <w:rPr>
          <w:bCs/>
          <w:color w:val="000000"/>
          <w:spacing w:val="1"/>
          <w:sz w:val="28"/>
          <w:szCs w:val="28"/>
        </w:rPr>
        <w:t>Московская</w:t>
      </w:r>
      <w:proofErr w:type="gramEnd"/>
      <w:r w:rsidRPr="00E9317D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E9317D">
        <w:rPr>
          <w:bCs/>
          <w:color w:val="000000"/>
          <w:spacing w:val="1"/>
          <w:sz w:val="28"/>
          <w:szCs w:val="28"/>
        </w:rPr>
        <w:t>пра</w:t>
      </w:r>
      <w:proofErr w:type="spellEnd"/>
      <w:r w:rsidRPr="00E9317D">
        <w:rPr>
          <w:bCs/>
          <w:color w:val="000000"/>
          <w:spacing w:val="1"/>
          <w:sz w:val="28"/>
          <w:szCs w:val="28"/>
        </w:rPr>
        <w:t>-</w:t>
      </w:r>
    </w:p>
    <w:p w:rsidR="00E9317D" w:rsidRPr="00E9317D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E9317D">
        <w:rPr>
          <w:bCs/>
          <w:color w:val="000000"/>
          <w:spacing w:val="1"/>
          <w:sz w:val="28"/>
          <w:szCs w:val="28"/>
        </w:rPr>
        <w:t>вославная</w:t>
      </w:r>
      <w:proofErr w:type="spellEnd"/>
      <w:r w:rsidRPr="00E9317D">
        <w:rPr>
          <w:bCs/>
          <w:color w:val="000000"/>
          <w:spacing w:val="1"/>
          <w:sz w:val="28"/>
          <w:szCs w:val="28"/>
        </w:rPr>
        <w:t xml:space="preserve"> духовная академия, 12 октября 2010 года // Сайт </w:t>
      </w:r>
      <w:proofErr w:type="spellStart"/>
      <w:r w:rsidRPr="00E9317D">
        <w:rPr>
          <w:bCs/>
          <w:color w:val="000000"/>
          <w:spacing w:val="1"/>
          <w:sz w:val="28"/>
          <w:szCs w:val="28"/>
        </w:rPr>
        <w:t>СПбПДА</w:t>
      </w:r>
      <w:proofErr w:type="spellEnd"/>
      <w:r w:rsidRPr="00E9317D">
        <w:rPr>
          <w:bCs/>
          <w:color w:val="000000"/>
          <w:spacing w:val="1"/>
          <w:sz w:val="28"/>
          <w:szCs w:val="28"/>
        </w:rPr>
        <w:t xml:space="preserve">. </w:t>
      </w:r>
    </w:p>
    <w:p w:rsidR="00E9317D" w:rsidRPr="00E9317D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E9317D">
        <w:rPr>
          <w:bCs/>
          <w:color w:val="000000"/>
          <w:spacing w:val="1"/>
          <w:sz w:val="28"/>
          <w:szCs w:val="28"/>
          <w:lang w:val="en-US"/>
        </w:rPr>
        <w:t xml:space="preserve">URL: </w:t>
      </w:r>
      <w:hyperlink r:id="rId52" w:history="1">
        <w:r w:rsidRPr="00E9317D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http://www.spbda.ru/news/a-332.html</w:t>
        </w:r>
      </w:hyperlink>
      <w:r w:rsidRPr="00E9317D">
        <w:rPr>
          <w:bCs/>
          <w:color w:val="000000"/>
          <w:spacing w:val="1"/>
          <w:sz w:val="28"/>
          <w:szCs w:val="28"/>
          <w:lang w:val="en-US"/>
        </w:rPr>
        <w:t xml:space="preserve">. </w:t>
      </w:r>
    </w:p>
    <w:p w:rsidR="00E9317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/>
          <w:bCs/>
          <w:color w:val="000000"/>
          <w:spacing w:val="1"/>
          <w:sz w:val="28"/>
          <w:szCs w:val="28"/>
        </w:rPr>
        <w:t>Тема 2.5. Православная герменевтика в XX – нач. XXI ст.</w:t>
      </w:r>
    </w:p>
    <w:p w:rsidR="00E9317D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I Конгресс православных богословов в Афинах.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А. В.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Карташев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, протопресвитер Алексий Князев,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прот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. Александр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Мень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, Е.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Золотас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, Н.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Дамалас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, В.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Иоаннидис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Саввас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Агуридис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П.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Брациотис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, А.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Хаступис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, Н.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Василиадис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, Джона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Брек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, Брэдли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Нассиф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, Т.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Стилианопулос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:rsidR="009F0B51" w:rsidRDefault="0040195C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E9317D" w:rsidRDefault="00E9317D" w:rsidP="00E9317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E9317D" w:rsidRPr="00E9317D" w:rsidRDefault="00E9317D" w:rsidP="00E9317D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:rsidR="004662A9" w:rsidRDefault="004662A9" w:rsidP="004662A9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4662A9"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4662A9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URL: </w:t>
      </w:r>
      <w:hyperlink r:id="rId53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4662A9">
        <w:rPr>
          <w:bCs/>
          <w:color w:val="000000"/>
          <w:spacing w:val="1"/>
          <w:sz w:val="28"/>
          <w:szCs w:val="28"/>
        </w:rPr>
        <w:t>.</w:t>
      </w:r>
    </w:p>
    <w:p w:rsidR="008E7F5D" w:rsidRPr="009A3742" w:rsidRDefault="008E7F5D" w:rsidP="008E7F5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9A3742">
        <w:rPr>
          <w:bCs/>
          <w:i/>
          <w:color w:val="000000"/>
          <w:spacing w:val="1"/>
          <w:sz w:val="28"/>
          <w:szCs w:val="28"/>
        </w:rPr>
        <w:t>Стилианопулос</w:t>
      </w:r>
      <w:proofErr w:type="spellEnd"/>
      <w:r w:rsidRPr="009A3742">
        <w:rPr>
          <w:bCs/>
          <w:i/>
          <w:color w:val="000000"/>
          <w:spacing w:val="1"/>
          <w:sz w:val="28"/>
          <w:szCs w:val="28"/>
        </w:rPr>
        <w:t xml:space="preserve"> Т.</w:t>
      </w:r>
      <w:r w:rsidRPr="009A3742">
        <w:rPr>
          <w:bCs/>
          <w:color w:val="000000"/>
          <w:spacing w:val="1"/>
          <w:sz w:val="28"/>
          <w:szCs w:val="28"/>
        </w:rPr>
        <w:t xml:space="preserve"> Новый Завет. Православная перспектива. Писание, предание, герменевтика. М., 2008.</w:t>
      </w:r>
      <w:r>
        <w:rPr>
          <w:bCs/>
          <w:color w:val="000000"/>
          <w:spacing w:val="1"/>
          <w:sz w:val="28"/>
          <w:szCs w:val="28"/>
        </w:rPr>
        <w:t xml:space="preserve"> </w:t>
      </w:r>
    </w:p>
    <w:p w:rsidR="0040195C" w:rsidRPr="0040195C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/>
          <w:bCs/>
          <w:color w:val="000000"/>
          <w:spacing w:val="1"/>
          <w:sz w:val="28"/>
          <w:szCs w:val="28"/>
        </w:rPr>
      </w:pPr>
      <w:r w:rsidRPr="0040195C">
        <w:rPr>
          <w:b/>
          <w:bCs/>
          <w:color w:val="000000"/>
          <w:spacing w:val="1"/>
          <w:sz w:val="28"/>
          <w:szCs w:val="28"/>
        </w:rPr>
        <w:t>Тема 3.1. Схоластический метод толкования Священного Писания Нового Завета.</w:t>
      </w:r>
      <w:r w:rsidRPr="0040195C">
        <w:rPr>
          <w:b/>
          <w:bCs/>
          <w:color w:val="000000"/>
          <w:spacing w:val="1"/>
          <w:sz w:val="28"/>
          <w:szCs w:val="28"/>
        </w:rPr>
        <w:tab/>
      </w:r>
    </w:p>
    <w:p w:rsidR="0040195C" w:rsidRDefault="0040195C" w:rsidP="0040195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Ансельм Кентерберийский. 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lastRenderedPageBreak/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Пьер Абеляр.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>Гуго Сен-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Викторский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4.</w:t>
      </w:r>
      <w:r w:rsidRPr="0067722D">
        <w:rPr>
          <w:bCs/>
          <w:color w:val="000000"/>
          <w:spacing w:val="1"/>
          <w:sz w:val="28"/>
          <w:szCs w:val="28"/>
        </w:rPr>
        <w:tab/>
        <w:t>Альберт Великий.</w:t>
      </w:r>
    </w:p>
    <w:p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5.</w:t>
      </w:r>
      <w:r w:rsidRPr="0067722D">
        <w:rPr>
          <w:bCs/>
          <w:color w:val="000000"/>
          <w:spacing w:val="1"/>
          <w:sz w:val="28"/>
          <w:szCs w:val="28"/>
        </w:rPr>
        <w:tab/>
        <w:t>Фома Аквинский.</w:t>
      </w:r>
    </w:p>
    <w:p w:rsidR="009F0B51" w:rsidRDefault="0040195C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40195C" w:rsidRDefault="0040195C" w:rsidP="0040195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40195C" w:rsidRDefault="0040195C" w:rsidP="0040195C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:rsidR="004662A9" w:rsidRDefault="004662A9" w:rsidP="0040195C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Верклер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Г. А.</w:t>
      </w:r>
      <w:r w:rsidRPr="00B8105A">
        <w:rPr>
          <w:bCs/>
          <w:color w:val="000000"/>
          <w:spacing w:val="1"/>
          <w:sz w:val="28"/>
          <w:szCs w:val="28"/>
        </w:rPr>
        <w:t xml:space="preserve"> Герменевтика: принципы и процесс толкования Библии. Шаумбург, Иллинойс, 1995, 133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54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  <w:r w:rsidRPr="004662A9">
        <w:rPr>
          <w:bCs/>
          <w:color w:val="000000"/>
          <w:spacing w:val="1"/>
          <w:sz w:val="28"/>
          <w:szCs w:val="28"/>
        </w:rPr>
        <w:t xml:space="preserve"> </w:t>
      </w:r>
    </w:p>
    <w:p w:rsidR="004662A9" w:rsidRPr="00E9317D" w:rsidRDefault="004662A9" w:rsidP="0040195C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4662A9"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4662A9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URL: </w:t>
      </w:r>
      <w:hyperlink r:id="rId55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4662A9">
        <w:rPr>
          <w:bCs/>
          <w:color w:val="000000"/>
          <w:spacing w:val="1"/>
          <w:sz w:val="28"/>
          <w:szCs w:val="28"/>
        </w:rPr>
        <w:t>.</w:t>
      </w:r>
    </w:p>
    <w:p w:rsidR="00FC6B44" w:rsidRDefault="0067722D" w:rsidP="0040195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/>
          <w:bCs/>
          <w:color w:val="000000"/>
          <w:spacing w:val="1"/>
          <w:sz w:val="28"/>
          <w:szCs w:val="28"/>
        </w:rPr>
      </w:pPr>
      <w:r w:rsidRPr="0040195C">
        <w:rPr>
          <w:b/>
          <w:bCs/>
          <w:color w:val="000000"/>
          <w:spacing w:val="1"/>
          <w:sz w:val="28"/>
          <w:szCs w:val="28"/>
        </w:rPr>
        <w:t xml:space="preserve">Тема 3.2. Гуманистическая </w:t>
      </w:r>
      <w:r w:rsidR="00FC6B44">
        <w:rPr>
          <w:b/>
          <w:bCs/>
          <w:color w:val="000000"/>
          <w:spacing w:val="1"/>
          <w:sz w:val="28"/>
          <w:szCs w:val="28"/>
        </w:rPr>
        <w:t>герменевтика</w:t>
      </w:r>
      <w:r w:rsidRPr="0040195C">
        <w:rPr>
          <w:b/>
          <w:bCs/>
          <w:color w:val="000000"/>
          <w:spacing w:val="1"/>
          <w:sz w:val="28"/>
          <w:szCs w:val="28"/>
        </w:rPr>
        <w:t>.</w:t>
      </w:r>
    </w:p>
    <w:p w:rsidR="0040195C" w:rsidRDefault="0067722D" w:rsidP="0040195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ab/>
      </w:r>
      <w:r w:rsidR="0040195C"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 Гуманистический метод.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 Основные принципы гуманистической герменевтики.</w:t>
      </w:r>
    </w:p>
    <w:p w:rsidR="009F0B51" w:rsidRDefault="0040195C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40195C" w:rsidRDefault="0040195C" w:rsidP="0040195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40195C" w:rsidRDefault="0040195C" w:rsidP="0040195C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:rsidR="004662A9" w:rsidRDefault="004662A9" w:rsidP="004662A9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4662A9"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4662A9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URL: </w:t>
      </w:r>
      <w:hyperlink r:id="rId56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4662A9">
        <w:rPr>
          <w:bCs/>
          <w:color w:val="000000"/>
          <w:spacing w:val="1"/>
          <w:sz w:val="28"/>
          <w:szCs w:val="28"/>
        </w:rPr>
        <w:t>.</w:t>
      </w:r>
    </w:p>
    <w:p w:rsidR="008E7F5D" w:rsidRPr="00E9317D" w:rsidRDefault="008E7F5D" w:rsidP="004662A9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8E7F5D">
        <w:rPr>
          <w:bCs/>
          <w:i/>
          <w:color w:val="000000"/>
          <w:spacing w:val="1"/>
          <w:sz w:val="28"/>
          <w:szCs w:val="28"/>
        </w:rPr>
        <w:t>Тисельтон</w:t>
      </w:r>
      <w:proofErr w:type="spellEnd"/>
      <w:r w:rsidRPr="008E7F5D">
        <w:rPr>
          <w:bCs/>
          <w:i/>
          <w:color w:val="000000"/>
          <w:spacing w:val="1"/>
          <w:sz w:val="28"/>
          <w:szCs w:val="28"/>
        </w:rPr>
        <w:t xml:space="preserve"> Э.</w:t>
      </w:r>
      <w:r>
        <w:rPr>
          <w:bCs/>
          <w:color w:val="000000"/>
          <w:spacing w:val="1"/>
          <w:sz w:val="28"/>
          <w:szCs w:val="28"/>
        </w:rPr>
        <w:t xml:space="preserve"> Герменевтика. </w:t>
      </w:r>
      <w:r w:rsidRPr="008E7F5D">
        <w:rPr>
          <w:bCs/>
          <w:color w:val="000000"/>
          <w:spacing w:val="1"/>
          <w:sz w:val="28"/>
          <w:szCs w:val="28"/>
        </w:rPr>
        <w:t>Черкассы: Коллоквиум, 2011. - 430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57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40195C" w:rsidRPr="0040195C" w:rsidRDefault="00FC6B44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Тема 3.3. Герменевти</w:t>
      </w:r>
      <w:r w:rsidR="0067722D" w:rsidRPr="0040195C">
        <w:rPr>
          <w:b/>
          <w:bCs/>
          <w:color w:val="000000"/>
          <w:spacing w:val="1"/>
          <w:sz w:val="28"/>
          <w:szCs w:val="28"/>
        </w:rPr>
        <w:t>ческие принципы Реформации.</w:t>
      </w:r>
    </w:p>
    <w:p w:rsidR="0040195C" w:rsidRDefault="0040195C" w:rsidP="0040195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lastRenderedPageBreak/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Мартин Лютер.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Эразм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Роттердамский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>Жан Кальвин.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4.</w:t>
      </w:r>
      <w:r w:rsidRPr="0067722D">
        <w:rPr>
          <w:bCs/>
          <w:color w:val="000000"/>
          <w:spacing w:val="1"/>
          <w:sz w:val="28"/>
          <w:szCs w:val="28"/>
        </w:rPr>
        <w:tab/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Флаций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5.</w:t>
      </w:r>
      <w:r w:rsidRPr="0067722D">
        <w:rPr>
          <w:bCs/>
          <w:color w:val="000000"/>
          <w:spacing w:val="1"/>
          <w:sz w:val="28"/>
          <w:szCs w:val="28"/>
        </w:rPr>
        <w:tab/>
        <w:t>Радикальные реформаторы.</w:t>
      </w:r>
    </w:p>
    <w:p w:rsidR="009F0B51" w:rsidRDefault="0040195C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40195C" w:rsidRDefault="0040195C" w:rsidP="0040195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40195C" w:rsidRDefault="0040195C" w:rsidP="0040195C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:rsidR="004662A9" w:rsidRDefault="004662A9" w:rsidP="004662A9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4662A9"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4662A9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URL: </w:t>
      </w:r>
      <w:hyperlink r:id="rId58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4662A9">
        <w:rPr>
          <w:bCs/>
          <w:color w:val="000000"/>
          <w:spacing w:val="1"/>
          <w:sz w:val="28"/>
          <w:szCs w:val="28"/>
        </w:rPr>
        <w:t>.</w:t>
      </w:r>
    </w:p>
    <w:p w:rsidR="004405E5" w:rsidRPr="00E9317D" w:rsidRDefault="004405E5" w:rsidP="004405E5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8E7F5D">
        <w:rPr>
          <w:bCs/>
          <w:i/>
          <w:color w:val="000000"/>
          <w:spacing w:val="1"/>
          <w:sz w:val="28"/>
          <w:szCs w:val="28"/>
        </w:rPr>
        <w:t>Тисельтон</w:t>
      </w:r>
      <w:proofErr w:type="spellEnd"/>
      <w:r w:rsidRPr="008E7F5D">
        <w:rPr>
          <w:bCs/>
          <w:i/>
          <w:color w:val="000000"/>
          <w:spacing w:val="1"/>
          <w:sz w:val="28"/>
          <w:szCs w:val="28"/>
        </w:rPr>
        <w:t xml:space="preserve"> Э.</w:t>
      </w:r>
      <w:r>
        <w:rPr>
          <w:bCs/>
          <w:color w:val="000000"/>
          <w:spacing w:val="1"/>
          <w:sz w:val="28"/>
          <w:szCs w:val="28"/>
        </w:rPr>
        <w:t xml:space="preserve"> Герменевтика. </w:t>
      </w:r>
      <w:r w:rsidRPr="008E7F5D">
        <w:rPr>
          <w:bCs/>
          <w:color w:val="000000"/>
          <w:spacing w:val="1"/>
          <w:sz w:val="28"/>
          <w:szCs w:val="28"/>
        </w:rPr>
        <w:t>Черкассы: Коллоквиум, 2011. - 430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59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67722D" w:rsidRPr="0040195C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/>
          <w:bCs/>
          <w:color w:val="000000"/>
          <w:spacing w:val="1"/>
          <w:sz w:val="28"/>
          <w:szCs w:val="28"/>
        </w:rPr>
      </w:pPr>
      <w:r w:rsidRPr="0040195C">
        <w:rPr>
          <w:b/>
          <w:bCs/>
          <w:color w:val="000000"/>
          <w:spacing w:val="1"/>
          <w:sz w:val="28"/>
          <w:szCs w:val="28"/>
        </w:rPr>
        <w:t xml:space="preserve">Тема 3.4. Католический ответ на протестантскую экзегетику и герменевтику. </w:t>
      </w:r>
      <w:proofErr w:type="spellStart"/>
      <w:r w:rsidRPr="0040195C">
        <w:rPr>
          <w:b/>
          <w:bCs/>
          <w:color w:val="000000"/>
          <w:spacing w:val="1"/>
          <w:sz w:val="28"/>
          <w:szCs w:val="28"/>
        </w:rPr>
        <w:t>Тридентский</w:t>
      </w:r>
      <w:proofErr w:type="spellEnd"/>
      <w:r w:rsidRPr="0040195C">
        <w:rPr>
          <w:b/>
          <w:bCs/>
          <w:color w:val="000000"/>
          <w:spacing w:val="1"/>
          <w:sz w:val="28"/>
          <w:szCs w:val="28"/>
        </w:rPr>
        <w:t xml:space="preserve"> собор.</w:t>
      </w:r>
    </w:p>
    <w:p w:rsidR="0040195C" w:rsidRDefault="0067722D" w:rsidP="0040195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 xml:space="preserve"> </w:t>
      </w:r>
      <w:r w:rsidRPr="0067722D">
        <w:rPr>
          <w:bCs/>
          <w:color w:val="000000"/>
          <w:spacing w:val="1"/>
          <w:sz w:val="28"/>
          <w:szCs w:val="28"/>
        </w:rPr>
        <w:tab/>
      </w:r>
      <w:r w:rsidR="0040195C"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Католический ответ на гуманистические и протестантские новации в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библеистике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Четвертая сессия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Тридентского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собора и принципы католического отношения к</w:t>
      </w:r>
      <w:proofErr w:type="gramStart"/>
      <w:r w:rsidRPr="0067722D">
        <w:rPr>
          <w:bCs/>
          <w:color w:val="000000"/>
          <w:spacing w:val="1"/>
          <w:sz w:val="28"/>
          <w:szCs w:val="28"/>
        </w:rPr>
        <w:t xml:space="preserve"> С</w:t>
      </w:r>
      <w:proofErr w:type="gramEnd"/>
      <w:r w:rsidRPr="0067722D">
        <w:rPr>
          <w:bCs/>
          <w:color w:val="000000"/>
          <w:spacing w:val="1"/>
          <w:sz w:val="28"/>
          <w:szCs w:val="28"/>
        </w:rPr>
        <w:t>в. Писанию.</w:t>
      </w:r>
    </w:p>
    <w:p w:rsidR="009F0B51" w:rsidRDefault="0040195C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40195C" w:rsidRDefault="0040195C" w:rsidP="0040195C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40195C" w:rsidRDefault="0040195C" w:rsidP="0040195C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:rsidR="004662A9" w:rsidRDefault="004662A9" w:rsidP="004662A9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4662A9"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4662A9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URL: </w:t>
      </w:r>
      <w:hyperlink r:id="rId60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4662A9">
        <w:rPr>
          <w:bCs/>
          <w:color w:val="000000"/>
          <w:spacing w:val="1"/>
          <w:sz w:val="28"/>
          <w:szCs w:val="28"/>
        </w:rPr>
        <w:t>.</w:t>
      </w:r>
    </w:p>
    <w:p w:rsidR="004405E5" w:rsidRPr="00E9317D" w:rsidRDefault="004405E5" w:rsidP="004405E5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8E7F5D">
        <w:rPr>
          <w:bCs/>
          <w:i/>
          <w:color w:val="000000"/>
          <w:spacing w:val="1"/>
          <w:sz w:val="28"/>
          <w:szCs w:val="28"/>
        </w:rPr>
        <w:lastRenderedPageBreak/>
        <w:t>Тисельтон</w:t>
      </w:r>
      <w:proofErr w:type="spellEnd"/>
      <w:r w:rsidRPr="008E7F5D">
        <w:rPr>
          <w:bCs/>
          <w:i/>
          <w:color w:val="000000"/>
          <w:spacing w:val="1"/>
          <w:sz w:val="28"/>
          <w:szCs w:val="28"/>
        </w:rPr>
        <w:t xml:space="preserve"> Э.</w:t>
      </w:r>
      <w:r>
        <w:rPr>
          <w:bCs/>
          <w:color w:val="000000"/>
          <w:spacing w:val="1"/>
          <w:sz w:val="28"/>
          <w:szCs w:val="28"/>
        </w:rPr>
        <w:t xml:space="preserve"> Герменевтика. </w:t>
      </w:r>
      <w:r w:rsidRPr="008E7F5D">
        <w:rPr>
          <w:bCs/>
          <w:color w:val="000000"/>
          <w:spacing w:val="1"/>
          <w:sz w:val="28"/>
          <w:szCs w:val="28"/>
        </w:rPr>
        <w:t>Черкассы: Коллоквиум, 2011. - 430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61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40195C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40195C">
        <w:rPr>
          <w:b/>
          <w:bCs/>
          <w:color w:val="000000"/>
          <w:spacing w:val="1"/>
          <w:sz w:val="28"/>
          <w:szCs w:val="28"/>
        </w:rPr>
        <w:t xml:space="preserve">Тема 3.5. </w:t>
      </w:r>
      <w:proofErr w:type="gramStart"/>
      <w:r w:rsidRPr="0040195C">
        <w:rPr>
          <w:b/>
          <w:bCs/>
          <w:color w:val="000000"/>
          <w:spacing w:val="1"/>
          <w:sz w:val="28"/>
          <w:szCs w:val="28"/>
        </w:rPr>
        <w:t>Пост-реформационная</w:t>
      </w:r>
      <w:proofErr w:type="gramEnd"/>
      <w:r w:rsidRPr="0040195C">
        <w:rPr>
          <w:b/>
          <w:bCs/>
          <w:color w:val="000000"/>
          <w:spacing w:val="1"/>
          <w:sz w:val="28"/>
          <w:szCs w:val="28"/>
        </w:rPr>
        <w:t xml:space="preserve"> герменевтика. «</w:t>
      </w:r>
      <w:proofErr w:type="spellStart"/>
      <w:r w:rsidRPr="0040195C">
        <w:rPr>
          <w:b/>
          <w:bCs/>
          <w:color w:val="000000"/>
          <w:spacing w:val="1"/>
          <w:sz w:val="28"/>
          <w:szCs w:val="28"/>
        </w:rPr>
        <w:t>Конфессионализм</w:t>
      </w:r>
      <w:proofErr w:type="spellEnd"/>
      <w:r w:rsidRPr="0040195C">
        <w:rPr>
          <w:b/>
          <w:bCs/>
          <w:color w:val="000000"/>
          <w:spacing w:val="1"/>
          <w:sz w:val="28"/>
          <w:szCs w:val="28"/>
        </w:rPr>
        <w:t>». Пиетизм. Рационализм.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981261" w:rsidRDefault="00981261" w:rsidP="009812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Краткое содержание: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Острая полемика с католической контрреформацией.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Решения Вестминстерской ассамблеи 1643 г.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>«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Конфессионализм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»: «символы веры» или «исповедания веры».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4.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Якоб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Шпенер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и пиетизм.</w:t>
      </w:r>
    </w:p>
    <w:p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5.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Спиноза, Кант,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Шлейермахер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: зарождение рационализма.</w:t>
      </w:r>
    </w:p>
    <w:p w:rsidR="009F0B51" w:rsidRDefault="00981261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981261" w:rsidRDefault="00981261" w:rsidP="009812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981261" w:rsidRDefault="00981261" w:rsidP="00981261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:rsidR="004662A9" w:rsidRDefault="004662A9" w:rsidP="004662A9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4662A9">
        <w:rPr>
          <w:bCs/>
          <w:i/>
          <w:color w:val="000000"/>
          <w:spacing w:val="1"/>
          <w:sz w:val="28"/>
          <w:szCs w:val="28"/>
        </w:rPr>
        <w:t>Герменевтика библейская</w:t>
      </w:r>
      <w:r w:rsidRPr="004662A9">
        <w:rPr>
          <w:bCs/>
          <w:color w:val="000000"/>
          <w:spacing w:val="1"/>
          <w:sz w:val="28"/>
          <w:szCs w:val="28"/>
        </w:rPr>
        <w:t xml:space="preserve">. / Православная энциклопедия (сайт) URL: </w:t>
      </w:r>
      <w:hyperlink r:id="rId62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http://www.pravenc.ru/text/164827.html</w:t>
        </w:r>
      </w:hyperlink>
      <w:r w:rsidRPr="004662A9">
        <w:rPr>
          <w:bCs/>
          <w:color w:val="000000"/>
          <w:spacing w:val="1"/>
          <w:sz w:val="28"/>
          <w:szCs w:val="28"/>
        </w:rPr>
        <w:t>.</w:t>
      </w:r>
    </w:p>
    <w:p w:rsidR="004405E5" w:rsidRPr="00E9317D" w:rsidRDefault="004405E5" w:rsidP="004405E5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8E7F5D">
        <w:rPr>
          <w:bCs/>
          <w:i/>
          <w:color w:val="000000"/>
          <w:spacing w:val="1"/>
          <w:sz w:val="28"/>
          <w:szCs w:val="28"/>
        </w:rPr>
        <w:t>Тисельтон</w:t>
      </w:r>
      <w:proofErr w:type="spellEnd"/>
      <w:r w:rsidRPr="008E7F5D">
        <w:rPr>
          <w:bCs/>
          <w:i/>
          <w:color w:val="000000"/>
          <w:spacing w:val="1"/>
          <w:sz w:val="28"/>
          <w:szCs w:val="28"/>
        </w:rPr>
        <w:t xml:space="preserve"> Э.</w:t>
      </w:r>
      <w:r>
        <w:rPr>
          <w:bCs/>
          <w:color w:val="000000"/>
          <w:spacing w:val="1"/>
          <w:sz w:val="28"/>
          <w:szCs w:val="28"/>
        </w:rPr>
        <w:t xml:space="preserve"> Герменевтика. </w:t>
      </w:r>
      <w:r w:rsidRPr="008E7F5D">
        <w:rPr>
          <w:bCs/>
          <w:color w:val="000000"/>
          <w:spacing w:val="1"/>
          <w:sz w:val="28"/>
          <w:szCs w:val="28"/>
        </w:rPr>
        <w:t>Черкассы: Коллоквиум, 2011. - 430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662A9">
        <w:rPr>
          <w:bCs/>
          <w:color w:val="000000"/>
          <w:spacing w:val="1"/>
          <w:sz w:val="28"/>
          <w:szCs w:val="28"/>
        </w:rPr>
        <w:t>URL:</w:t>
      </w:r>
      <w:r>
        <w:rPr>
          <w:bCs/>
          <w:color w:val="000000"/>
          <w:spacing w:val="1"/>
          <w:sz w:val="28"/>
          <w:szCs w:val="28"/>
        </w:rPr>
        <w:t xml:space="preserve"> </w:t>
      </w:r>
      <w:hyperlink r:id="rId63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981261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981261">
        <w:rPr>
          <w:b/>
          <w:bCs/>
          <w:color w:val="000000"/>
          <w:spacing w:val="1"/>
          <w:sz w:val="28"/>
          <w:szCs w:val="28"/>
        </w:rPr>
        <w:t xml:space="preserve">Тема 4.1. Историко-критический метод толкования </w:t>
      </w:r>
      <w:r w:rsidR="00FC6B44">
        <w:rPr>
          <w:b/>
          <w:bCs/>
          <w:color w:val="000000"/>
          <w:spacing w:val="1"/>
          <w:sz w:val="28"/>
          <w:szCs w:val="28"/>
        </w:rPr>
        <w:t>Библии</w:t>
      </w:r>
      <w:r w:rsidRPr="00981261">
        <w:rPr>
          <w:b/>
          <w:bCs/>
          <w:color w:val="000000"/>
          <w:spacing w:val="1"/>
          <w:sz w:val="28"/>
          <w:szCs w:val="28"/>
        </w:rPr>
        <w:t>: история зарождения и развития метода.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Появление историко-критического метода.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Цели и методы историко-критического подхода.</w:t>
      </w:r>
    </w:p>
    <w:p w:rsidR="009F0B51" w:rsidRDefault="00981261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981261" w:rsidRDefault="00981261" w:rsidP="0098126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981261" w:rsidRPr="00E9317D" w:rsidRDefault="00981261" w:rsidP="00981261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:rsidR="0067722D" w:rsidRPr="00BF74C2" w:rsidRDefault="00433BAF" w:rsidP="00433BAF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433BAF">
        <w:rPr>
          <w:bCs/>
          <w:i/>
          <w:color w:val="000000"/>
          <w:spacing w:val="1"/>
          <w:sz w:val="28"/>
          <w:szCs w:val="28"/>
          <w:lang w:val="en-US"/>
        </w:rPr>
        <w:lastRenderedPageBreak/>
        <w:t>Krentz</w:t>
      </w:r>
      <w:proofErr w:type="spellEnd"/>
      <w:r w:rsidRPr="00433BAF">
        <w:rPr>
          <w:bCs/>
          <w:i/>
          <w:color w:val="000000"/>
          <w:spacing w:val="1"/>
          <w:sz w:val="28"/>
          <w:szCs w:val="28"/>
          <w:lang w:val="en-US"/>
        </w:rPr>
        <w:t xml:space="preserve"> E.</w:t>
      </w:r>
      <w:r w:rsidRPr="00433BAF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gramStart"/>
      <w:r w:rsidRPr="00433BAF">
        <w:rPr>
          <w:bCs/>
          <w:color w:val="000000"/>
          <w:spacing w:val="1"/>
          <w:sz w:val="28"/>
          <w:szCs w:val="28"/>
          <w:lang w:val="en-US"/>
        </w:rPr>
        <w:t>The Historical Critical Method.</w:t>
      </w:r>
      <w:proofErr w:type="gramEnd"/>
      <w:r w:rsidRPr="00433BAF">
        <w:rPr>
          <w:bCs/>
          <w:color w:val="000000"/>
          <w:spacing w:val="1"/>
          <w:sz w:val="28"/>
          <w:szCs w:val="28"/>
          <w:lang w:val="en-US"/>
        </w:rPr>
        <w:t xml:space="preserve"> Philadelphia: Fortress, 1977. </w:t>
      </w:r>
      <w:proofErr w:type="gramStart"/>
      <w:r w:rsidRPr="00433BAF">
        <w:rPr>
          <w:bCs/>
          <w:color w:val="000000"/>
          <w:spacing w:val="1"/>
          <w:sz w:val="28"/>
          <w:szCs w:val="28"/>
          <w:lang w:val="en-US"/>
        </w:rPr>
        <w:t>88 p.</w:t>
      </w:r>
      <w:r w:rsidR="00BF74C2" w:rsidRPr="00BF74C2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hyperlink r:id="rId64" w:history="1">
        <w:r w:rsidR="00BF74C2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http://media.sabda.org/alkitab-2/PDF%20Books/00064%20Krentz%20The%20Historical-Critical%20Method.pdf</w:t>
        </w:r>
      </w:hyperlink>
      <w:r w:rsidR="00BF74C2" w:rsidRPr="00BF74C2">
        <w:rPr>
          <w:bCs/>
          <w:color w:val="000000"/>
          <w:spacing w:val="1"/>
          <w:sz w:val="28"/>
          <w:szCs w:val="28"/>
          <w:lang w:val="en-US"/>
        </w:rPr>
        <w:t>.</w:t>
      </w:r>
      <w:proofErr w:type="gramEnd"/>
      <w:r w:rsidR="00BF74C2" w:rsidRPr="00BF74C2">
        <w:rPr>
          <w:bCs/>
          <w:color w:val="000000"/>
          <w:spacing w:val="1"/>
          <w:sz w:val="28"/>
          <w:szCs w:val="28"/>
          <w:lang w:val="en-US"/>
        </w:rPr>
        <w:t xml:space="preserve"> </w:t>
      </w:r>
    </w:p>
    <w:p w:rsidR="00B8105A" w:rsidRPr="00BF74C2" w:rsidRDefault="00B8105A" w:rsidP="00B8105A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9A3742">
        <w:rPr>
          <w:bCs/>
          <w:i/>
          <w:color w:val="000000"/>
          <w:spacing w:val="1"/>
          <w:sz w:val="28"/>
          <w:szCs w:val="28"/>
        </w:rPr>
        <w:t>Емельянов</w:t>
      </w:r>
      <w:r w:rsidRPr="005F795C">
        <w:rPr>
          <w:bCs/>
          <w:i/>
          <w:color w:val="000000"/>
          <w:spacing w:val="1"/>
          <w:sz w:val="28"/>
          <w:szCs w:val="28"/>
        </w:rPr>
        <w:t xml:space="preserve"> </w:t>
      </w:r>
      <w:r w:rsidRPr="009A3742">
        <w:rPr>
          <w:bCs/>
          <w:i/>
          <w:color w:val="000000"/>
          <w:spacing w:val="1"/>
          <w:sz w:val="28"/>
          <w:szCs w:val="28"/>
        </w:rPr>
        <w:t>А</w:t>
      </w:r>
      <w:r w:rsidRPr="005F795C">
        <w:rPr>
          <w:bCs/>
          <w:i/>
          <w:color w:val="000000"/>
          <w:spacing w:val="1"/>
          <w:sz w:val="28"/>
          <w:szCs w:val="28"/>
        </w:rPr>
        <w:t xml:space="preserve">., </w:t>
      </w:r>
      <w:proofErr w:type="spellStart"/>
      <w:r w:rsidRPr="009A3742">
        <w:rPr>
          <w:bCs/>
          <w:i/>
          <w:color w:val="000000"/>
          <w:spacing w:val="1"/>
          <w:sz w:val="28"/>
          <w:szCs w:val="28"/>
        </w:rPr>
        <w:t>прот</w:t>
      </w:r>
      <w:proofErr w:type="spellEnd"/>
      <w:r w:rsidRPr="005F795C">
        <w:rPr>
          <w:bCs/>
          <w:i/>
          <w:color w:val="000000"/>
          <w:spacing w:val="1"/>
          <w:sz w:val="28"/>
          <w:szCs w:val="28"/>
        </w:rPr>
        <w:t>.</w:t>
      </w:r>
      <w:r w:rsidRPr="005F795C">
        <w:rPr>
          <w:bCs/>
          <w:color w:val="000000"/>
          <w:spacing w:val="1"/>
          <w:sz w:val="28"/>
          <w:szCs w:val="28"/>
        </w:rPr>
        <w:t xml:space="preserve"> </w:t>
      </w:r>
      <w:r w:rsidRPr="009A3742">
        <w:rPr>
          <w:bCs/>
          <w:color w:val="000000"/>
          <w:spacing w:val="1"/>
          <w:sz w:val="28"/>
          <w:szCs w:val="28"/>
        </w:rPr>
        <w:t xml:space="preserve">Введение в Четвероевангелие. </w:t>
      </w:r>
      <w:r w:rsidR="00BF74C2" w:rsidRPr="00BF74C2">
        <w:rPr>
          <w:bCs/>
          <w:color w:val="000000"/>
          <w:spacing w:val="1"/>
          <w:sz w:val="28"/>
          <w:szCs w:val="28"/>
        </w:rPr>
        <w:t>- М.: ПСТГУ, 2009.</w:t>
      </w:r>
      <w:r w:rsidR="00BF74C2">
        <w:rPr>
          <w:bCs/>
          <w:color w:val="000000"/>
          <w:spacing w:val="1"/>
          <w:sz w:val="28"/>
          <w:szCs w:val="28"/>
        </w:rPr>
        <w:t xml:space="preserve"> </w:t>
      </w:r>
      <w:r w:rsidR="00BF74C2" w:rsidRPr="00BF74C2">
        <w:rPr>
          <w:bCs/>
          <w:color w:val="000000"/>
          <w:spacing w:val="1"/>
          <w:sz w:val="28"/>
          <w:szCs w:val="28"/>
        </w:rPr>
        <w:t xml:space="preserve"> </w:t>
      </w:r>
      <w:r w:rsidR="00BF74C2">
        <w:rPr>
          <w:bCs/>
          <w:color w:val="000000"/>
          <w:spacing w:val="1"/>
          <w:sz w:val="28"/>
          <w:szCs w:val="28"/>
          <w:lang w:val="en-US"/>
        </w:rPr>
        <w:t>URL</w:t>
      </w:r>
      <w:r w:rsidR="00BF74C2" w:rsidRPr="00BF74C2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hyperlink r:id="rId65" w:history="1">
        <w:r w:rsidR="00BF74C2" w:rsidRPr="00BF74C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https://cs7058.vk.me/c612022/u53118638/docs/65d6456f2de3/Prot_A_Emelyanov_-_Vvedenie_v_chetveroevangelie.pdf?extra=NIGw9f9JCfxw2itWeArowOtbObnfjz374rMXJStPbQ_dOAQvDarBmcUFskPja-QD7e6J8ZYDCmSBszc8Cl41RZSOn_n55Q&amp;dl=1</w:t>
        </w:r>
      </w:hyperlink>
      <w:r w:rsidR="00BF74C2" w:rsidRPr="00BF74C2">
        <w:rPr>
          <w:bCs/>
          <w:color w:val="000000"/>
          <w:spacing w:val="1"/>
          <w:sz w:val="28"/>
          <w:szCs w:val="28"/>
          <w:lang w:val="en-US"/>
        </w:rPr>
        <w:t xml:space="preserve">. </w:t>
      </w:r>
    </w:p>
    <w:p w:rsidR="00B8105A" w:rsidRPr="009A3742" w:rsidRDefault="00B8105A" w:rsidP="00B8105A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9A3742">
        <w:rPr>
          <w:bCs/>
          <w:color w:val="000000"/>
          <w:spacing w:val="1"/>
          <w:sz w:val="28"/>
          <w:szCs w:val="28"/>
        </w:rPr>
        <w:t xml:space="preserve">Толкование Нового Завета. Сборник эссе о принципах и методах. / Под редакцией А. </w:t>
      </w:r>
      <w:proofErr w:type="spellStart"/>
      <w:r w:rsidRPr="009A3742">
        <w:rPr>
          <w:bCs/>
          <w:color w:val="000000"/>
          <w:spacing w:val="1"/>
          <w:sz w:val="28"/>
          <w:szCs w:val="28"/>
        </w:rPr>
        <w:t>Говарда</w:t>
      </w:r>
      <w:proofErr w:type="spellEnd"/>
      <w:r w:rsidRPr="009A3742">
        <w:rPr>
          <w:bCs/>
          <w:color w:val="000000"/>
          <w:spacing w:val="1"/>
          <w:sz w:val="28"/>
          <w:szCs w:val="28"/>
        </w:rPr>
        <w:t xml:space="preserve"> Маршалла. СПб</w:t>
      </w:r>
      <w:proofErr w:type="gramStart"/>
      <w:r w:rsidRPr="009A3742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9A3742">
        <w:rPr>
          <w:bCs/>
          <w:color w:val="000000"/>
          <w:spacing w:val="1"/>
          <w:sz w:val="28"/>
          <w:szCs w:val="28"/>
        </w:rPr>
        <w:t>2004. Глава 7. ИСТОРИЧЕСКАЯ КРИТИКА.</w:t>
      </w:r>
    </w:p>
    <w:p w:rsidR="004662A9" w:rsidRDefault="00B8105A" w:rsidP="00B8105A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Верклер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Г. А.</w:t>
      </w:r>
      <w:r w:rsidRPr="00B8105A">
        <w:rPr>
          <w:bCs/>
          <w:color w:val="000000"/>
          <w:spacing w:val="1"/>
          <w:sz w:val="28"/>
          <w:szCs w:val="28"/>
        </w:rPr>
        <w:t xml:space="preserve"> Герменевтика: принципы и процесс толкования Библии. Шаумбург, Иллинойс, 1995, 133 с.</w:t>
      </w:r>
      <w:r w:rsidR="004662A9">
        <w:rPr>
          <w:bCs/>
          <w:color w:val="000000"/>
          <w:spacing w:val="1"/>
          <w:sz w:val="28"/>
          <w:szCs w:val="28"/>
        </w:rPr>
        <w:t xml:space="preserve"> </w:t>
      </w:r>
      <w:r w:rsidR="004662A9">
        <w:rPr>
          <w:bCs/>
          <w:color w:val="000000"/>
          <w:spacing w:val="1"/>
          <w:sz w:val="28"/>
          <w:szCs w:val="28"/>
          <w:lang w:val="en-US"/>
        </w:rPr>
        <w:t>URL</w:t>
      </w:r>
      <w:r w:rsidR="004662A9">
        <w:rPr>
          <w:bCs/>
          <w:color w:val="000000"/>
          <w:spacing w:val="1"/>
          <w:sz w:val="28"/>
          <w:szCs w:val="28"/>
        </w:rPr>
        <w:t xml:space="preserve">: </w:t>
      </w:r>
      <w:hyperlink r:id="rId66" w:history="1">
        <w:r w:rsidR="004662A9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 w:rsidR="004662A9">
        <w:rPr>
          <w:bCs/>
          <w:color w:val="000000"/>
          <w:spacing w:val="1"/>
          <w:sz w:val="28"/>
          <w:szCs w:val="28"/>
        </w:rPr>
        <w:t xml:space="preserve">. </w:t>
      </w:r>
      <w:r w:rsidR="004662A9" w:rsidRPr="004662A9">
        <w:rPr>
          <w:bCs/>
          <w:color w:val="000000"/>
          <w:spacing w:val="1"/>
          <w:sz w:val="28"/>
          <w:szCs w:val="28"/>
        </w:rPr>
        <w:t xml:space="preserve"> </w:t>
      </w:r>
    </w:p>
    <w:p w:rsidR="00B8105A" w:rsidRPr="009A3742" w:rsidRDefault="00B8105A" w:rsidP="00B8105A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9A3742">
        <w:rPr>
          <w:bCs/>
          <w:i/>
          <w:color w:val="000000"/>
          <w:spacing w:val="1"/>
          <w:sz w:val="28"/>
          <w:szCs w:val="28"/>
        </w:rPr>
        <w:t>Стилианопулос</w:t>
      </w:r>
      <w:proofErr w:type="spellEnd"/>
      <w:r w:rsidRPr="009A3742">
        <w:rPr>
          <w:bCs/>
          <w:i/>
          <w:color w:val="000000"/>
          <w:spacing w:val="1"/>
          <w:sz w:val="28"/>
          <w:szCs w:val="28"/>
        </w:rPr>
        <w:t xml:space="preserve"> Т.</w:t>
      </w:r>
      <w:r w:rsidRPr="009A3742">
        <w:rPr>
          <w:bCs/>
          <w:color w:val="000000"/>
          <w:spacing w:val="1"/>
          <w:sz w:val="28"/>
          <w:szCs w:val="28"/>
        </w:rPr>
        <w:t xml:space="preserve"> Новый Завет. Православная перспектива. Писание, предание, герменевтика. М., 2008.</w:t>
      </w:r>
    </w:p>
    <w:p w:rsidR="00B8105A" w:rsidRPr="004405E5" w:rsidRDefault="00B8105A" w:rsidP="00B8105A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B8105A">
        <w:rPr>
          <w:bCs/>
          <w:color w:val="000000"/>
          <w:spacing w:val="1"/>
          <w:sz w:val="28"/>
          <w:szCs w:val="28"/>
        </w:rPr>
        <w:t>Библия в современном мире: аспекты толкования /</w:t>
      </w:r>
      <w:r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B8105A">
        <w:rPr>
          <w:bCs/>
          <w:color w:val="000000"/>
          <w:spacing w:val="1"/>
          <w:sz w:val="28"/>
          <w:szCs w:val="28"/>
        </w:rPr>
        <w:t>Петерсон</w:t>
      </w:r>
      <w:proofErr w:type="spellEnd"/>
      <w:r w:rsidRPr="00B8105A">
        <w:rPr>
          <w:bCs/>
          <w:color w:val="000000"/>
          <w:spacing w:val="1"/>
          <w:sz w:val="28"/>
          <w:szCs w:val="28"/>
        </w:rPr>
        <w:t xml:space="preserve"> Ю. и др. М., 2002, 232 с.</w:t>
      </w:r>
      <w:r w:rsidR="004405E5">
        <w:rPr>
          <w:bCs/>
          <w:color w:val="000000"/>
          <w:spacing w:val="1"/>
          <w:sz w:val="28"/>
          <w:szCs w:val="28"/>
        </w:rPr>
        <w:t xml:space="preserve"> </w:t>
      </w:r>
      <w:r w:rsidR="004405E5">
        <w:rPr>
          <w:bCs/>
          <w:color w:val="000000"/>
          <w:spacing w:val="1"/>
          <w:sz w:val="28"/>
          <w:szCs w:val="28"/>
          <w:lang w:val="en-US"/>
        </w:rPr>
        <w:t>URL</w:t>
      </w:r>
      <w:r w:rsidR="004405E5">
        <w:rPr>
          <w:bCs/>
          <w:color w:val="000000"/>
          <w:spacing w:val="1"/>
          <w:sz w:val="28"/>
          <w:szCs w:val="28"/>
        </w:rPr>
        <w:t xml:space="preserve">: </w:t>
      </w:r>
      <w:hyperlink r:id="rId67" w:history="1">
        <w:r w:rsidR="004405E5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http://www.reformed.org.ua/2/525/</w:t>
        </w:r>
      </w:hyperlink>
      <w:r w:rsidR="004405E5">
        <w:rPr>
          <w:bCs/>
          <w:color w:val="000000"/>
          <w:spacing w:val="1"/>
          <w:sz w:val="28"/>
          <w:szCs w:val="28"/>
        </w:rPr>
        <w:t xml:space="preserve">. </w:t>
      </w:r>
    </w:p>
    <w:p w:rsidR="00B8105A" w:rsidRPr="009A3742" w:rsidRDefault="00B8105A" w:rsidP="00B8105A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Дрейн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Д.</w:t>
      </w:r>
      <w:r w:rsidRPr="009A3742">
        <w:rPr>
          <w:bCs/>
          <w:color w:val="000000"/>
          <w:spacing w:val="1"/>
          <w:sz w:val="28"/>
          <w:szCs w:val="28"/>
        </w:rPr>
        <w:t xml:space="preserve"> Путеводитель по Новому Завету. </w:t>
      </w:r>
      <w:r>
        <w:rPr>
          <w:bCs/>
          <w:color w:val="000000"/>
          <w:spacing w:val="1"/>
          <w:sz w:val="28"/>
          <w:szCs w:val="28"/>
        </w:rPr>
        <w:t>И</w:t>
      </w:r>
      <w:r w:rsidRPr="009A3742">
        <w:rPr>
          <w:bCs/>
          <w:color w:val="000000"/>
          <w:spacing w:val="1"/>
          <w:sz w:val="28"/>
          <w:szCs w:val="28"/>
        </w:rPr>
        <w:t>сторико-критический метод С. 608-610</w:t>
      </w:r>
      <w:r>
        <w:rPr>
          <w:bCs/>
          <w:color w:val="000000"/>
          <w:spacing w:val="1"/>
          <w:sz w:val="28"/>
          <w:szCs w:val="28"/>
        </w:rPr>
        <w:t>.</w:t>
      </w:r>
      <w:r w:rsidR="004405E5">
        <w:rPr>
          <w:bCs/>
          <w:color w:val="000000"/>
          <w:spacing w:val="1"/>
          <w:sz w:val="28"/>
          <w:szCs w:val="28"/>
        </w:rPr>
        <w:t xml:space="preserve"> </w:t>
      </w:r>
      <w:r w:rsidR="004405E5">
        <w:rPr>
          <w:bCs/>
          <w:color w:val="000000"/>
          <w:spacing w:val="1"/>
          <w:sz w:val="28"/>
          <w:szCs w:val="28"/>
          <w:lang w:val="en-US"/>
        </w:rPr>
        <w:t>URL</w:t>
      </w:r>
      <w:r w:rsidR="004405E5">
        <w:rPr>
          <w:bCs/>
          <w:color w:val="000000"/>
          <w:spacing w:val="1"/>
          <w:sz w:val="28"/>
          <w:szCs w:val="28"/>
        </w:rPr>
        <w:t xml:space="preserve">: </w:t>
      </w:r>
      <w:hyperlink r:id="rId68" w:history="1">
        <w:r w:rsidR="004405E5"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http://ausvoi.ru/Uploads/alina/FIL13401708050N064574001/.pdf</w:t>
        </w:r>
      </w:hyperlink>
      <w:r w:rsidR="004405E5">
        <w:rPr>
          <w:bCs/>
          <w:color w:val="000000"/>
          <w:spacing w:val="1"/>
          <w:sz w:val="28"/>
          <w:szCs w:val="28"/>
        </w:rPr>
        <w:t xml:space="preserve">. </w:t>
      </w:r>
    </w:p>
    <w:p w:rsidR="00B8105A" w:rsidRPr="004405E5" w:rsidRDefault="00B8105A" w:rsidP="00B8105A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B8105A">
        <w:rPr>
          <w:bCs/>
          <w:i/>
          <w:color w:val="000000"/>
          <w:spacing w:val="1"/>
          <w:sz w:val="28"/>
          <w:szCs w:val="28"/>
        </w:rPr>
        <w:t>Браун Р.</w:t>
      </w:r>
      <w:r w:rsidRPr="009A3742">
        <w:rPr>
          <w:bCs/>
          <w:color w:val="000000"/>
          <w:spacing w:val="1"/>
          <w:sz w:val="28"/>
          <w:szCs w:val="28"/>
        </w:rPr>
        <w:t xml:space="preserve"> </w:t>
      </w:r>
      <w:r w:rsidRPr="00B8105A">
        <w:rPr>
          <w:bCs/>
          <w:color w:val="000000"/>
          <w:spacing w:val="1"/>
          <w:sz w:val="28"/>
          <w:szCs w:val="28"/>
        </w:rPr>
        <w:t xml:space="preserve">Введение в Новый Завет. М.: ББИ, 2007. </w:t>
      </w:r>
      <w:r w:rsidRPr="009A3742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 xml:space="preserve">Т. 2. </w:t>
      </w:r>
      <w:r w:rsidRPr="009A3742">
        <w:rPr>
          <w:bCs/>
          <w:color w:val="000000"/>
          <w:spacing w:val="1"/>
          <w:sz w:val="28"/>
          <w:szCs w:val="28"/>
        </w:rPr>
        <w:t>Глава 2.А Обзор методов интерпретации (герменевтика).</w:t>
      </w:r>
      <w:r w:rsidR="004405E5">
        <w:rPr>
          <w:bCs/>
          <w:color w:val="000000"/>
          <w:spacing w:val="1"/>
          <w:sz w:val="28"/>
          <w:szCs w:val="28"/>
        </w:rPr>
        <w:t xml:space="preserve"> </w:t>
      </w:r>
      <w:r w:rsidR="004405E5">
        <w:rPr>
          <w:bCs/>
          <w:color w:val="000000"/>
          <w:spacing w:val="1"/>
          <w:sz w:val="28"/>
          <w:szCs w:val="28"/>
          <w:lang w:val="en-US"/>
        </w:rPr>
        <w:t>URL</w:t>
      </w:r>
      <w:r w:rsidR="004405E5" w:rsidRPr="004405E5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hyperlink r:id="rId69" w:history="1">
        <w:r w:rsidR="004405E5" w:rsidRPr="004405E5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http://www.twirpx.com/file/1514049/</w:t>
        </w:r>
      </w:hyperlink>
      <w:r w:rsidR="004405E5" w:rsidRPr="004405E5">
        <w:rPr>
          <w:bCs/>
          <w:color w:val="000000"/>
          <w:spacing w:val="1"/>
          <w:sz w:val="28"/>
          <w:szCs w:val="28"/>
          <w:lang w:val="en-US"/>
        </w:rPr>
        <w:t xml:space="preserve">; </w:t>
      </w:r>
      <w:hyperlink r:id="rId70" w:history="1">
        <w:r w:rsidR="004405E5" w:rsidRPr="004405E5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http://tpor.ru/poleznoe/rejmond-braun-vvedenie-v-novyj-zavet</w:t>
        </w:r>
      </w:hyperlink>
      <w:r w:rsidR="004405E5" w:rsidRPr="004405E5">
        <w:rPr>
          <w:bCs/>
          <w:color w:val="000000"/>
          <w:spacing w:val="1"/>
          <w:sz w:val="28"/>
          <w:szCs w:val="28"/>
          <w:lang w:val="en-US"/>
        </w:rPr>
        <w:t xml:space="preserve"> </w:t>
      </w:r>
    </w:p>
    <w:p w:rsidR="009A3742" w:rsidRPr="00350E10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9A3742">
        <w:rPr>
          <w:b/>
          <w:bCs/>
          <w:color w:val="000000"/>
          <w:spacing w:val="1"/>
          <w:sz w:val="28"/>
          <w:szCs w:val="28"/>
        </w:rPr>
        <w:t xml:space="preserve">Тема 4.2. Р. </w:t>
      </w:r>
      <w:proofErr w:type="spellStart"/>
      <w:r w:rsidRPr="009A3742">
        <w:rPr>
          <w:b/>
          <w:bCs/>
          <w:color w:val="000000"/>
          <w:spacing w:val="1"/>
          <w:sz w:val="28"/>
          <w:szCs w:val="28"/>
        </w:rPr>
        <w:t>Бультман</w:t>
      </w:r>
      <w:proofErr w:type="spellEnd"/>
      <w:r w:rsidRPr="009A3742">
        <w:rPr>
          <w:b/>
          <w:bCs/>
          <w:color w:val="000000"/>
          <w:spacing w:val="1"/>
          <w:sz w:val="28"/>
          <w:szCs w:val="28"/>
        </w:rPr>
        <w:t xml:space="preserve"> и программа </w:t>
      </w:r>
      <w:proofErr w:type="spellStart"/>
      <w:r w:rsidRPr="009A3742">
        <w:rPr>
          <w:b/>
          <w:bCs/>
          <w:color w:val="000000"/>
          <w:spacing w:val="1"/>
          <w:sz w:val="28"/>
          <w:szCs w:val="28"/>
        </w:rPr>
        <w:t>демифологизации</w:t>
      </w:r>
      <w:proofErr w:type="spellEnd"/>
      <w:r w:rsidRPr="009A3742">
        <w:rPr>
          <w:b/>
          <w:bCs/>
          <w:color w:val="000000"/>
          <w:spacing w:val="1"/>
          <w:sz w:val="28"/>
          <w:szCs w:val="28"/>
        </w:rPr>
        <w:t xml:space="preserve"> новозаветного провозвестия.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Жизнь и труды.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lastRenderedPageBreak/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Концепция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демифологизации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Нового Завета.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Герменевтика Р.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Бультмана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.</w:t>
      </w:r>
    </w:p>
    <w:p w:rsidR="0067722D" w:rsidRPr="00350E10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4.</w:t>
      </w:r>
      <w:r w:rsidRPr="0067722D">
        <w:rPr>
          <w:bCs/>
          <w:color w:val="000000"/>
          <w:spacing w:val="1"/>
          <w:sz w:val="28"/>
          <w:szCs w:val="28"/>
        </w:rPr>
        <w:tab/>
        <w:t>«Экзистенциальная интерпретация».</w:t>
      </w:r>
    </w:p>
    <w:p w:rsidR="009F0B51" w:rsidRDefault="009A3742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9A3742" w:rsidRDefault="009A3742" w:rsidP="009A3742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9A3742" w:rsidRPr="00E9317D" w:rsidRDefault="009A3742" w:rsidP="009A3742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:rsidR="009A3742" w:rsidRDefault="009A3742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proofErr w:type="spellStart"/>
      <w:r w:rsidRPr="009A3742">
        <w:rPr>
          <w:bCs/>
          <w:i/>
          <w:color w:val="000000"/>
          <w:spacing w:val="1"/>
          <w:sz w:val="28"/>
          <w:szCs w:val="28"/>
        </w:rPr>
        <w:t>Бультман</w:t>
      </w:r>
      <w:proofErr w:type="spellEnd"/>
      <w:r w:rsidRPr="009A3742">
        <w:rPr>
          <w:bCs/>
          <w:i/>
          <w:color w:val="000000"/>
          <w:spacing w:val="1"/>
          <w:sz w:val="28"/>
          <w:szCs w:val="28"/>
        </w:rPr>
        <w:t xml:space="preserve"> Р. </w:t>
      </w:r>
      <w:r w:rsidRPr="009A3742">
        <w:rPr>
          <w:bCs/>
          <w:color w:val="000000"/>
          <w:spacing w:val="1"/>
          <w:sz w:val="28"/>
          <w:szCs w:val="28"/>
        </w:rPr>
        <w:t xml:space="preserve">Избранное: Вера и понимание. М.: Российская политическая энциклопедия (РОССПЭН), 2004. Т. </w:t>
      </w:r>
      <w:r w:rsidRPr="009A3742">
        <w:rPr>
          <w:bCs/>
          <w:color w:val="000000"/>
          <w:spacing w:val="1"/>
          <w:sz w:val="28"/>
          <w:szCs w:val="28"/>
          <w:lang w:val="en-US"/>
        </w:rPr>
        <w:t>I</w:t>
      </w:r>
      <w:r w:rsidRPr="009A3742">
        <w:rPr>
          <w:bCs/>
          <w:color w:val="000000"/>
          <w:spacing w:val="1"/>
          <w:sz w:val="28"/>
          <w:szCs w:val="28"/>
        </w:rPr>
        <w:t>-</w:t>
      </w:r>
      <w:r w:rsidRPr="009A3742">
        <w:rPr>
          <w:bCs/>
          <w:color w:val="000000"/>
          <w:spacing w:val="1"/>
          <w:sz w:val="28"/>
          <w:szCs w:val="28"/>
          <w:lang w:val="en-US"/>
        </w:rPr>
        <w:t>II</w:t>
      </w:r>
      <w:r w:rsidRPr="009A3742">
        <w:rPr>
          <w:bCs/>
          <w:color w:val="000000"/>
          <w:spacing w:val="1"/>
          <w:sz w:val="28"/>
          <w:szCs w:val="28"/>
        </w:rPr>
        <w:t>.</w:t>
      </w:r>
      <w:r w:rsidRPr="009A3742">
        <w:rPr>
          <w:bCs/>
          <w:i/>
          <w:color w:val="000000"/>
          <w:spacing w:val="1"/>
          <w:sz w:val="28"/>
          <w:szCs w:val="28"/>
        </w:rPr>
        <w:t xml:space="preserve"> </w:t>
      </w:r>
    </w:p>
    <w:p w:rsidR="00BF74C2" w:rsidRPr="00BF74C2" w:rsidRDefault="00BF74C2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proofErr w:type="spellStart"/>
      <w:r>
        <w:rPr>
          <w:rFonts w:ascii="Times New Roman CYR" w:eastAsiaTheme="minorHAnsi" w:hAnsi="Times New Roman CYR" w:cs="Times New Roman CYR"/>
          <w:i/>
          <w:iCs/>
          <w:color w:val="000000"/>
          <w:spacing w:val="1"/>
          <w:sz w:val="28"/>
          <w:szCs w:val="28"/>
          <w:lang w:eastAsia="en-US"/>
        </w:rPr>
        <w:t>Тисельтон</w:t>
      </w:r>
      <w:proofErr w:type="spellEnd"/>
      <w:r>
        <w:rPr>
          <w:rFonts w:ascii="Times New Roman CYR" w:eastAsiaTheme="minorHAnsi" w:hAnsi="Times New Roman CYR" w:cs="Times New Roman CYR"/>
          <w:i/>
          <w:iCs/>
          <w:color w:val="000000"/>
          <w:spacing w:val="1"/>
          <w:sz w:val="28"/>
          <w:szCs w:val="28"/>
          <w:lang w:eastAsia="en-US"/>
        </w:rPr>
        <w:t xml:space="preserve"> Э.</w:t>
      </w:r>
      <w:r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  <w:lang w:eastAsia="en-US"/>
        </w:rPr>
        <w:t xml:space="preserve"> Герменевтика. Черкассы: Коллоквиум, 2011. - 430 с. URL: </w:t>
      </w:r>
      <w:hyperlink r:id="rId71" w:history="1">
        <w:r>
          <w:rPr>
            <w:rFonts w:ascii="Times New Roman CYR" w:eastAsiaTheme="minorHAnsi" w:hAnsi="Times New Roman CYR" w:cs="Times New Roman CYR"/>
            <w:color w:val="0000FF"/>
            <w:spacing w:val="1"/>
            <w:sz w:val="28"/>
            <w:szCs w:val="28"/>
            <w:u w:val="single"/>
            <w:lang w:eastAsia="en-US"/>
          </w:rPr>
          <w:t>http://vk.com/doc-45082338_134133058?hash=8ef7b1f30a25639482&amp;dl=1173eb0678878fe726</w:t>
        </w:r>
      </w:hyperlink>
      <w:r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  <w:lang w:eastAsia="en-US"/>
        </w:rPr>
        <w:t>.</w:t>
      </w:r>
    </w:p>
    <w:p w:rsidR="009A3742" w:rsidRPr="009A3742" w:rsidRDefault="009A3742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9A3742">
        <w:rPr>
          <w:bCs/>
          <w:i/>
          <w:color w:val="000000"/>
          <w:spacing w:val="1"/>
          <w:sz w:val="28"/>
          <w:szCs w:val="28"/>
          <w:lang w:val="en-US"/>
        </w:rPr>
        <w:t>Bultmann</w:t>
      </w:r>
      <w:proofErr w:type="spellEnd"/>
      <w:r w:rsidRPr="009A3742">
        <w:rPr>
          <w:bCs/>
          <w:i/>
          <w:color w:val="000000"/>
          <w:spacing w:val="1"/>
          <w:sz w:val="28"/>
          <w:szCs w:val="28"/>
          <w:lang w:val="en-US"/>
        </w:rPr>
        <w:t xml:space="preserve"> R.  </w:t>
      </w:r>
      <w:proofErr w:type="gramStart"/>
      <w:r w:rsidRPr="009A3742">
        <w:rPr>
          <w:bCs/>
          <w:color w:val="000000"/>
          <w:spacing w:val="1"/>
          <w:sz w:val="28"/>
          <w:szCs w:val="28"/>
          <w:lang w:val="en-US"/>
        </w:rPr>
        <w:t>Theology of the New Testament.</w:t>
      </w:r>
      <w:proofErr w:type="gramEnd"/>
      <w:r w:rsidRPr="009A3742">
        <w:rPr>
          <w:bCs/>
          <w:color w:val="000000"/>
          <w:spacing w:val="1"/>
          <w:sz w:val="28"/>
          <w:szCs w:val="28"/>
          <w:lang w:val="en-US"/>
        </w:rPr>
        <w:t xml:space="preserve"> London: Scribner, 1955.  </w:t>
      </w:r>
      <w:proofErr w:type="gramStart"/>
      <w:r w:rsidRPr="009A3742">
        <w:rPr>
          <w:bCs/>
          <w:color w:val="000000"/>
          <w:spacing w:val="1"/>
          <w:sz w:val="28"/>
          <w:szCs w:val="28"/>
          <w:lang w:val="en-US"/>
        </w:rPr>
        <w:t xml:space="preserve">Vol. I. 644 </w:t>
      </w:r>
      <w:r w:rsidRPr="009A3742">
        <w:rPr>
          <w:bCs/>
          <w:color w:val="000000"/>
          <w:spacing w:val="1"/>
          <w:sz w:val="28"/>
          <w:szCs w:val="28"/>
        </w:rPr>
        <w:t>р</w:t>
      </w:r>
      <w:r w:rsidRPr="009A3742">
        <w:rPr>
          <w:bCs/>
          <w:color w:val="000000"/>
          <w:spacing w:val="1"/>
          <w:sz w:val="28"/>
          <w:szCs w:val="28"/>
          <w:lang w:val="en-US"/>
        </w:rPr>
        <w:t>.</w:t>
      </w:r>
      <w:proofErr w:type="gramEnd"/>
    </w:p>
    <w:p w:rsidR="00BF74C2" w:rsidRDefault="00CC7717" w:rsidP="00BF74C2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/>
          <w:bCs/>
          <w:color w:val="000000"/>
          <w:spacing w:val="1"/>
          <w:sz w:val="28"/>
          <w:szCs w:val="28"/>
        </w:rPr>
      </w:pPr>
      <w:r w:rsidRPr="009A3742">
        <w:rPr>
          <w:b/>
          <w:bCs/>
          <w:color w:val="000000"/>
          <w:spacing w:val="1"/>
          <w:sz w:val="28"/>
          <w:szCs w:val="28"/>
        </w:rPr>
        <w:t>Тема 4.</w:t>
      </w:r>
      <w:r>
        <w:rPr>
          <w:b/>
          <w:bCs/>
          <w:color w:val="000000"/>
          <w:spacing w:val="1"/>
          <w:sz w:val="28"/>
          <w:szCs w:val="28"/>
        </w:rPr>
        <w:t>4</w:t>
      </w:r>
      <w:r w:rsidRPr="009A3742">
        <w:rPr>
          <w:b/>
          <w:bCs/>
          <w:color w:val="000000"/>
          <w:spacing w:val="1"/>
          <w:sz w:val="28"/>
          <w:szCs w:val="28"/>
        </w:rPr>
        <w:t xml:space="preserve">. «Новая </w:t>
      </w:r>
      <w:r>
        <w:rPr>
          <w:b/>
          <w:bCs/>
          <w:color w:val="000000"/>
          <w:spacing w:val="1"/>
          <w:sz w:val="28"/>
          <w:szCs w:val="28"/>
        </w:rPr>
        <w:t>герменев</w:t>
      </w:r>
      <w:r w:rsidRPr="009A3742">
        <w:rPr>
          <w:b/>
          <w:bCs/>
          <w:color w:val="000000"/>
          <w:spacing w:val="1"/>
          <w:sz w:val="28"/>
          <w:szCs w:val="28"/>
        </w:rPr>
        <w:t>тика»</w:t>
      </w:r>
    </w:p>
    <w:p w:rsidR="00CC7717" w:rsidRDefault="007119EC" w:rsidP="007119EC">
      <w:pPr>
        <w:pStyle w:val="a6"/>
        <w:numPr>
          <w:ilvl w:val="0"/>
          <w:numId w:val="41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Э. Фукс.</w:t>
      </w:r>
    </w:p>
    <w:p w:rsidR="007119EC" w:rsidRDefault="006A5A39" w:rsidP="007119EC">
      <w:pPr>
        <w:pStyle w:val="a6"/>
        <w:numPr>
          <w:ilvl w:val="0"/>
          <w:numId w:val="41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Г. </w:t>
      </w:r>
      <w:proofErr w:type="spellStart"/>
      <w:r>
        <w:rPr>
          <w:bCs/>
          <w:color w:val="000000"/>
          <w:spacing w:val="1"/>
          <w:sz w:val="28"/>
          <w:szCs w:val="28"/>
        </w:rPr>
        <w:t>Эбелинг</w:t>
      </w:r>
      <w:proofErr w:type="spellEnd"/>
      <w:r>
        <w:rPr>
          <w:bCs/>
          <w:color w:val="000000"/>
          <w:spacing w:val="1"/>
          <w:sz w:val="28"/>
          <w:szCs w:val="28"/>
        </w:rPr>
        <w:t>.</w:t>
      </w:r>
    </w:p>
    <w:p w:rsidR="006A5A39" w:rsidRDefault="006A5A39" w:rsidP="007119EC">
      <w:pPr>
        <w:pStyle w:val="a6"/>
        <w:numPr>
          <w:ilvl w:val="0"/>
          <w:numId w:val="41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Х.Г. </w:t>
      </w:r>
      <w:proofErr w:type="spellStart"/>
      <w:r>
        <w:rPr>
          <w:bCs/>
          <w:color w:val="000000"/>
          <w:spacing w:val="1"/>
          <w:sz w:val="28"/>
          <w:szCs w:val="28"/>
        </w:rPr>
        <w:t>Гадамер</w:t>
      </w:r>
      <w:proofErr w:type="spellEnd"/>
      <w:r>
        <w:rPr>
          <w:bCs/>
          <w:color w:val="000000"/>
          <w:spacing w:val="1"/>
          <w:sz w:val="28"/>
          <w:szCs w:val="28"/>
        </w:rPr>
        <w:t>.</w:t>
      </w:r>
    </w:p>
    <w:p w:rsidR="006A5A39" w:rsidRPr="007119EC" w:rsidRDefault="006A5A39" w:rsidP="007119EC">
      <w:pPr>
        <w:pStyle w:val="a6"/>
        <w:numPr>
          <w:ilvl w:val="0"/>
          <w:numId w:val="41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П. </w:t>
      </w:r>
      <w:proofErr w:type="spellStart"/>
      <w:r>
        <w:rPr>
          <w:bCs/>
          <w:color w:val="000000"/>
          <w:spacing w:val="1"/>
          <w:sz w:val="28"/>
          <w:szCs w:val="28"/>
        </w:rPr>
        <w:t>Рикер</w:t>
      </w:r>
      <w:proofErr w:type="spellEnd"/>
      <w:r>
        <w:rPr>
          <w:bCs/>
          <w:color w:val="000000"/>
          <w:spacing w:val="1"/>
          <w:sz w:val="28"/>
          <w:szCs w:val="28"/>
        </w:rPr>
        <w:t>.</w:t>
      </w:r>
    </w:p>
    <w:p w:rsidR="009F0B51" w:rsidRDefault="00CC7717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CC7717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CC7717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:rsidR="00CC7717" w:rsidRPr="007119EC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7119EC">
        <w:rPr>
          <w:bCs/>
          <w:i/>
          <w:color w:val="000000"/>
          <w:spacing w:val="1"/>
          <w:sz w:val="28"/>
          <w:szCs w:val="28"/>
        </w:rPr>
        <w:t>Десницкий А.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CC7717">
        <w:rPr>
          <w:bCs/>
          <w:color w:val="000000"/>
          <w:spacing w:val="1"/>
          <w:sz w:val="28"/>
          <w:szCs w:val="28"/>
        </w:rPr>
        <w:t xml:space="preserve">«Новая герменевтика» и перспективы православной </w:t>
      </w:r>
      <w:proofErr w:type="spellStart"/>
      <w:r w:rsidRPr="00CC7717">
        <w:rPr>
          <w:bCs/>
          <w:color w:val="000000"/>
          <w:spacing w:val="1"/>
          <w:sz w:val="28"/>
          <w:szCs w:val="28"/>
        </w:rPr>
        <w:t>библеистики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. </w:t>
      </w:r>
      <w:r w:rsidR="007119EC">
        <w:rPr>
          <w:bCs/>
          <w:color w:val="000000"/>
          <w:spacing w:val="1"/>
          <w:sz w:val="28"/>
          <w:szCs w:val="28"/>
        </w:rPr>
        <w:t xml:space="preserve">// Научный богословский портал </w:t>
      </w:r>
      <w:proofErr w:type="spellStart"/>
      <w:r w:rsidR="007119EC">
        <w:rPr>
          <w:bCs/>
          <w:color w:val="000000"/>
          <w:spacing w:val="1"/>
          <w:sz w:val="28"/>
          <w:szCs w:val="28"/>
        </w:rPr>
        <w:t>Богослов</w:t>
      </w:r>
      <w:proofErr w:type="gramStart"/>
      <w:r w:rsidR="007119EC">
        <w:rPr>
          <w:bCs/>
          <w:color w:val="000000"/>
          <w:spacing w:val="1"/>
          <w:sz w:val="28"/>
          <w:szCs w:val="28"/>
        </w:rPr>
        <w:t>.р</w:t>
      </w:r>
      <w:proofErr w:type="gramEnd"/>
      <w:r w:rsidR="007119EC">
        <w:rPr>
          <w:bCs/>
          <w:color w:val="000000"/>
          <w:spacing w:val="1"/>
          <w:sz w:val="28"/>
          <w:szCs w:val="28"/>
        </w:rPr>
        <w:t>у</w:t>
      </w:r>
      <w:proofErr w:type="spellEnd"/>
      <w:r w:rsidR="007119EC">
        <w:rPr>
          <w:bCs/>
          <w:color w:val="000000"/>
          <w:spacing w:val="1"/>
          <w:sz w:val="28"/>
          <w:szCs w:val="28"/>
        </w:rPr>
        <w:t xml:space="preserve">. </w:t>
      </w:r>
      <w:r w:rsidR="007119EC">
        <w:rPr>
          <w:bCs/>
          <w:color w:val="000000"/>
          <w:spacing w:val="1"/>
          <w:sz w:val="28"/>
          <w:szCs w:val="28"/>
          <w:lang w:val="en-US"/>
        </w:rPr>
        <w:t>URL</w:t>
      </w:r>
      <w:r w:rsidR="007119EC">
        <w:rPr>
          <w:bCs/>
          <w:color w:val="000000"/>
          <w:spacing w:val="1"/>
          <w:sz w:val="28"/>
          <w:szCs w:val="28"/>
        </w:rPr>
        <w:t xml:space="preserve">: </w:t>
      </w:r>
      <w:hyperlink r:id="rId72" w:history="1">
        <w:r w:rsidR="007119EC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http://www.bogoslov.ru/text/492188.html</w:t>
        </w:r>
      </w:hyperlink>
      <w:r w:rsidR="007119EC">
        <w:rPr>
          <w:bCs/>
          <w:color w:val="000000"/>
          <w:spacing w:val="1"/>
          <w:sz w:val="28"/>
          <w:szCs w:val="28"/>
        </w:rPr>
        <w:t xml:space="preserve">. </w:t>
      </w:r>
    </w:p>
    <w:p w:rsidR="00B8105A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B8105A">
        <w:rPr>
          <w:b/>
          <w:bCs/>
          <w:color w:val="000000"/>
          <w:spacing w:val="1"/>
          <w:sz w:val="28"/>
          <w:szCs w:val="28"/>
        </w:rPr>
        <w:t>Тема 4.5. Библейская критика Нового Завета эпохи Постмодерна.</w:t>
      </w:r>
      <w:r w:rsidRPr="0067722D">
        <w:rPr>
          <w:bCs/>
          <w:color w:val="000000"/>
          <w:spacing w:val="1"/>
          <w:sz w:val="28"/>
          <w:szCs w:val="28"/>
        </w:rPr>
        <w:tab/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  <w:t>Структуры Постмодерна.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lastRenderedPageBreak/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Представители Постмодерна.</w:t>
      </w:r>
    </w:p>
    <w:p w:rsidR="0067722D" w:rsidRP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>Деконструкция.</w:t>
      </w:r>
    </w:p>
    <w:p w:rsidR="0067722D" w:rsidRDefault="0067722D" w:rsidP="0067722D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4.</w:t>
      </w:r>
      <w:r w:rsidRPr="0067722D">
        <w:rPr>
          <w:bCs/>
          <w:color w:val="000000"/>
          <w:spacing w:val="1"/>
          <w:sz w:val="28"/>
          <w:szCs w:val="28"/>
        </w:rPr>
        <w:tab/>
        <w:t xml:space="preserve">Постмодернистские толкования в </w:t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библеистике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>: Социологический подход, теология освобождения, феминистское толкование и др.</w:t>
      </w:r>
    </w:p>
    <w:p w:rsidR="009F0B51" w:rsidRDefault="00B8105A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B8105A" w:rsidRDefault="00B8105A" w:rsidP="00B8105A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B8105A" w:rsidRDefault="00B8105A" w:rsidP="00B8105A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:rsidR="00B8105A" w:rsidRPr="009E4324" w:rsidRDefault="00B8105A" w:rsidP="00B8105A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B8105A">
        <w:rPr>
          <w:bCs/>
          <w:i/>
          <w:color w:val="000000"/>
          <w:spacing w:val="1"/>
          <w:sz w:val="28"/>
          <w:szCs w:val="28"/>
          <w:lang w:val="en-US"/>
        </w:rPr>
        <w:t>Adam A. K. M.</w:t>
      </w:r>
      <w:r w:rsidRPr="00B8105A">
        <w:rPr>
          <w:bCs/>
          <w:color w:val="000000"/>
          <w:spacing w:val="1"/>
          <w:sz w:val="28"/>
          <w:szCs w:val="28"/>
          <w:lang w:val="en-US"/>
        </w:rPr>
        <w:t xml:space="preserve"> What Is Postmodern Biblical Criticism? Minneapolis</w:t>
      </w:r>
      <w:r w:rsidRPr="005F795C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r w:rsidRPr="00B8105A">
        <w:rPr>
          <w:bCs/>
          <w:color w:val="000000"/>
          <w:spacing w:val="1"/>
          <w:sz w:val="28"/>
          <w:szCs w:val="28"/>
          <w:lang w:val="en-US"/>
        </w:rPr>
        <w:t>Fortress</w:t>
      </w:r>
      <w:r w:rsidRPr="005F795C">
        <w:rPr>
          <w:bCs/>
          <w:color w:val="000000"/>
          <w:spacing w:val="1"/>
          <w:sz w:val="28"/>
          <w:szCs w:val="28"/>
          <w:lang w:val="en-US"/>
        </w:rPr>
        <w:t xml:space="preserve">, 1995. </w:t>
      </w:r>
      <w:r w:rsidRPr="009E4324">
        <w:rPr>
          <w:bCs/>
          <w:color w:val="000000"/>
          <w:spacing w:val="1"/>
          <w:sz w:val="28"/>
          <w:szCs w:val="28"/>
          <w:lang w:val="en-US"/>
        </w:rPr>
        <w:t xml:space="preserve">81 </w:t>
      </w:r>
      <w:r w:rsidRPr="00B8105A">
        <w:rPr>
          <w:bCs/>
          <w:color w:val="000000"/>
          <w:spacing w:val="1"/>
          <w:sz w:val="28"/>
          <w:szCs w:val="28"/>
          <w:lang w:val="en-US"/>
        </w:rPr>
        <w:t>p</w:t>
      </w:r>
      <w:r w:rsidRPr="009E4324">
        <w:rPr>
          <w:bCs/>
          <w:color w:val="000000"/>
          <w:spacing w:val="1"/>
          <w:sz w:val="28"/>
          <w:szCs w:val="28"/>
          <w:lang w:val="en-US"/>
        </w:rPr>
        <w:t>.</w:t>
      </w:r>
      <w:r w:rsidR="009E4324" w:rsidRPr="009E4324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r w:rsidR="009E4324" w:rsidRPr="009E4324"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  <w:lang w:val="en-US" w:eastAsia="en-US"/>
        </w:rPr>
        <w:t xml:space="preserve">URL: </w:t>
      </w:r>
      <w:hyperlink r:id="rId73" w:history="1">
        <w:r w:rsidR="009E4324" w:rsidRPr="009E4324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http://media.sabda.org/alkitab-2/PDF%20Books/00070%20Adam%20What%20is%20Postmodern%20Biblical%20Criticism.pdf</w:t>
        </w:r>
      </w:hyperlink>
      <w:r w:rsidR="009E4324" w:rsidRPr="009E4324">
        <w:rPr>
          <w:bCs/>
          <w:color w:val="000000"/>
          <w:spacing w:val="1"/>
          <w:sz w:val="28"/>
          <w:szCs w:val="28"/>
          <w:lang w:val="en-US"/>
        </w:rPr>
        <w:t xml:space="preserve">. </w:t>
      </w:r>
    </w:p>
    <w:p w:rsidR="00CA654F" w:rsidRPr="00CA654F" w:rsidRDefault="00CA654F" w:rsidP="00B8105A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x-none"/>
        </w:rPr>
      </w:pPr>
      <w:r w:rsidRPr="00CA654F">
        <w:rPr>
          <w:bCs/>
          <w:i/>
          <w:color w:val="000000"/>
          <w:spacing w:val="1"/>
          <w:sz w:val="28"/>
          <w:szCs w:val="28"/>
        </w:rPr>
        <w:t>Андреев А. В.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CA654F">
        <w:rPr>
          <w:bCs/>
          <w:color w:val="000000"/>
          <w:spacing w:val="1"/>
          <w:sz w:val="28"/>
          <w:szCs w:val="28"/>
        </w:rPr>
        <w:t>Библейская наука в рамках парадигм модерна и постмодерна</w:t>
      </w:r>
      <w:r>
        <w:rPr>
          <w:bCs/>
          <w:color w:val="000000"/>
          <w:spacing w:val="1"/>
          <w:sz w:val="28"/>
          <w:szCs w:val="28"/>
        </w:rPr>
        <w:t xml:space="preserve">. </w:t>
      </w:r>
      <w:r w:rsidRPr="00CA654F">
        <w:rPr>
          <w:bCs/>
          <w:color w:val="000000"/>
          <w:spacing w:val="1"/>
          <w:sz w:val="28"/>
          <w:szCs w:val="28"/>
        </w:rPr>
        <w:t>«Церковь и время». № 2 (59) 2012</w:t>
      </w:r>
      <w:r>
        <w:rPr>
          <w:bCs/>
          <w:color w:val="000000"/>
          <w:spacing w:val="1"/>
          <w:sz w:val="28"/>
          <w:szCs w:val="28"/>
        </w:rPr>
        <w:t xml:space="preserve">. </w:t>
      </w:r>
      <w:r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  <w:lang w:eastAsia="en-US"/>
        </w:rPr>
        <w:t xml:space="preserve">URL: </w:t>
      </w:r>
      <w:hyperlink r:id="rId74" w:history="1">
        <w:r w:rsidRPr="001E2679">
          <w:rPr>
            <w:rStyle w:val="a7"/>
            <w:rFonts w:ascii="Times New Roman CYR" w:eastAsiaTheme="minorHAnsi" w:hAnsi="Times New Roman CYR" w:cs="Times New Roman CYR"/>
            <w:spacing w:val="1"/>
            <w:sz w:val="28"/>
            <w:szCs w:val="28"/>
            <w:lang w:eastAsia="en-US"/>
          </w:rPr>
          <w:t>https://mospat.ru/church-and-time/nr59</w:t>
        </w:r>
      </w:hyperlink>
      <w:r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  <w:lang w:eastAsia="en-US"/>
        </w:rPr>
        <w:t xml:space="preserve">. </w:t>
      </w:r>
    </w:p>
    <w:p w:rsidR="00CA654F" w:rsidRDefault="00CA654F" w:rsidP="00CA654F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i/>
          <w:iCs/>
          <w:color w:val="000000"/>
          <w:spacing w:val="1"/>
          <w:sz w:val="28"/>
          <w:szCs w:val="28"/>
          <w:lang w:eastAsia="en-US"/>
        </w:rPr>
        <w:t>Тисельтон</w:t>
      </w:r>
      <w:proofErr w:type="spellEnd"/>
      <w:r>
        <w:rPr>
          <w:rFonts w:ascii="Times New Roman CYR" w:eastAsiaTheme="minorHAnsi" w:hAnsi="Times New Roman CYR" w:cs="Times New Roman CYR"/>
          <w:i/>
          <w:iCs/>
          <w:color w:val="000000"/>
          <w:spacing w:val="1"/>
          <w:sz w:val="28"/>
          <w:szCs w:val="28"/>
          <w:lang w:eastAsia="en-US"/>
        </w:rPr>
        <w:t xml:space="preserve"> Э.</w:t>
      </w:r>
      <w:r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  <w:lang w:eastAsia="en-US"/>
        </w:rPr>
        <w:t xml:space="preserve"> Герменевтика. Черкассы: Коллоквиум, 2011. - 430 с. URL: </w:t>
      </w:r>
      <w:hyperlink r:id="rId75" w:history="1">
        <w:r>
          <w:rPr>
            <w:rFonts w:ascii="Times New Roman CYR" w:eastAsiaTheme="minorHAnsi" w:hAnsi="Times New Roman CYR" w:cs="Times New Roman CYR"/>
            <w:color w:val="0000FF"/>
            <w:spacing w:val="1"/>
            <w:sz w:val="28"/>
            <w:szCs w:val="28"/>
            <w:u w:val="single"/>
            <w:lang w:eastAsia="en-US"/>
          </w:rPr>
          <w:t>http://vk.com/doc-45082338_134133058?hash=8ef7b1f30a25639482&amp;dl=1173eb0678878fe726</w:t>
        </w:r>
      </w:hyperlink>
      <w:r>
        <w:rPr>
          <w:rFonts w:ascii="Times New Roman CYR" w:eastAsiaTheme="minorHAnsi" w:hAnsi="Times New Roman CYR" w:cs="Times New Roman CYR"/>
          <w:color w:val="000000"/>
          <w:spacing w:val="1"/>
          <w:sz w:val="28"/>
          <w:szCs w:val="28"/>
          <w:lang w:eastAsia="en-US"/>
        </w:rPr>
        <w:t>.</w:t>
      </w:r>
    </w:p>
    <w:p w:rsidR="00CC7717" w:rsidRPr="00350E10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/>
          <w:bCs/>
          <w:color w:val="000000"/>
          <w:spacing w:val="1"/>
          <w:sz w:val="28"/>
          <w:szCs w:val="28"/>
        </w:rPr>
      </w:pPr>
      <w:r w:rsidRPr="009A3742">
        <w:rPr>
          <w:b/>
          <w:bCs/>
          <w:color w:val="000000"/>
          <w:spacing w:val="1"/>
          <w:sz w:val="28"/>
          <w:szCs w:val="28"/>
        </w:rPr>
        <w:t>Тема 4.</w:t>
      </w:r>
      <w:r>
        <w:rPr>
          <w:b/>
          <w:bCs/>
          <w:color w:val="000000"/>
          <w:spacing w:val="1"/>
          <w:sz w:val="28"/>
          <w:szCs w:val="28"/>
        </w:rPr>
        <w:t>6</w:t>
      </w:r>
      <w:r w:rsidRPr="009A3742">
        <w:rPr>
          <w:b/>
          <w:bCs/>
          <w:color w:val="000000"/>
          <w:spacing w:val="1"/>
          <w:sz w:val="28"/>
          <w:szCs w:val="28"/>
        </w:rPr>
        <w:t>. «Новая литературная критика»</w:t>
      </w:r>
      <w:r w:rsidRPr="009A3742">
        <w:rPr>
          <w:b/>
          <w:bCs/>
          <w:color w:val="000000"/>
          <w:spacing w:val="1"/>
          <w:sz w:val="28"/>
          <w:szCs w:val="28"/>
        </w:rPr>
        <w:tab/>
      </w:r>
    </w:p>
    <w:p w:rsidR="00CC7717" w:rsidRPr="0067722D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1.</w:t>
      </w:r>
      <w:r w:rsidRPr="0067722D">
        <w:rPr>
          <w:bCs/>
          <w:color w:val="000000"/>
          <w:spacing w:val="1"/>
          <w:sz w:val="28"/>
          <w:szCs w:val="28"/>
        </w:rPr>
        <w:tab/>
      </w:r>
      <w:proofErr w:type="spellStart"/>
      <w:r w:rsidRPr="0067722D">
        <w:rPr>
          <w:bCs/>
          <w:color w:val="000000"/>
          <w:spacing w:val="1"/>
          <w:sz w:val="28"/>
          <w:szCs w:val="28"/>
        </w:rPr>
        <w:t>Нарративный</w:t>
      </w:r>
      <w:proofErr w:type="spellEnd"/>
      <w:r w:rsidRPr="0067722D">
        <w:rPr>
          <w:bCs/>
          <w:color w:val="000000"/>
          <w:spacing w:val="1"/>
          <w:sz w:val="28"/>
          <w:szCs w:val="28"/>
        </w:rPr>
        <w:t xml:space="preserve"> анализ.</w:t>
      </w:r>
    </w:p>
    <w:p w:rsidR="00CC7717" w:rsidRPr="0067722D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2.</w:t>
      </w:r>
      <w:r w:rsidRPr="0067722D">
        <w:rPr>
          <w:bCs/>
          <w:color w:val="000000"/>
          <w:spacing w:val="1"/>
          <w:sz w:val="28"/>
          <w:szCs w:val="28"/>
        </w:rPr>
        <w:tab/>
        <w:t>Риторический анализ.</w:t>
      </w:r>
    </w:p>
    <w:p w:rsidR="00CC7717" w:rsidRPr="0067722D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3.</w:t>
      </w:r>
      <w:r w:rsidRPr="0067722D">
        <w:rPr>
          <w:bCs/>
          <w:color w:val="000000"/>
          <w:spacing w:val="1"/>
          <w:sz w:val="28"/>
          <w:szCs w:val="28"/>
        </w:rPr>
        <w:tab/>
        <w:t>Метод реакции читателя.</w:t>
      </w:r>
    </w:p>
    <w:p w:rsidR="00CC7717" w:rsidRPr="00350E10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color w:val="000000"/>
          <w:spacing w:val="1"/>
          <w:sz w:val="28"/>
          <w:szCs w:val="28"/>
        </w:rPr>
        <w:t>4.</w:t>
      </w:r>
      <w:r w:rsidRPr="0067722D">
        <w:rPr>
          <w:bCs/>
          <w:color w:val="000000"/>
          <w:spacing w:val="1"/>
          <w:sz w:val="28"/>
          <w:szCs w:val="28"/>
        </w:rPr>
        <w:tab/>
        <w:t>Постструктуралистские толкования.</w:t>
      </w:r>
    </w:p>
    <w:p w:rsidR="009F0B51" w:rsidRDefault="00CC7717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CC7717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i/>
          <w:color w:val="000000"/>
          <w:spacing w:val="1"/>
          <w:sz w:val="28"/>
          <w:szCs w:val="28"/>
        </w:rPr>
      </w:pPr>
      <w:r w:rsidRPr="0067722D">
        <w:rPr>
          <w:bCs/>
          <w:i/>
          <w:color w:val="000000"/>
          <w:spacing w:val="1"/>
          <w:sz w:val="28"/>
          <w:szCs w:val="28"/>
        </w:rPr>
        <w:t>Литератур</w:t>
      </w:r>
      <w:r>
        <w:rPr>
          <w:bCs/>
          <w:i/>
          <w:color w:val="000000"/>
          <w:spacing w:val="1"/>
          <w:sz w:val="28"/>
          <w:szCs w:val="28"/>
        </w:rPr>
        <w:t>а</w:t>
      </w:r>
      <w:r w:rsidRPr="0067722D">
        <w:rPr>
          <w:bCs/>
          <w:i/>
          <w:color w:val="000000"/>
          <w:spacing w:val="1"/>
          <w:sz w:val="28"/>
          <w:szCs w:val="28"/>
        </w:rPr>
        <w:t xml:space="preserve">: </w:t>
      </w:r>
    </w:p>
    <w:p w:rsidR="00CC7717" w:rsidRDefault="00CC7717" w:rsidP="00CC7717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9317D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:rsidR="00CC7717" w:rsidRDefault="00CC7717" w:rsidP="00CC7717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9E4324">
        <w:rPr>
          <w:bCs/>
          <w:i/>
          <w:color w:val="000000"/>
          <w:spacing w:val="1"/>
          <w:sz w:val="28"/>
          <w:szCs w:val="28"/>
        </w:rPr>
        <w:lastRenderedPageBreak/>
        <w:t>Вайс</w:t>
      </w:r>
      <w:proofErr w:type="spellEnd"/>
      <w:r w:rsidRPr="009E4324">
        <w:rPr>
          <w:bCs/>
          <w:i/>
          <w:color w:val="000000"/>
          <w:spacing w:val="1"/>
          <w:sz w:val="28"/>
          <w:szCs w:val="28"/>
        </w:rPr>
        <w:t xml:space="preserve"> М.</w:t>
      </w:r>
      <w:r w:rsidRPr="009E4324">
        <w:rPr>
          <w:bCs/>
          <w:color w:val="000000"/>
          <w:spacing w:val="1"/>
          <w:sz w:val="28"/>
          <w:szCs w:val="28"/>
        </w:rPr>
        <w:t xml:space="preserve"> Библия и современное литературоведение. Метод целостной интерпретации. М., 2001, 446 с.</w:t>
      </w:r>
    </w:p>
    <w:p w:rsidR="00CC7717" w:rsidRPr="00E9317D" w:rsidRDefault="00CC7717" w:rsidP="00CC7717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Каравидопулос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И.</w:t>
      </w:r>
      <w:r w:rsidRPr="00B8105A">
        <w:rPr>
          <w:bCs/>
          <w:color w:val="000000"/>
          <w:spacing w:val="1"/>
          <w:sz w:val="28"/>
          <w:szCs w:val="28"/>
        </w:rPr>
        <w:t xml:space="preserve"> Введение в Новый Завет. / Пер. с греческого священника Максима Михайлова. — М.: Изд-во ПСТГУ, 2009.</w:t>
      </w:r>
    </w:p>
    <w:p w:rsidR="00CC7717" w:rsidRPr="00BF74C2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9A3742">
        <w:rPr>
          <w:bCs/>
          <w:i/>
          <w:color w:val="000000"/>
          <w:spacing w:val="1"/>
          <w:sz w:val="28"/>
          <w:szCs w:val="28"/>
        </w:rPr>
        <w:t>Емельянов</w:t>
      </w:r>
      <w:r w:rsidRPr="00BF74C2">
        <w:rPr>
          <w:bCs/>
          <w:i/>
          <w:color w:val="000000"/>
          <w:spacing w:val="1"/>
          <w:sz w:val="28"/>
          <w:szCs w:val="28"/>
        </w:rPr>
        <w:t xml:space="preserve"> </w:t>
      </w:r>
      <w:r w:rsidRPr="009A3742">
        <w:rPr>
          <w:bCs/>
          <w:i/>
          <w:color w:val="000000"/>
          <w:spacing w:val="1"/>
          <w:sz w:val="28"/>
          <w:szCs w:val="28"/>
        </w:rPr>
        <w:t>А</w:t>
      </w:r>
      <w:r w:rsidRPr="00BF74C2">
        <w:rPr>
          <w:bCs/>
          <w:i/>
          <w:color w:val="000000"/>
          <w:spacing w:val="1"/>
          <w:sz w:val="28"/>
          <w:szCs w:val="28"/>
        </w:rPr>
        <w:t xml:space="preserve">., </w:t>
      </w:r>
      <w:proofErr w:type="spellStart"/>
      <w:r w:rsidRPr="009A3742">
        <w:rPr>
          <w:bCs/>
          <w:i/>
          <w:color w:val="000000"/>
          <w:spacing w:val="1"/>
          <w:sz w:val="28"/>
          <w:szCs w:val="28"/>
        </w:rPr>
        <w:t>прот</w:t>
      </w:r>
      <w:proofErr w:type="spellEnd"/>
      <w:r w:rsidRPr="00BF74C2">
        <w:rPr>
          <w:bCs/>
          <w:i/>
          <w:color w:val="000000"/>
          <w:spacing w:val="1"/>
          <w:sz w:val="28"/>
          <w:szCs w:val="28"/>
        </w:rPr>
        <w:t>.</w:t>
      </w:r>
      <w:r w:rsidRPr="00BF74C2">
        <w:rPr>
          <w:bCs/>
          <w:color w:val="000000"/>
          <w:spacing w:val="1"/>
          <w:sz w:val="28"/>
          <w:szCs w:val="28"/>
        </w:rPr>
        <w:t xml:space="preserve"> </w:t>
      </w:r>
      <w:r w:rsidRPr="009A3742">
        <w:rPr>
          <w:bCs/>
          <w:color w:val="000000"/>
          <w:spacing w:val="1"/>
          <w:sz w:val="28"/>
          <w:szCs w:val="28"/>
        </w:rPr>
        <w:t xml:space="preserve">Введение в Четвероевангелие. </w:t>
      </w:r>
      <w:r w:rsidRPr="00BF74C2">
        <w:rPr>
          <w:bCs/>
          <w:color w:val="000000"/>
          <w:spacing w:val="1"/>
          <w:sz w:val="28"/>
          <w:szCs w:val="28"/>
        </w:rPr>
        <w:t>- М.: ПСТГУ, 2009.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BF74C2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 w:rsidRPr="00BF74C2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hyperlink r:id="rId76" w:history="1">
        <w:r w:rsidRPr="00BF74C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https://cs7058.vk.me/c612022/u53118638/docs/65d6456f2de3/Prot_A_Emelyanov_-_Vvedenie_v_chetveroevangelie.pdf?extra=NIGw9f9JCfxw2itWeArowOtbObnfjz374rMXJStPbQ_dOAQvDarBmcUFskPja-QD7e6J8ZYDCmSBszc8Cl41RZSOn_n55Q&amp;dl=1</w:t>
        </w:r>
      </w:hyperlink>
      <w:r w:rsidRPr="00BF74C2">
        <w:rPr>
          <w:bCs/>
          <w:color w:val="000000"/>
          <w:spacing w:val="1"/>
          <w:sz w:val="28"/>
          <w:szCs w:val="28"/>
          <w:lang w:val="en-US"/>
        </w:rPr>
        <w:t xml:space="preserve">. </w:t>
      </w:r>
    </w:p>
    <w:p w:rsidR="00CC7717" w:rsidRPr="009A3742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9A3742">
        <w:rPr>
          <w:bCs/>
          <w:color w:val="000000"/>
          <w:spacing w:val="1"/>
          <w:sz w:val="28"/>
          <w:szCs w:val="28"/>
        </w:rPr>
        <w:t xml:space="preserve">Толкование Нового Завета. Сборник эссе о принципах и методах. / Под редакцией А. </w:t>
      </w:r>
      <w:proofErr w:type="spellStart"/>
      <w:r w:rsidRPr="009A3742">
        <w:rPr>
          <w:bCs/>
          <w:color w:val="000000"/>
          <w:spacing w:val="1"/>
          <w:sz w:val="28"/>
          <w:szCs w:val="28"/>
        </w:rPr>
        <w:t>Говарда</w:t>
      </w:r>
      <w:proofErr w:type="spellEnd"/>
      <w:r w:rsidRPr="009A3742">
        <w:rPr>
          <w:bCs/>
          <w:color w:val="000000"/>
          <w:spacing w:val="1"/>
          <w:sz w:val="28"/>
          <w:szCs w:val="28"/>
        </w:rPr>
        <w:t xml:space="preserve"> Маршалла. СПб</w:t>
      </w:r>
      <w:proofErr w:type="gramStart"/>
      <w:r w:rsidRPr="009A3742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9A3742">
        <w:rPr>
          <w:bCs/>
          <w:color w:val="000000"/>
          <w:spacing w:val="1"/>
          <w:sz w:val="28"/>
          <w:szCs w:val="28"/>
        </w:rPr>
        <w:t>2004. Глава 7. ИСТОРИЧЕСКАЯ КРИТИКА.</w:t>
      </w:r>
    </w:p>
    <w:p w:rsidR="00CC7717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Верклер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Г. А.</w:t>
      </w:r>
      <w:r w:rsidRPr="00B8105A">
        <w:rPr>
          <w:bCs/>
          <w:color w:val="000000"/>
          <w:spacing w:val="1"/>
          <w:sz w:val="28"/>
          <w:szCs w:val="28"/>
        </w:rPr>
        <w:t xml:space="preserve"> Герменевтика: принципы и процесс толкования Библии. Шаумбург, Иллинойс, 1995, 133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77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  <w:r w:rsidRPr="004662A9">
        <w:rPr>
          <w:bCs/>
          <w:color w:val="000000"/>
          <w:spacing w:val="1"/>
          <w:sz w:val="28"/>
          <w:szCs w:val="28"/>
        </w:rPr>
        <w:t xml:space="preserve"> </w:t>
      </w:r>
    </w:p>
    <w:p w:rsidR="00CC7717" w:rsidRPr="009A3742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9A3742">
        <w:rPr>
          <w:bCs/>
          <w:i/>
          <w:color w:val="000000"/>
          <w:spacing w:val="1"/>
          <w:sz w:val="28"/>
          <w:szCs w:val="28"/>
        </w:rPr>
        <w:t>Стилианопулос</w:t>
      </w:r>
      <w:proofErr w:type="spellEnd"/>
      <w:r w:rsidRPr="009A3742">
        <w:rPr>
          <w:bCs/>
          <w:i/>
          <w:color w:val="000000"/>
          <w:spacing w:val="1"/>
          <w:sz w:val="28"/>
          <w:szCs w:val="28"/>
        </w:rPr>
        <w:t xml:space="preserve"> Т.</w:t>
      </w:r>
      <w:r w:rsidRPr="009A3742">
        <w:rPr>
          <w:bCs/>
          <w:color w:val="000000"/>
          <w:spacing w:val="1"/>
          <w:sz w:val="28"/>
          <w:szCs w:val="28"/>
        </w:rPr>
        <w:t xml:space="preserve"> Новый Завет. Православная перспектива. Писание, предание, герменевтика. М., 2008.</w:t>
      </w:r>
    </w:p>
    <w:p w:rsidR="00CC7717" w:rsidRPr="004405E5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B8105A">
        <w:rPr>
          <w:bCs/>
          <w:color w:val="000000"/>
          <w:spacing w:val="1"/>
          <w:sz w:val="28"/>
          <w:szCs w:val="28"/>
        </w:rPr>
        <w:t>Библия в современном мире: аспекты толкования /</w:t>
      </w:r>
      <w:r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B8105A">
        <w:rPr>
          <w:bCs/>
          <w:color w:val="000000"/>
          <w:spacing w:val="1"/>
          <w:sz w:val="28"/>
          <w:szCs w:val="28"/>
        </w:rPr>
        <w:t>Петерсон</w:t>
      </w:r>
      <w:proofErr w:type="spellEnd"/>
      <w:r w:rsidRPr="00B8105A">
        <w:rPr>
          <w:bCs/>
          <w:color w:val="000000"/>
          <w:spacing w:val="1"/>
          <w:sz w:val="28"/>
          <w:szCs w:val="28"/>
        </w:rPr>
        <w:t xml:space="preserve"> Ю. и др. М., 2002, 232 с.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78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http://www.reformed.org.ua/2/525/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CC7717" w:rsidRPr="009A3742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8105A">
        <w:rPr>
          <w:bCs/>
          <w:i/>
          <w:color w:val="000000"/>
          <w:spacing w:val="1"/>
          <w:sz w:val="28"/>
          <w:szCs w:val="28"/>
        </w:rPr>
        <w:t>Дрейн</w:t>
      </w:r>
      <w:proofErr w:type="spellEnd"/>
      <w:r w:rsidRPr="00B8105A">
        <w:rPr>
          <w:bCs/>
          <w:i/>
          <w:color w:val="000000"/>
          <w:spacing w:val="1"/>
          <w:sz w:val="28"/>
          <w:szCs w:val="28"/>
        </w:rPr>
        <w:t xml:space="preserve"> Д.</w:t>
      </w:r>
      <w:r w:rsidRPr="009A3742">
        <w:rPr>
          <w:bCs/>
          <w:color w:val="000000"/>
          <w:spacing w:val="1"/>
          <w:sz w:val="28"/>
          <w:szCs w:val="28"/>
        </w:rPr>
        <w:t xml:space="preserve"> Путеводитель по Новому Завету. </w:t>
      </w:r>
      <w:r>
        <w:rPr>
          <w:bCs/>
          <w:color w:val="000000"/>
          <w:spacing w:val="1"/>
          <w:sz w:val="28"/>
          <w:szCs w:val="28"/>
        </w:rPr>
        <w:t>И</w:t>
      </w:r>
      <w:r w:rsidRPr="009A3742">
        <w:rPr>
          <w:bCs/>
          <w:color w:val="000000"/>
          <w:spacing w:val="1"/>
          <w:sz w:val="28"/>
          <w:szCs w:val="28"/>
        </w:rPr>
        <w:t>сторико-критический метод С. 608-610</w:t>
      </w:r>
      <w:r>
        <w:rPr>
          <w:bCs/>
          <w:color w:val="000000"/>
          <w:spacing w:val="1"/>
          <w:sz w:val="28"/>
          <w:szCs w:val="28"/>
        </w:rPr>
        <w:t xml:space="preserve">.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>
        <w:rPr>
          <w:bCs/>
          <w:color w:val="000000"/>
          <w:spacing w:val="1"/>
          <w:sz w:val="28"/>
          <w:szCs w:val="28"/>
        </w:rPr>
        <w:t xml:space="preserve">: </w:t>
      </w:r>
      <w:hyperlink r:id="rId79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http://ausvoi.ru/Uploads/alina/FIL13401708050N064574001/.pdf</w:t>
        </w:r>
      </w:hyperlink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CC7717" w:rsidRPr="00EB78D3" w:rsidRDefault="00CC7717" w:rsidP="00CC7717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rStyle w:val="a7"/>
          <w:rFonts w:ascii="Times New Roman" w:hAnsi="Times New Roman" w:cs="Times New Roman"/>
          <w:bCs/>
          <w:spacing w:val="1"/>
          <w:sz w:val="28"/>
          <w:szCs w:val="28"/>
          <w:lang w:val="en-US"/>
        </w:rPr>
      </w:pPr>
      <w:r w:rsidRPr="00B8105A">
        <w:rPr>
          <w:bCs/>
          <w:i/>
          <w:color w:val="000000"/>
          <w:spacing w:val="1"/>
          <w:sz w:val="28"/>
          <w:szCs w:val="28"/>
        </w:rPr>
        <w:t>Браун Р.</w:t>
      </w:r>
      <w:r w:rsidRPr="009A3742">
        <w:rPr>
          <w:bCs/>
          <w:color w:val="000000"/>
          <w:spacing w:val="1"/>
          <w:sz w:val="28"/>
          <w:szCs w:val="28"/>
        </w:rPr>
        <w:t xml:space="preserve"> </w:t>
      </w:r>
      <w:r w:rsidRPr="00B8105A">
        <w:rPr>
          <w:bCs/>
          <w:color w:val="000000"/>
          <w:spacing w:val="1"/>
          <w:sz w:val="28"/>
          <w:szCs w:val="28"/>
        </w:rPr>
        <w:t xml:space="preserve">Введение в Новый Завет. М.: ББИ, 2007. </w:t>
      </w:r>
      <w:r w:rsidRPr="009A3742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 xml:space="preserve">Т. 2. </w:t>
      </w:r>
      <w:r w:rsidRPr="009A3742">
        <w:rPr>
          <w:bCs/>
          <w:color w:val="000000"/>
          <w:spacing w:val="1"/>
          <w:sz w:val="28"/>
          <w:szCs w:val="28"/>
        </w:rPr>
        <w:t>Глава 2.А Обзор методов интерпретации (герменевтика).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 w:rsidRPr="004405E5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hyperlink r:id="rId80" w:history="1">
        <w:r w:rsidRPr="004405E5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http://www.twirpx.com/file/1514049/</w:t>
        </w:r>
      </w:hyperlink>
      <w:r w:rsidRPr="004405E5">
        <w:rPr>
          <w:bCs/>
          <w:color w:val="000000"/>
          <w:spacing w:val="1"/>
          <w:sz w:val="28"/>
          <w:szCs w:val="28"/>
          <w:lang w:val="en-US"/>
        </w:rPr>
        <w:t xml:space="preserve">; </w:t>
      </w:r>
      <w:hyperlink r:id="rId81" w:history="1">
        <w:r w:rsidRPr="004405E5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http://tpor.ru/poleznoe/rejmond-braun-vvedenie-v-novyj-zavet</w:t>
        </w:r>
      </w:hyperlink>
    </w:p>
    <w:p w:rsidR="009C5CA3" w:rsidRPr="009C5CA3" w:rsidRDefault="009C5CA3" w:rsidP="009C5CA3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/>
          <w:bCs/>
          <w:color w:val="000000"/>
          <w:spacing w:val="1"/>
          <w:sz w:val="28"/>
          <w:szCs w:val="28"/>
        </w:rPr>
      </w:pPr>
      <w:r w:rsidRPr="009C5CA3">
        <w:rPr>
          <w:b/>
          <w:bCs/>
          <w:color w:val="000000"/>
          <w:spacing w:val="1"/>
          <w:sz w:val="28"/>
          <w:szCs w:val="28"/>
        </w:rPr>
        <w:t>Тема 4.7 Контекстуальные и социологические подходы в современной библейской герменевтике.</w:t>
      </w:r>
    </w:p>
    <w:p w:rsidR="009C5CA3" w:rsidRDefault="009C5CA3" w:rsidP="009C5CA3">
      <w:pPr>
        <w:pStyle w:val="a6"/>
        <w:numPr>
          <w:ilvl w:val="0"/>
          <w:numId w:val="42"/>
        </w:num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Социологическое толкование.</w:t>
      </w:r>
    </w:p>
    <w:p w:rsidR="009C5CA3" w:rsidRDefault="009C5CA3" w:rsidP="009C5CA3">
      <w:pPr>
        <w:pStyle w:val="a6"/>
        <w:numPr>
          <w:ilvl w:val="0"/>
          <w:numId w:val="42"/>
        </w:num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Феминистская герменевтика.</w:t>
      </w:r>
    </w:p>
    <w:p w:rsidR="009C5CA3" w:rsidRDefault="009C5CA3" w:rsidP="009C5CA3">
      <w:pPr>
        <w:pStyle w:val="a6"/>
        <w:numPr>
          <w:ilvl w:val="0"/>
          <w:numId w:val="42"/>
        </w:numPr>
        <w:snapToGrid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Либерационистская</w:t>
      </w:r>
      <w:proofErr w:type="spellEnd"/>
      <w:r>
        <w:rPr>
          <w:sz w:val="28"/>
          <w:szCs w:val="28"/>
        </w:rPr>
        <w:t xml:space="preserve"> герменевтика.</w:t>
      </w:r>
    </w:p>
    <w:p w:rsidR="009C5CA3" w:rsidRDefault="009C5CA3" w:rsidP="009C5CA3">
      <w:pPr>
        <w:pStyle w:val="a6"/>
        <w:numPr>
          <w:ilvl w:val="0"/>
          <w:numId w:val="42"/>
        </w:numPr>
        <w:snapToGrid w:val="0"/>
        <w:spacing w:line="360" w:lineRule="auto"/>
        <w:rPr>
          <w:sz w:val="28"/>
          <w:szCs w:val="28"/>
        </w:rPr>
      </w:pPr>
      <w:proofErr w:type="spellStart"/>
      <w:r w:rsidRPr="009C5CA3">
        <w:rPr>
          <w:sz w:val="28"/>
          <w:szCs w:val="28"/>
        </w:rPr>
        <w:t>Афроцентрическая</w:t>
      </w:r>
      <w:proofErr w:type="spellEnd"/>
      <w:r w:rsidRPr="009C5CA3">
        <w:rPr>
          <w:sz w:val="28"/>
          <w:szCs w:val="28"/>
        </w:rPr>
        <w:t xml:space="preserve"> герменевтика.</w:t>
      </w:r>
    </w:p>
    <w:p w:rsidR="009F0B51" w:rsidRDefault="009C5CA3" w:rsidP="009F0B51">
      <w:pPr>
        <w:shd w:val="clear" w:color="auto" w:fill="FFFFFF"/>
        <w:tabs>
          <w:tab w:val="left" w:pos="1399"/>
        </w:tabs>
        <w:spacing w:line="360" w:lineRule="auto"/>
        <w:ind w:left="57"/>
        <w:outlineLvl w:val="0"/>
        <w:rPr>
          <w:bCs/>
          <w:color w:val="000000"/>
          <w:spacing w:val="1"/>
          <w:sz w:val="28"/>
          <w:szCs w:val="28"/>
        </w:rPr>
      </w:pPr>
      <w:r w:rsidRPr="009C5CA3">
        <w:rPr>
          <w:bCs/>
          <w:i/>
          <w:color w:val="000000"/>
          <w:spacing w:val="1"/>
          <w:sz w:val="28"/>
          <w:szCs w:val="28"/>
        </w:rPr>
        <w:t>Методические приемы:</w:t>
      </w:r>
      <w:r w:rsidRPr="009C5CA3">
        <w:rPr>
          <w:bCs/>
          <w:color w:val="000000"/>
          <w:spacing w:val="1"/>
          <w:sz w:val="28"/>
          <w:szCs w:val="28"/>
        </w:rPr>
        <w:t xml:space="preserve"> </w:t>
      </w:r>
      <w:r w:rsidR="009F0B51">
        <w:rPr>
          <w:bCs/>
          <w:color w:val="000000"/>
          <w:spacing w:val="1"/>
          <w:sz w:val="28"/>
          <w:szCs w:val="28"/>
        </w:rPr>
        <w:t>лекция с элементами диалога, комментированное чтение первоисточников, выступления с докладами, коллоквиумы-собеседования.</w:t>
      </w:r>
    </w:p>
    <w:p w:rsidR="009C5CA3" w:rsidRPr="009C5CA3" w:rsidRDefault="009C5CA3" w:rsidP="009F0B51">
      <w:pPr>
        <w:snapToGrid w:val="0"/>
        <w:spacing w:line="360" w:lineRule="auto"/>
        <w:rPr>
          <w:bCs/>
          <w:i/>
          <w:color w:val="000000"/>
          <w:spacing w:val="1"/>
          <w:sz w:val="28"/>
          <w:szCs w:val="28"/>
        </w:rPr>
      </w:pPr>
      <w:bookmarkStart w:id="0" w:name="_GoBack"/>
      <w:bookmarkEnd w:id="0"/>
      <w:r w:rsidRPr="009C5CA3">
        <w:rPr>
          <w:bCs/>
          <w:i/>
          <w:color w:val="000000"/>
          <w:spacing w:val="1"/>
          <w:sz w:val="28"/>
          <w:szCs w:val="28"/>
        </w:rPr>
        <w:t xml:space="preserve">Литература: </w:t>
      </w:r>
    </w:p>
    <w:p w:rsidR="009C5CA3" w:rsidRPr="009C5CA3" w:rsidRDefault="009C5CA3" w:rsidP="009C5CA3">
      <w:p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9C5CA3">
        <w:rPr>
          <w:bCs/>
          <w:color w:val="000000"/>
          <w:spacing w:val="1"/>
          <w:sz w:val="28"/>
          <w:szCs w:val="28"/>
        </w:rPr>
        <w:t>Конспект лекций, составленный преподавателем.</w:t>
      </w:r>
    </w:p>
    <w:p w:rsidR="009C5CA3" w:rsidRPr="00EB78D3" w:rsidRDefault="009C5CA3" w:rsidP="009C5CA3">
      <w:pPr>
        <w:shd w:val="clear" w:color="auto" w:fill="FFFFFF"/>
        <w:tabs>
          <w:tab w:val="left" w:pos="1399"/>
        </w:tabs>
        <w:spacing w:before="5" w:line="360" w:lineRule="auto"/>
        <w:outlineLvl w:val="0"/>
        <w:rPr>
          <w:sz w:val="28"/>
          <w:szCs w:val="28"/>
        </w:rPr>
      </w:pPr>
      <w:r w:rsidRPr="009C5CA3">
        <w:rPr>
          <w:i/>
          <w:sz w:val="28"/>
          <w:szCs w:val="28"/>
        </w:rPr>
        <w:t>Десницкий А.С.</w:t>
      </w:r>
      <w:r>
        <w:rPr>
          <w:sz w:val="28"/>
          <w:szCs w:val="28"/>
        </w:rPr>
        <w:t xml:space="preserve"> </w:t>
      </w:r>
      <w:r w:rsidRPr="009C5CA3">
        <w:rPr>
          <w:sz w:val="28"/>
          <w:szCs w:val="28"/>
        </w:rPr>
        <w:t>Введение в библейскую экзегетику</w:t>
      </w:r>
      <w:r>
        <w:rPr>
          <w:sz w:val="28"/>
          <w:szCs w:val="28"/>
        </w:rPr>
        <w:t xml:space="preserve">. </w:t>
      </w:r>
      <w:r w:rsidR="00095730">
        <w:rPr>
          <w:sz w:val="28"/>
          <w:szCs w:val="28"/>
        </w:rPr>
        <w:t xml:space="preserve">М.: ПСТГУ, 2011. </w:t>
      </w:r>
      <w:r w:rsidR="00095730">
        <w:rPr>
          <w:sz w:val="28"/>
          <w:szCs w:val="28"/>
          <w:lang w:val="en-US"/>
        </w:rPr>
        <w:t>URL</w:t>
      </w:r>
      <w:r w:rsidR="00095730" w:rsidRPr="00EB78D3">
        <w:rPr>
          <w:sz w:val="28"/>
          <w:szCs w:val="28"/>
        </w:rPr>
        <w:t xml:space="preserve">: </w:t>
      </w:r>
      <w:hyperlink r:id="rId82" w:history="1">
        <w:r w:rsidR="00E72067" w:rsidRPr="005C4E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72067" w:rsidRPr="00EB78D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E72067" w:rsidRPr="005C4E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academy</w:t>
        </w:r>
        <w:r w:rsidR="00E72067" w:rsidRPr="00EB78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2067" w:rsidRPr="005C4E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="00E72067" w:rsidRPr="00EB78D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72067" w:rsidRPr="005C4E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="00E72067" w:rsidRPr="00EB78D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E72067" w:rsidRPr="005C4E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E72067" w:rsidRPr="00EB78D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E72067" w:rsidRPr="005C4E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E72067" w:rsidRPr="00EB78D3">
          <w:rPr>
            <w:rStyle w:val="a7"/>
            <w:rFonts w:ascii="Times New Roman" w:hAnsi="Times New Roman" w:cs="Times New Roman"/>
            <w:sz w:val="28"/>
            <w:szCs w:val="28"/>
          </w:rPr>
          <w:t>/2014/07/</w:t>
        </w:r>
        <w:proofErr w:type="spellStart"/>
        <w:r w:rsidR="00E72067" w:rsidRPr="005C4E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Desnitsky</w:t>
        </w:r>
        <w:proofErr w:type="spellEnd"/>
        <w:r w:rsidR="00E72067" w:rsidRPr="00EB78D3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E72067" w:rsidRPr="005C4E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E72067" w:rsidRPr="00EB78D3">
          <w:rPr>
            <w:rStyle w:val="a7"/>
            <w:rFonts w:ascii="Times New Roman" w:hAnsi="Times New Roman" w:cs="Times New Roman"/>
            <w:sz w:val="28"/>
            <w:szCs w:val="28"/>
          </w:rPr>
          <w:t>_-_</w:t>
        </w:r>
        <w:proofErr w:type="spellStart"/>
        <w:r w:rsidR="00E72067" w:rsidRPr="005C4E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Vvedenie</w:t>
        </w:r>
        <w:proofErr w:type="spellEnd"/>
        <w:r w:rsidR="00E72067" w:rsidRPr="00EB78D3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E72067" w:rsidRPr="005C4E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72067" w:rsidRPr="00EB78D3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E72067" w:rsidRPr="005C4E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bibleyskuyu</w:t>
        </w:r>
        <w:proofErr w:type="spellEnd"/>
        <w:r w:rsidR="00E72067" w:rsidRPr="00EB78D3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E72067" w:rsidRPr="005C4E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ekzegetiku</w:t>
        </w:r>
        <w:proofErr w:type="spellEnd"/>
        <w:r w:rsidR="00E72067" w:rsidRPr="00EB78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72067" w:rsidRPr="005C4E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E72067" w:rsidRPr="00EB78D3">
        <w:rPr>
          <w:sz w:val="28"/>
          <w:szCs w:val="28"/>
        </w:rPr>
        <w:t xml:space="preserve">. </w:t>
      </w:r>
    </w:p>
    <w:p w:rsidR="00146FC1" w:rsidRPr="00146FC1" w:rsidRDefault="00146FC1" w:rsidP="009C5CA3">
      <w:pPr>
        <w:shd w:val="clear" w:color="auto" w:fill="FFFFFF"/>
        <w:tabs>
          <w:tab w:val="left" w:pos="1399"/>
        </w:tabs>
        <w:spacing w:before="5" w:line="360" w:lineRule="auto"/>
        <w:ind w:left="57"/>
        <w:outlineLvl w:val="0"/>
        <w:rPr>
          <w:sz w:val="28"/>
          <w:szCs w:val="28"/>
        </w:rPr>
      </w:pPr>
      <w:r w:rsidRPr="00146FC1">
        <w:rPr>
          <w:b/>
          <w:bCs/>
          <w:color w:val="000000"/>
          <w:spacing w:val="4"/>
          <w:sz w:val="28"/>
          <w:szCs w:val="28"/>
        </w:rPr>
        <w:t>2.5. Материалы для с</w:t>
      </w:r>
      <w:r w:rsidRPr="00146FC1">
        <w:rPr>
          <w:b/>
          <w:bCs/>
          <w:color w:val="000000"/>
          <w:sz w:val="28"/>
          <w:szCs w:val="28"/>
        </w:rPr>
        <w:t>амостоятельной  работы слушателей</w:t>
      </w:r>
    </w:p>
    <w:p w:rsidR="00146FC1" w:rsidRDefault="00146FC1" w:rsidP="00146FC1">
      <w:pPr>
        <w:shd w:val="clear" w:color="auto" w:fill="FFFFFF"/>
        <w:tabs>
          <w:tab w:val="left" w:leader="underscore" w:pos="5966"/>
        </w:tabs>
        <w:spacing w:line="360" w:lineRule="auto"/>
        <w:ind w:left="57"/>
        <w:jc w:val="both"/>
        <w:rPr>
          <w:iCs/>
          <w:color w:val="000000"/>
          <w:spacing w:val="2"/>
          <w:sz w:val="28"/>
          <w:szCs w:val="28"/>
        </w:rPr>
      </w:pPr>
      <w:r w:rsidRPr="00146FC1">
        <w:rPr>
          <w:b/>
          <w:iCs/>
          <w:color w:val="000000"/>
          <w:spacing w:val="2"/>
          <w:sz w:val="28"/>
          <w:szCs w:val="28"/>
        </w:rPr>
        <w:t>2.5.1.Виды самостоятельной внеаудиторной работы</w:t>
      </w:r>
      <w:r w:rsidRPr="00146FC1">
        <w:rPr>
          <w:iCs/>
          <w:color w:val="000000"/>
          <w:spacing w:val="2"/>
          <w:sz w:val="28"/>
          <w:szCs w:val="28"/>
        </w:rPr>
        <w:t>.</w:t>
      </w:r>
    </w:p>
    <w:p w:rsidR="00C064F1" w:rsidRPr="00C064F1" w:rsidRDefault="00C064F1" w:rsidP="00146FC1">
      <w:pPr>
        <w:shd w:val="clear" w:color="auto" w:fill="FFFFFF"/>
        <w:tabs>
          <w:tab w:val="left" w:leader="underscore" w:pos="5966"/>
        </w:tabs>
        <w:spacing w:line="360" w:lineRule="auto"/>
        <w:ind w:left="57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В процессе обучения магистранты выполняют следующие виды самостоятельной внеаудиторной работы: </w:t>
      </w:r>
    </w:p>
    <w:p w:rsidR="00146FC1" w:rsidRPr="00146FC1" w:rsidRDefault="00C649AE" w:rsidP="00146FC1">
      <w:pPr>
        <w:shd w:val="clear" w:color="auto" w:fill="FFFFFF"/>
        <w:spacing w:line="360" w:lineRule="auto"/>
        <w:ind w:left="57" w:right="14"/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Экзегетико</w:t>
      </w:r>
      <w:proofErr w:type="spellEnd"/>
      <w:r>
        <w:rPr>
          <w:i/>
          <w:color w:val="000000"/>
          <w:sz w:val="28"/>
          <w:szCs w:val="28"/>
        </w:rPr>
        <w:t>-герменевтический анализ</w:t>
      </w:r>
      <w:r w:rsidR="00C064F1">
        <w:rPr>
          <w:i/>
          <w:color w:val="000000"/>
          <w:sz w:val="28"/>
          <w:szCs w:val="28"/>
        </w:rPr>
        <w:t xml:space="preserve"> текстов</w:t>
      </w:r>
      <w:r>
        <w:rPr>
          <w:i/>
          <w:color w:val="000000"/>
          <w:sz w:val="28"/>
          <w:szCs w:val="28"/>
        </w:rPr>
        <w:t xml:space="preserve"> Священного Писания</w:t>
      </w:r>
      <w:r w:rsidR="00146FC1" w:rsidRPr="00146FC1">
        <w:rPr>
          <w:i/>
          <w:color w:val="000000"/>
          <w:sz w:val="28"/>
          <w:szCs w:val="28"/>
        </w:rPr>
        <w:t xml:space="preserve">, повторение лекционного материала и материала учебников, </w:t>
      </w:r>
      <w:r>
        <w:rPr>
          <w:i/>
          <w:color w:val="000000"/>
          <w:sz w:val="28"/>
          <w:szCs w:val="28"/>
        </w:rPr>
        <w:t>чтение и конспектирование учебных пособий, источников и литературы</w:t>
      </w:r>
      <w:r w:rsidR="00C064F1">
        <w:rPr>
          <w:i/>
          <w:color w:val="000000"/>
          <w:sz w:val="28"/>
          <w:szCs w:val="28"/>
        </w:rPr>
        <w:t xml:space="preserve">, </w:t>
      </w:r>
      <w:r w:rsidR="00146FC1" w:rsidRPr="00146FC1">
        <w:rPr>
          <w:i/>
          <w:color w:val="000000"/>
          <w:sz w:val="28"/>
          <w:szCs w:val="28"/>
        </w:rPr>
        <w:t>подготовка к практичес</w:t>
      </w:r>
      <w:r w:rsidR="00C064F1">
        <w:rPr>
          <w:i/>
          <w:color w:val="000000"/>
          <w:sz w:val="28"/>
          <w:szCs w:val="28"/>
        </w:rPr>
        <w:t>ким занятиям, текущему контролю</w:t>
      </w:r>
      <w:r>
        <w:rPr>
          <w:i/>
          <w:color w:val="000000"/>
          <w:sz w:val="28"/>
          <w:szCs w:val="28"/>
        </w:rPr>
        <w:t xml:space="preserve">, написание рефератов, подготовка </w:t>
      </w:r>
      <w:proofErr w:type="spellStart"/>
      <w:r>
        <w:rPr>
          <w:i/>
          <w:color w:val="000000"/>
          <w:sz w:val="28"/>
          <w:szCs w:val="28"/>
        </w:rPr>
        <w:t>дакладов</w:t>
      </w:r>
      <w:proofErr w:type="spellEnd"/>
      <w:r w:rsidR="00C064F1">
        <w:rPr>
          <w:i/>
          <w:color w:val="000000"/>
          <w:sz w:val="28"/>
          <w:szCs w:val="28"/>
        </w:rPr>
        <w:t>.</w:t>
      </w:r>
    </w:p>
    <w:p w:rsidR="00146FC1" w:rsidRPr="00146FC1" w:rsidRDefault="00146FC1" w:rsidP="00146FC1">
      <w:pPr>
        <w:shd w:val="clear" w:color="auto" w:fill="FFFFFF"/>
        <w:tabs>
          <w:tab w:val="left" w:leader="underscore" w:pos="5966"/>
        </w:tabs>
        <w:spacing w:line="360" w:lineRule="auto"/>
        <w:ind w:left="57"/>
        <w:jc w:val="both"/>
        <w:rPr>
          <w:b/>
          <w:iCs/>
          <w:color w:val="000000"/>
          <w:spacing w:val="2"/>
          <w:sz w:val="28"/>
          <w:szCs w:val="28"/>
        </w:rPr>
      </w:pPr>
    </w:p>
    <w:p w:rsidR="00146FC1" w:rsidRPr="00146FC1" w:rsidRDefault="00146FC1" w:rsidP="00146FC1">
      <w:pPr>
        <w:shd w:val="clear" w:color="auto" w:fill="FFFFFF"/>
        <w:tabs>
          <w:tab w:val="left" w:leader="underscore" w:pos="5966"/>
        </w:tabs>
        <w:spacing w:line="360" w:lineRule="auto"/>
        <w:ind w:left="57"/>
        <w:jc w:val="both"/>
        <w:rPr>
          <w:i/>
          <w:color w:val="000000"/>
          <w:sz w:val="28"/>
          <w:szCs w:val="28"/>
        </w:rPr>
      </w:pPr>
      <w:r w:rsidRPr="00146FC1">
        <w:rPr>
          <w:b/>
          <w:iCs/>
          <w:color w:val="000000"/>
          <w:spacing w:val="2"/>
          <w:sz w:val="28"/>
          <w:szCs w:val="28"/>
        </w:rPr>
        <w:t>2.5.2.Содержание, виды и объём самостоятельной внеаудиторной работы (очная форма).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3082"/>
        <w:gridCol w:w="2657"/>
        <w:gridCol w:w="1418"/>
      </w:tblGrid>
      <w:tr w:rsidR="00146FC1" w:rsidRPr="00146FC1" w:rsidTr="004217C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C1" w:rsidRPr="00146FC1" w:rsidRDefault="00146FC1" w:rsidP="00146FC1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sz w:val="28"/>
                <w:szCs w:val="28"/>
              </w:rPr>
            </w:pPr>
            <w:r w:rsidRPr="00146FC1">
              <w:rPr>
                <w:sz w:val="28"/>
                <w:szCs w:val="28"/>
              </w:rPr>
              <w:t xml:space="preserve">Темы для самостоятельного изучения </w:t>
            </w:r>
          </w:p>
          <w:p w:rsidR="00146FC1" w:rsidRPr="00146FC1" w:rsidRDefault="00146FC1" w:rsidP="00146FC1">
            <w:pPr>
              <w:tabs>
                <w:tab w:val="left" w:leader="underscore" w:pos="5966"/>
              </w:tabs>
              <w:spacing w:line="360" w:lineRule="auto"/>
              <w:ind w:left="57"/>
              <w:jc w:val="both"/>
              <w:rPr>
                <w:i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C1" w:rsidRPr="00146FC1" w:rsidRDefault="00146FC1" w:rsidP="00146FC1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sz w:val="28"/>
                <w:szCs w:val="28"/>
              </w:rPr>
            </w:pPr>
            <w:r w:rsidRPr="00146FC1">
              <w:rPr>
                <w:sz w:val="28"/>
                <w:szCs w:val="28"/>
              </w:rPr>
              <w:t>Виды и</w:t>
            </w:r>
          </w:p>
          <w:p w:rsidR="00146FC1" w:rsidRPr="00146FC1" w:rsidRDefault="00146FC1" w:rsidP="00146FC1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sz w:val="28"/>
                <w:szCs w:val="28"/>
              </w:rPr>
            </w:pPr>
            <w:r w:rsidRPr="00146FC1">
              <w:rPr>
                <w:sz w:val="28"/>
                <w:szCs w:val="28"/>
              </w:rPr>
              <w:t>содержание</w:t>
            </w:r>
          </w:p>
          <w:p w:rsidR="00146FC1" w:rsidRPr="00146FC1" w:rsidRDefault="00146FC1" w:rsidP="00146FC1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sz w:val="28"/>
                <w:szCs w:val="28"/>
              </w:rPr>
            </w:pPr>
            <w:r w:rsidRPr="00146FC1">
              <w:rPr>
                <w:sz w:val="28"/>
                <w:szCs w:val="28"/>
              </w:rPr>
              <w:t>самостоятельной</w:t>
            </w:r>
          </w:p>
          <w:p w:rsidR="00146FC1" w:rsidRPr="00146FC1" w:rsidRDefault="00146FC1" w:rsidP="00146FC1">
            <w:pPr>
              <w:tabs>
                <w:tab w:val="left" w:leader="underscore" w:pos="5966"/>
              </w:tabs>
              <w:spacing w:line="360" w:lineRule="auto"/>
              <w:ind w:left="57"/>
              <w:jc w:val="both"/>
              <w:rPr>
                <w:iCs/>
                <w:color w:val="000000"/>
                <w:spacing w:val="2"/>
                <w:sz w:val="28"/>
                <w:szCs w:val="28"/>
              </w:rPr>
            </w:pPr>
            <w:r w:rsidRPr="00146FC1">
              <w:rPr>
                <w:sz w:val="28"/>
                <w:szCs w:val="28"/>
              </w:rPr>
              <w:t>работы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C1" w:rsidRPr="00146FC1" w:rsidRDefault="00146FC1" w:rsidP="00146FC1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sz w:val="28"/>
                <w:szCs w:val="28"/>
              </w:rPr>
            </w:pPr>
            <w:r w:rsidRPr="00146FC1">
              <w:rPr>
                <w:sz w:val="28"/>
                <w:szCs w:val="28"/>
              </w:rPr>
              <w:t>Форма</w:t>
            </w:r>
          </w:p>
          <w:p w:rsidR="00146FC1" w:rsidRPr="00146FC1" w:rsidRDefault="00146FC1" w:rsidP="00146FC1">
            <w:pPr>
              <w:tabs>
                <w:tab w:val="left" w:leader="underscore" w:pos="5966"/>
              </w:tabs>
              <w:spacing w:line="360" w:lineRule="auto"/>
              <w:ind w:left="57"/>
              <w:jc w:val="both"/>
              <w:rPr>
                <w:iCs/>
                <w:color w:val="000000"/>
                <w:spacing w:val="2"/>
                <w:sz w:val="28"/>
                <w:szCs w:val="28"/>
              </w:rPr>
            </w:pPr>
            <w:r w:rsidRPr="00146FC1">
              <w:rPr>
                <w:sz w:val="28"/>
                <w:szCs w:val="28"/>
              </w:rPr>
              <w:t>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146FC1" w:rsidP="004217CD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sz w:val="28"/>
                <w:szCs w:val="28"/>
              </w:rPr>
            </w:pPr>
            <w:proofErr w:type="gramStart"/>
            <w:r w:rsidRPr="00146FC1">
              <w:rPr>
                <w:sz w:val="28"/>
                <w:szCs w:val="28"/>
              </w:rPr>
              <w:t>Макси</w:t>
            </w:r>
            <w:r w:rsidR="0018437A">
              <w:rPr>
                <w:sz w:val="28"/>
                <w:szCs w:val="28"/>
              </w:rPr>
              <w:t>-</w:t>
            </w:r>
            <w:proofErr w:type="spellStart"/>
            <w:r w:rsidRPr="00146FC1">
              <w:rPr>
                <w:sz w:val="28"/>
                <w:szCs w:val="28"/>
              </w:rPr>
              <w:t>мальный</w:t>
            </w:r>
            <w:proofErr w:type="spellEnd"/>
            <w:proofErr w:type="gramEnd"/>
            <w:r w:rsidRPr="00146FC1">
              <w:rPr>
                <w:sz w:val="28"/>
                <w:szCs w:val="28"/>
              </w:rPr>
              <w:t xml:space="preserve"> </w:t>
            </w:r>
            <w:proofErr w:type="spellStart"/>
            <w:r w:rsidRPr="00146FC1">
              <w:rPr>
                <w:sz w:val="28"/>
                <w:szCs w:val="28"/>
              </w:rPr>
              <w:t>рейтин</w:t>
            </w:r>
            <w:r w:rsidR="0018437A">
              <w:rPr>
                <w:sz w:val="28"/>
                <w:szCs w:val="28"/>
              </w:rPr>
              <w:t>-</w:t>
            </w:r>
            <w:r w:rsidRPr="00146FC1">
              <w:rPr>
                <w:sz w:val="28"/>
                <w:szCs w:val="28"/>
              </w:rPr>
              <w:t>говый</w:t>
            </w:r>
            <w:proofErr w:type="spellEnd"/>
            <w:r w:rsidRPr="00146FC1">
              <w:rPr>
                <w:sz w:val="28"/>
                <w:szCs w:val="28"/>
              </w:rPr>
              <w:t xml:space="preserve"> бал</w:t>
            </w:r>
            <w:r w:rsidR="00FC7C7F">
              <w:rPr>
                <w:sz w:val="28"/>
                <w:szCs w:val="28"/>
              </w:rPr>
              <w:t>л</w:t>
            </w:r>
          </w:p>
        </w:tc>
      </w:tr>
      <w:tr w:rsidR="004217CD" w:rsidRPr="00146FC1" w:rsidTr="00350E1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B3267C">
              <w:rPr>
                <w:color w:val="000000"/>
                <w:spacing w:val="4"/>
                <w:sz w:val="28"/>
                <w:szCs w:val="28"/>
              </w:rPr>
              <w:t>Тема 1.2</w:t>
            </w:r>
            <w:r w:rsidRPr="00244E39">
              <w:rPr>
                <w:color w:val="000000"/>
                <w:spacing w:val="4"/>
                <w:sz w:val="28"/>
                <w:szCs w:val="28"/>
              </w:rPr>
              <w:t>.</w:t>
            </w:r>
            <w:r w:rsidRPr="00244E39">
              <w:rPr>
                <w:sz w:val="28"/>
                <w:szCs w:val="28"/>
              </w:rPr>
              <w:t xml:space="preserve"> </w:t>
            </w:r>
            <w:r w:rsidRPr="00F35395">
              <w:rPr>
                <w:sz w:val="28"/>
                <w:szCs w:val="28"/>
              </w:rPr>
              <w:t xml:space="preserve">Толкование </w:t>
            </w:r>
            <w:r w:rsidRPr="00F35395">
              <w:rPr>
                <w:sz w:val="28"/>
                <w:szCs w:val="28"/>
              </w:rPr>
              <w:lastRenderedPageBreak/>
              <w:t xml:space="preserve">Библии с точки зрения христианской гносеологии и догмата о </w:t>
            </w:r>
            <w:proofErr w:type="spellStart"/>
            <w:r w:rsidRPr="00F35395">
              <w:rPr>
                <w:sz w:val="28"/>
                <w:szCs w:val="28"/>
              </w:rPr>
              <w:t>богодухновенности</w:t>
            </w:r>
            <w:proofErr w:type="spellEnd"/>
            <w:r w:rsidRPr="00F35395">
              <w:rPr>
                <w:sz w:val="28"/>
                <w:szCs w:val="28"/>
              </w:rPr>
              <w:t>.</w:t>
            </w:r>
          </w:p>
          <w:p w:rsidR="004217CD" w:rsidRDefault="004217CD" w:rsidP="00350E10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17CD" w:rsidRDefault="004217CD" w:rsidP="00350E10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</w:p>
          <w:p w:rsidR="004217CD" w:rsidRPr="00B3267C" w:rsidRDefault="004217CD" w:rsidP="00350E10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</w:p>
          <w:p w:rsidR="004217CD" w:rsidRPr="00B3267C" w:rsidRDefault="004217CD" w:rsidP="00350E10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Проработка учебного материала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146FC1" w:rsidTr="00350E1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B3267C" w:rsidRDefault="004217CD" w:rsidP="00350E10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Тема 1.3. </w:t>
            </w:r>
            <w:r w:rsidR="00440BF4">
              <w:rPr>
                <w:color w:val="000000"/>
                <w:spacing w:val="4"/>
                <w:sz w:val="28"/>
                <w:szCs w:val="28"/>
              </w:rPr>
              <w:t xml:space="preserve">Историко-филологический (буквально-исторический) метод толкования Священного Писания.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4217CD" w:rsidP="00350E10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Истолковать отрывок Священного Писания с помощью данного метода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выступление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146FC1" w:rsidTr="00350E1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Тема 1.4. </w:t>
            </w:r>
            <w:r w:rsidR="00440BF4">
              <w:rPr>
                <w:color w:val="000000"/>
                <w:spacing w:val="4"/>
                <w:sz w:val="28"/>
                <w:szCs w:val="28"/>
              </w:rPr>
              <w:t>Символический метод толкования Священного Писания.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4217CD" w:rsidP="00350E10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Истолковать отрывок Священного Писания с помощью данного метода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выступление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146FC1" w:rsidTr="00350E1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Тема 1.5. </w:t>
            </w:r>
            <w:r w:rsidR="00440BF4">
              <w:rPr>
                <w:color w:val="000000"/>
                <w:spacing w:val="4"/>
                <w:sz w:val="28"/>
                <w:szCs w:val="28"/>
              </w:rPr>
              <w:t xml:space="preserve">Типологический метод толкования </w:t>
            </w:r>
            <w:r w:rsidR="00440BF4">
              <w:rPr>
                <w:color w:val="000000"/>
                <w:spacing w:val="4"/>
                <w:sz w:val="28"/>
                <w:szCs w:val="28"/>
              </w:rPr>
              <w:lastRenderedPageBreak/>
              <w:t>Священного Писания.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Нового Завета</w:t>
            </w:r>
            <w:r w:rsidRPr="00F35395">
              <w:rPr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4217CD" w:rsidP="00350E10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Истолковать отрывок Священного Писания с помощью данного метода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выступление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146FC1" w:rsidTr="00350E1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Тема 1.6. </w:t>
            </w:r>
            <w:r w:rsidR="00440BF4">
              <w:rPr>
                <w:color w:val="000000"/>
                <w:spacing w:val="4"/>
                <w:sz w:val="28"/>
                <w:szCs w:val="28"/>
              </w:rPr>
              <w:t>Аллегорический метод толкования Священного Писания.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4217CD" w:rsidP="00350E10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Истолковать отрывок Священного Писания с помощью данного метода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выступление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146FC1" w:rsidTr="00350E1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Тема 1.7. </w:t>
            </w:r>
            <w:proofErr w:type="spellStart"/>
            <w:r w:rsidR="00440BF4">
              <w:rPr>
                <w:color w:val="000000"/>
                <w:spacing w:val="4"/>
                <w:sz w:val="28"/>
                <w:szCs w:val="28"/>
              </w:rPr>
              <w:t>Тропологический</w:t>
            </w:r>
            <w:proofErr w:type="spellEnd"/>
            <w:r w:rsidR="00440BF4">
              <w:rPr>
                <w:color w:val="000000"/>
                <w:spacing w:val="4"/>
                <w:sz w:val="28"/>
                <w:szCs w:val="28"/>
              </w:rPr>
              <w:t xml:space="preserve"> метод толкования Священного Писания.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4217CD" w:rsidP="00350E10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Истолковать отрывок Священного Писания с помощью данного метода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выступление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146FC1" w:rsidTr="00350E1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Тема 1.8. </w:t>
            </w:r>
            <w:proofErr w:type="spellStart"/>
            <w:r w:rsidR="00440BF4">
              <w:rPr>
                <w:color w:val="000000"/>
                <w:spacing w:val="4"/>
                <w:sz w:val="28"/>
                <w:szCs w:val="28"/>
              </w:rPr>
              <w:t>Анагогическое</w:t>
            </w:r>
            <w:proofErr w:type="spellEnd"/>
            <w:r w:rsidR="00440BF4">
              <w:rPr>
                <w:color w:val="000000"/>
                <w:spacing w:val="4"/>
                <w:sz w:val="28"/>
                <w:szCs w:val="28"/>
              </w:rPr>
              <w:t xml:space="preserve"> толкование Священного Писания. </w:t>
            </w:r>
            <w:r w:rsidRPr="002C62A2">
              <w:rPr>
                <w:color w:val="000000"/>
                <w:spacing w:val="4"/>
                <w:sz w:val="28"/>
                <w:szCs w:val="28"/>
              </w:rPr>
              <w:t xml:space="preserve"> С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вятоотеческое учение о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фео</w:t>
            </w:r>
            <w:r w:rsidRPr="002C62A2">
              <w:rPr>
                <w:color w:val="000000"/>
                <w:spacing w:val="4"/>
                <w:sz w:val="28"/>
                <w:szCs w:val="28"/>
              </w:rPr>
              <w:t>рии</w:t>
            </w:r>
            <w:proofErr w:type="spellEnd"/>
            <w:r w:rsidRPr="002C62A2">
              <w:rPr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4217CD" w:rsidP="00350E10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Истолковать отрывок Священного Писания с помощью данного метода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выступление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146FC1" w:rsidTr="00350E1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2C62A2" w:rsidRDefault="004217CD" w:rsidP="00350E10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Тема 1.9. </w:t>
            </w:r>
            <w:proofErr w:type="gramStart"/>
            <w:r w:rsidRPr="002C62A2">
              <w:rPr>
                <w:color w:val="000000"/>
                <w:spacing w:val="4"/>
                <w:sz w:val="28"/>
                <w:szCs w:val="28"/>
              </w:rPr>
              <w:t>Метод аккомодации (континуального или</w:t>
            </w:r>
            <w:proofErr w:type="gramEnd"/>
          </w:p>
          <w:p w:rsidR="004217CD" w:rsidRDefault="004217CD" w:rsidP="00350E10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2C62A2">
              <w:rPr>
                <w:color w:val="000000"/>
                <w:spacing w:val="4"/>
                <w:sz w:val="28"/>
                <w:szCs w:val="28"/>
              </w:rPr>
              <w:t>приспособительного толкования).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4217CD" w:rsidP="00350E10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D31F56">
              <w:rPr>
                <w:sz w:val="28"/>
                <w:szCs w:val="28"/>
              </w:rPr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D31F56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146FC1" w:rsidTr="00350E1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9C7722" w:rsidRDefault="004217CD" w:rsidP="00350E10">
            <w:pPr>
              <w:shd w:val="clear" w:color="auto" w:fill="FFFFFF"/>
              <w:tabs>
                <w:tab w:val="left" w:leader="dot" w:pos="2350"/>
              </w:tabs>
              <w:spacing w:line="360" w:lineRule="auto"/>
              <w:ind w:left="5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Тема 1.10. </w:t>
            </w:r>
            <w:r w:rsidRPr="002C62A2">
              <w:rPr>
                <w:color w:val="000000"/>
                <w:spacing w:val="4"/>
                <w:sz w:val="28"/>
                <w:szCs w:val="28"/>
              </w:rPr>
              <w:t xml:space="preserve">Четверичная </w:t>
            </w:r>
            <w:r w:rsidRPr="002C62A2">
              <w:rPr>
                <w:color w:val="000000"/>
                <w:spacing w:val="4"/>
                <w:sz w:val="28"/>
                <w:szCs w:val="28"/>
              </w:rPr>
              <w:lastRenderedPageBreak/>
              <w:t>схема смыслов Писания и методов его толкования (квадрига).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9C7722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D31F56">
              <w:rPr>
                <w:sz w:val="28"/>
                <w:szCs w:val="28"/>
              </w:rPr>
              <w:lastRenderedPageBreak/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9C7722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D31F56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9C7722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146FC1" w:rsidTr="00350E1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5D6603" w:rsidRDefault="004217CD" w:rsidP="00350E10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5D6603">
              <w:rPr>
                <w:color w:val="000000"/>
                <w:spacing w:val="2"/>
                <w:sz w:val="28"/>
                <w:szCs w:val="28"/>
              </w:rPr>
              <w:lastRenderedPageBreak/>
              <w:t>Тема 2.1</w:t>
            </w:r>
            <w:r w:rsidRPr="005D6603">
              <w:rPr>
                <w:color w:val="000000"/>
                <w:sz w:val="28"/>
                <w:szCs w:val="28"/>
              </w:rPr>
              <w:t>.</w:t>
            </w:r>
            <w:r w:rsidRPr="005D6603">
              <w:rPr>
                <w:sz w:val="28"/>
                <w:szCs w:val="28"/>
              </w:rPr>
              <w:t xml:space="preserve"> </w:t>
            </w:r>
            <w:r w:rsidR="00EB78D3" w:rsidRPr="00EB78D3">
              <w:rPr>
                <w:sz w:val="28"/>
                <w:szCs w:val="28"/>
              </w:rPr>
              <w:t>Толкование Ветхого Завета Господом Иисусом Христом и апостолами.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D31F56">
              <w:rPr>
                <w:sz w:val="28"/>
                <w:szCs w:val="28"/>
              </w:rPr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1460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146FC1" w:rsidTr="00350E1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5D6603" w:rsidRDefault="004217CD" w:rsidP="00350E10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Тема 2.2. </w:t>
            </w:r>
            <w:r w:rsidRPr="0056652B">
              <w:rPr>
                <w:sz w:val="28"/>
                <w:szCs w:val="28"/>
              </w:rPr>
              <w:t xml:space="preserve">Толкование Священного Писания </w:t>
            </w:r>
            <w:r>
              <w:rPr>
                <w:sz w:val="28"/>
                <w:szCs w:val="28"/>
              </w:rPr>
              <w:t>Нового Завета</w:t>
            </w:r>
            <w:r w:rsidRPr="0056652B">
              <w:rPr>
                <w:sz w:val="28"/>
                <w:szCs w:val="28"/>
              </w:rPr>
              <w:t xml:space="preserve"> в христианской Церкви в</w:t>
            </w:r>
            <w:r>
              <w:rPr>
                <w:sz w:val="28"/>
                <w:szCs w:val="28"/>
              </w:rPr>
              <w:t xml:space="preserve"> </w:t>
            </w:r>
            <w:r w:rsidRPr="0056652B">
              <w:rPr>
                <w:sz w:val="28"/>
                <w:szCs w:val="28"/>
              </w:rPr>
              <w:t>I-VI века.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Pr="00146FC1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14609">
              <w:rPr>
                <w:sz w:val="28"/>
                <w:szCs w:val="28"/>
              </w:rPr>
              <w:t>Подгото</w:t>
            </w:r>
            <w:r>
              <w:rPr>
                <w:sz w:val="28"/>
                <w:szCs w:val="28"/>
              </w:rPr>
              <w:t xml:space="preserve">вка конспекта по первоисточнику: чтение и конспектирование экзегетических творений </w:t>
            </w:r>
            <w:proofErr w:type="spellStart"/>
            <w:r>
              <w:rPr>
                <w:sz w:val="28"/>
                <w:szCs w:val="28"/>
              </w:rPr>
              <w:t>Свв</w:t>
            </w:r>
            <w:proofErr w:type="spellEnd"/>
            <w:r>
              <w:rPr>
                <w:sz w:val="28"/>
                <w:szCs w:val="28"/>
              </w:rPr>
              <w:t>. Отцов (на выбор)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14609">
              <w:rPr>
                <w:sz w:val="28"/>
                <w:szCs w:val="28"/>
              </w:rPr>
              <w:t>Конспект</w:t>
            </w:r>
            <w:r>
              <w:rPr>
                <w:sz w:val="28"/>
                <w:szCs w:val="28"/>
              </w:rPr>
              <w:t xml:space="preserve">, </w:t>
            </w:r>
            <w:r w:rsidRPr="00414609">
              <w:rPr>
                <w:sz w:val="28"/>
                <w:szCs w:val="28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146FC1" w:rsidTr="00350E1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Тема 2.3. </w:t>
            </w:r>
            <w:r w:rsidRPr="0056652B">
              <w:rPr>
                <w:color w:val="000000"/>
                <w:spacing w:val="2"/>
                <w:sz w:val="28"/>
                <w:szCs w:val="28"/>
              </w:rPr>
              <w:t>Православное толкование в средневековый период.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14609">
              <w:rPr>
                <w:sz w:val="28"/>
                <w:szCs w:val="28"/>
              </w:rPr>
              <w:t>Подгото</w:t>
            </w:r>
            <w:r>
              <w:rPr>
                <w:sz w:val="28"/>
                <w:szCs w:val="28"/>
              </w:rPr>
              <w:t xml:space="preserve">вка конспекта по первоисточнику: чтение и конспектирование экзегетических творений </w:t>
            </w:r>
            <w:proofErr w:type="spellStart"/>
            <w:r>
              <w:rPr>
                <w:sz w:val="28"/>
                <w:szCs w:val="28"/>
              </w:rPr>
              <w:t>Свв</w:t>
            </w:r>
            <w:proofErr w:type="spellEnd"/>
            <w:r>
              <w:rPr>
                <w:sz w:val="28"/>
                <w:szCs w:val="28"/>
              </w:rPr>
              <w:t>. Отцов (на выбор)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14609">
              <w:rPr>
                <w:sz w:val="28"/>
                <w:szCs w:val="28"/>
              </w:rPr>
              <w:t>Конспект</w:t>
            </w:r>
            <w:r>
              <w:rPr>
                <w:sz w:val="28"/>
                <w:szCs w:val="28"/>
              </w:rPr>
              <w:t xml:space="preserve">, </w:t>
            </w:r>
            <w:r w:rsidRPr="00414609">
              <w:rPr>
                <w:sz w:val="28"/>
                <w:szCs w:val="28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146FC1" w:rsidTr="00350E1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Тема 2.4. </w:t>
            </w:r>
            <w:r w:rsidR="003A017C" w:rsidRPr="003A017C">
              <w:rPr>
                <w:color w:val="000000"/>
                <w:spacing w:val="2"/>
                <w:sz w:val="28"/>
                <w:szCs w:val="28"/>
              </w:rPr>
              <w:t xml:space="preserve">Библейская герменевтика в </w:t>
            </w:r>
            <w:r w:rsidR="003A017C" w:rsidRPr="003A017C">
              <w:rPr>
                <w:color w:val="000000"/>
                <w:spacing w:val="2"/>
                <w:sz w:val="28"/>
                <w:szCs w:val="28"/>
              </w:rPr>
              <w:lastRenderedPageBreak/>
              <w:t>России.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14609">
              <w:rPr>
                <w:sz w:val="28"/>
                <w:szCs w:val="28"/>
              </w:rPr>
              <w:lastRenderedPageBreak/>
              <w:t>Подгото</w:t>
            </w:r>
            <w:r>
              <w:rPr>
                <w:sz w:val="28"/>
                <w:szCs w:val="28"/>
              </w:rPr>
              <w:t xml:space="preserve">вка конспекта по первоисточнику: чтение и </w:t>
            </w:r>
            <w:r>
              <w:rPr>
                <w:sz w:val="28"/>
                <w:szCs w:val="28"/>
              </w:rPr>
              <w:lastRenderedPageBreak/>
              <w:t xml:space="preserve">конспектирование сочинений отечественных экзегетов и </w:t>
            </w:r>
            <w:proofErr w:type="spellStart"/>
            <w:r>
              <w:rPr>
                <w:sz w:val="28"/>
                <w:szCs w:val="28"/>
              </w:rPr>
              <w:t>библеистов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14609">
              <w:rPr>
                <w:sz w:val="28"/>
                <w:szCs w:val="28"/>
              </w:rPr>
              <w:lastRenderedPageBreak/>
              <w:t>Конспект</w:t>
            </w:r>
            <w:r>
              <w:rPr>
                <w:sz w:val="28"/>
                <w:szCs w:val="28"/>
              </w:rPr>
              <w:t xml:space="preserve">, </w:t>
            </w:r>
            <w:r w:rsidRPr="00414609">
              <w:rPr>
                <w:sz w:val="28"/>
                <w:szCs w:val="28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146FC1" w:rsidTr="00350E1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Тема 2.5. </w:t>
            </w:r>
            <w:r w:rsidR="00FC6B44" w:rsidRPr="00FC6B44">
              <w:rPr>
                <w:color w:val="000000"/>
                <w:spacing w:val="2"/>
                <w:sz w:val="28"/>
                <w:szCs w:val="28"/>
              </w:rPr>
              <w:t>Православная герменевтика в XX – нач. XXI ст.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D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217CD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4217CD" w:rsidRPr="009C7722" w:rsidTr="004217C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9C7722" w:rsidRDefault="004217CD" w:rsidP="00350E10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Тема 3.1. </w:t>
            </w:r>
            <w:r w:rsidRPr="003D7FEF">
              <w:rPr>
                <w:color w:val="000000"/>
                <w:spacing w:val="2"/>
                <w:sz w:val="28"/>
                <w:szCs w:val="28"/>
              </w:rPr>
              <w:t>Схоластический метод толкования Священного Писания Нового Завета.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9C7722" w:rsidRDefault="004217CD" w:rsidP="004217CD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9C7722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9C7722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56652B" w:rsidTr="004217C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350E10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Тема 3.2. </w:t>
            </w:r>
            <w:r w:rsidR="00FC6B44" w:rsidRPr="00FC6B44">
              <w:rPr>
                <w:color w:val="000000"/>
                <w:spacing w:val="2"/>
                <w:sz w:val="28"/>
                <w:szCs w:val="28"/>
              </w:rPr>
              <w:t>Гуманистическая герменевтика.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350E10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56652B" w:rsidTr="004217C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4217CD" w:rsidRDefault="004217CD" w:rsidP="004217CD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Тема 3.3. </w:t>
            </w:r>
            <w:r w:rsidR="00FC6B44" w:rsidRPr="00FC6B44">
              <w:rPr>
                <w:color w:val="000000"/>
                <w:spacing w:val="2"/>
                <w:sz w:val="28"/>
                <w:szCs w:val="28"/>
              </w:rPr>
              <w:t>Герменевтические принципы Реформации.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4217CD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56652B" w:rsidTr="004217C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4217CD" w:rsidRDefault="004217CD" w:rsidP="004217CD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Тема 3.4. </w:t>
            </w:r>
            <w:r w:rsidRPr="00C406C8">
              <w:rPr>
                <w:color w:val="000000"/>
                <w:spacing w:val="2"/>
                <w:sz w:val="28"/>
                <w:szCs w:val="28"/>
              </w:rPr>
              <w:t xml:space="preserve">Католический ответ на протестантскую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экзегетику и </w:t>
            </w:r>
            <w:r w:rsidRPr="00C406C8">
              <w:rPr>
                <w:color w:val="000000"/>
                <w:spacing w:val="2"/>
                <w:sz w:val="28"/>
                <w:szCs w:val="28"/>
              </w:rPr>
              <w:t xml:space="preserve">герменевтику. </w:t>
            </w:r>
            <w:proofErr w:type="spellStart"/>
            <w:r w:rsidRPr="00C406C8">
              <w:rPr>
                <w:color w:val="000000"/>
                <w:spacing w:val="2"/>
                <w:sz w:val="28"/>
                <w:szCs w:val="28"/>
              </w:rPr>
              <w:t>Тридентский</w:t>
            </w:r>
            <w:proofErr w:type="spellEnd"/>
            <w:r w:rsidRPr="00C406C8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406C8">
              <w:rPr>
                <w:color w:val="000000"/>
                <w:spacing w:val="2"/>
                <w:sz w:val="28"/>
                <w:szCs w:val="28"/>
              </w:rPr>
              <w:lastRenderedPageBreak/>
              <w:t>собор.</w:t>
            </w:r>
          </w:p>
          <w:p w:rsidR="004217CD" w:rsidRPr="004217CD" w:rsidRDefault="004217CD" w:rsidP="004217CD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217CD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4217CD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lastRenderedPageBreak/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56652B" w:rsidTr="004217C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4217CD" w:rsidRDefault="004217CD" w:rsidP="004217CD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217CD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Тема 3.5. </w:t>
            </w:r>
            <w:proofErr w:type="gramStart"/>
            <w:r w:rsidR="00FC6B44" w:rsidRPr="00FC6B44">
              <w:rPr>
                <w:color w:val="000000"/>
                <w:spacing w:val="1"/>
                <w:sz w:val="28"/>
                <w:szCs w:val="28"/>
              </w:rPr>
              <w:t>Пост-реформационная</w:t>
            </w:r>
            <w:proofErr w:type="gramEnd"/>
            <w:r w:rsidR="00FC6B44" w:rsidRPr="00FC6B44">
              <w:rPr>
                <w:color w:val="000000"/>
                <w:spacing w:val="1"/>
                <w:sz w:val="28"/>
                <w:szCs w:val="28"/>
              </w:rPr>
              <w:t xml:space="preserve"> герменевтика. «</w:t>
            </w:r>
            <w:proofErr w:type="spellStart"/>
            <w:r w:rsidR="00FC6B44" w:rsidRPr="00FC6B44">
              <w:rPr>
                <w:color w:val="000000"/>
                <w:spacing w:val="1"/>
                <w:sz w:val="28"/>
                <w:szCs w:val="28"/>
              </w:rPr>
              <w:t>Конфессионализм</w:t>
            </w:r>
            <w:proofErr w:type="spellEnd"/>
            <w:r w:rsidR="00FC6B44" w:rsidRPr="00FC6B44">
              <w:rPr>
                <w:color w:val="000000"/>
                <w:spacing w:val="1"/>
                <w:sz w:val="28"/>
                <w:szCs w:val="28"/>
              </w:rPr>
              <w:t>». Пиетизм. Рационализм.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4217CD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9C7722" w:rsidTr="004217C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4217CD" w:rsidRDefault="004217CD" w:rsidP="004217CD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217CD">
              <w:rPr>
                <w:color w:val="000000"/>
                <w:spacing w:val="2"/>
                <w:sz w:val="28"/>
                <w:szCs w:val="28"/>
              </w:rPr>
              <w:t xml:space="preserve">Тема 4.1. </w:t>
            </w:r>
            <w:r w:rsidR="00FC6B44" w:rsidRPr="00390C92">
              <w:rPr>
                <w:color w:val="000000"/>
                <w:spacing w:val="1"/>
                <w:sz w:val="28"/>
                <w:szCs w:val="28"/>
              </w:rPr>
              <w:t xml:space="preserve">Историко-критический метод толкования </w:t>
            </w:r>
            <w:r w:rsidR="00FC6B44">
              <w:rPr>
                <w:color w:val="000000"/>
                <w:spacing w:val="1"/>
                <w:sz w:val="28"/>
                <w:szCs w:val="28"/>
              </w:rPr>
              <w:t>Библии</w:t>
            </w:r>
            <w:r w:rsidR="00FC6B44" w:rsidRPr="00390C92">
              <w:rPr>
                <w:color w:val="000000"/>
                <w:spacing w:val="1"/>
                <w:sz w:val="28"/>
                <w:szCs w:val="28"/>
              </w:rPr>
              <w:t>: история зарождения и развития метода.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9C7722" w:rsidRDefault="004217CD" w:rsidP="004217CD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9C7722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9C7722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56652B" w:rsidTr="004217C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4217CD" w:rsidRDefault="004217CD" w:rsidP="004217CD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217CD">
              <w:rPr>
                <w:color w:val="000000"/>
                <w:spacing w:val="2"/>
                <w:sz w:val="28"/>
                <w:szCs w:val="28"/>
              </w:rPr>
              <w:t xml:space="preserve">Тема 4.2. Р. </w:t>
            </w:r>
            <w:proofErr w:type="spellStart"/>
            <w:r w:rsidRPr="004217CD">
              <w:rPr>
                <w:color w:val="000000"/>
                <w:spacing w:val="2"/>
                <w:sz w:val="28"/>
                <w:szCs w:val="28"/>
              </w:rPr>
              <w:t>Бультман</w:t>
            </w:r>
            <w:proofErr w:type="spellEnd"/>
            <w:r w:rsidRPr="004217CD">
              <w:rPr>
                <w:color w:val="000000"/>
                <w:spacing w:val="2"/>
                <w:sz w:val="28"/>
                <w:szCs w:val="28"/>
              </w:rPr>
              <w:t xml:space="preserve"> и программа </w:t>
            </w:r>
            <w:proofErr w:type="spellStart"/>
            <w:r w:rsidRPr="004217CD">
              <w:rPr>
                <w:color w:val="000000"/>
                <w:spacing w:val="2"/>
                <w:sz w:val="28"/>
                <w:szCs w:val="28"/>
              </w:rPr>
              <w:t>демифологизации</w:t>
            </w:r>
            <w:proofErr w:type="spellEnd"/>
            <w:r w:rsidRPr="004217CD">
              <w:rPr>
                <w:color w:val="000000"/>
                <w:spacing w:val="2"/>
                <w:sz w:val="28"/>
                <w:szCs w:val="28"/>
              </w:rPr>
              <w:t xml:space="preserve"> новозаветного провозвестия.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4217CD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56652B" w:rsidTr="004217C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4217CD" w:rsidRDefault="004217CD" w:rsidP="004217CD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217CD">
              <w:rPr>
                <w:color w:val="000000"/>
                <w:spacing w:val="2"/>
                <w:sz w:val="28"/>
                <w:szCs w:val="28"/>
              </w:rPr>
              <w:t>Тема 4.3. К. Барт и герменевтика диалектической теологии.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4217CD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56652B" w:rsidTr="004217C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4217CD" w:rsidRDefault="004217CD" w:rsidP="004217CD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217CD">
              <w:rPr>
                <w:color w:val="000000"/>
                <w:spacing w:val="2"/>
                <w:sz w:val="28"/>
                <w:szCs w:val="28"/>
              </w:rPr>
              <w:t xml:space="preserve">Тема 4.4. «Новая герменевтика»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4217CD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56652B" w:rsidTr="004217C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4217CD" w:rsidRDefault="004217CD" w:rsidP="004217CD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217CD">
              <w:rPr>
                <w:color w:val="000000"/>
                <w:spacing w:val="2"/>
                <w:sz w:val="28"/>
                <w:szCs w:val="28"/>
              </w:rPr>
              <w:t xml:space="preserve">Тема 4.5. Библейская </w:t>
            </w:r>
            <w:r w:rsidRPr="004217CD">
              <w:rPr>
                <w:color w:val="000000"/>
                <w:spacing w:val="2"/>
                <w:sz w:val="28"/>
                <w:szCs w:val="28"/>
              </w:rPr>
              <w:lastRenderedPageBreak/>
              <w:t>критика Нового Завета эпохи Постмодерна.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4217CD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lastRenderedPageBreak/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4217CD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56652B" w:rsidTr="00FC6B44">
        <w:trPr>
          <w:trHeight w:val="147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B44" w:rsidRPr="00FC6B44" w:rsidRDefault="00FC6B44" w:rsidP="00FC6B44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Тема 4.6. </w:t>
            </w:r>
            <w:r w:rsidRPr="00FC6B44">
              <w:rPr>
                <w:color w:val="000000"/>
                <w:spacing w:val="2"/>
                <w:sz w:val="28"/>
                <w:szCs w:val="28"/>
              </w:rPr>
              <w:t>«Новая литературная критика»</w:t>
            </w:r>
          </w:p>
          <w:p w:rsidR="004217CD" w:rsidRPr="004217CD" w:rsidRDefault="004217CD" w:rsidP="00FC6B44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FC6B44" w:rsidP="004217CD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217CD" w:rsidRPr="0056652B" w:rsidTr="004217C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4217CD" w:rsidRDefault="00FC6B44" w:rsidP="004217CD">
            <w:pPr>
              <w:shd w:val="clear" w:color="auto" w:fill="FFFFFF"/>
              <w:tabs>
                <w:tab w:val="left" w:leader="dot" w:pos="2340"/>
              </w:tabs>
              <w:spacing w:line="360" w:lineRule="auto"/>
              <w:ind w:left="5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Тема 4.7</w:t>
            </w:r>
            <w:r w:rsidRPr="00FC6B44">
              <w:rPr>
                <w:color w:val="000000"/>
                <w:spacing w:val="2"/>
                <w:sz w:val="28"/>
                <w:szCs w:val="28"/>
              </w:rPr>
              <w:t xml:space="preserve"> Контекстуальные и социологические подходы в современной библейской герменевтике.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FC6B44" w:rsidP="004217CD">
            <w:pPr>
              <w:shd w:val="clear" w:color="auto" w:fill="FFFFFF"/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Проработка учебного материала.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4217CD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CD" w:rsidRPr="0056652B" w:rsidRDefault="00FC6B44" w:rsidP="00350E10">
            <w:pPr>
              <w:shd w:val="clear" w:color="auto" w:fill="FFFFFF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217CD" w:rsidRPr="00146FC1" w:rsidRDefault="004217CD" w:rsidP="004217CD">
      <w:pPr>
        <w:shd w:val="clear" w:color="auto" w:fill="FFFFFF"/>
        <w:tabs>
          <w:tab w:val="left" w:leader="underscore" w:pos="5966"/>
        </w:tabs>
        <w:spacing w:line="360" w:lineRule="auto"/>
        <w:jc w:val="both"/>
        <w:rPr>
          <w:b/>
          <w:iCs/>
          <w:color w:val="000000"/>
          <w:spacing w:val="2"/>
          <w:sz w:val="28"/>
          <w:szCs w:val="28"/>
        </w:rPr>
      </w:pPr>
    </w:p>
    <w:p w:rsidR="004217CD" w:rsidRPr="004217CD" w:rsidRDefault="004217CD" w:rsidP="00146FC1">
      <w:pPr>
        <w:shd w:val="clear" w:color="auto" w:fill="FFFFFF"/>
        <w:spacing w:before="31" w:line="360" w:lineRule="auto"/>
        <w:ind w:left="57" w:hanging="10"/>
        <w:jc w:val="center"/>
        <w:outlineLvl w:val="0"/>
        <w:rPr>
          <w:bCs/>
          <w:color w:val="000000"/>
          <w:spacing w:val="1"/>
          <w:sz w:val="28"/>
          <w:szCs w:val="28"/>
        </w:rPr>
      </w:pPr>
    </w:p>
    <w:p w:rsidR="00146FC1" w:rsidRPr="00146FC1" w:rsidRDefault="00146FC1" w:rsidP="00146FC1">
      <w:pPr>
        <w:shd w:val="clear" w:color="auto" w:fill="FFFFFF"/>
        <w:spacing w:before="31" w:line="360" w:lineRule="auto"/>
        <w:ind w:left="57" w:hanging="10"/>
        <w:jc w:val="center"/>
        <w:outlineLvl w:val="0"/>
        <w:rPr>
          <w:b/>
          <w:sz w:val="28"/>
          <w:szCs w:val="28"/>
        </w:rPr>
      </w:pPr>
      <w:r w:rsidRPr="00146FC1">
        <w:rPr>
          <w:b/>
          <w:bCs/>
          <w:color w:val="000000"/>
          <w:spacing w:val="1"/>
          <w:sz w:val="28"/>
          <w:szCs w:val="28"/>
        </w:rPr>
        <w:t>Раздел 3. Учебно-методическое обеспечение дисциплины</w:t>
      </w:r>
    </w:p>
    <w:p w:rsidR="00146FC1" w:rsidRPr="00146FC1" w:rsidRDefault="00146FC1" w:rsidP="00146FC1">
      <w:pPr>
        <w:shd w:val="clear" w:color="auto" w:fill="FFFFFF"/>
        <w:tabs>
          <w:tab w:val="left" w:leader="underscore" w:pos="5966"/>
        </w:tabs>
        <w:spacing w:line="360" w:lineRule="auto"/>
        <w:ind w:left="57" w:hanging="10"/>
        <w:jc w:val="both"/>
        <w:rPr>
          <w:iCs/>
          <w:color w:val="000000"/>
          <w:spacing w:val="2"/>
          <w:sz w:val="28"/>
          <w:szCs w:val="28"/>
        </w:rPr>
      </w:pPr>
    </w:p>
    <w:p w:rsidR="00146FC1" w:rsidRPr="00146FC1" w:rsidRDefault="00146FC1" w:rsidP="00146FC1">
      <w:pPr>
        <w:shd w:val="clear" w:color="auto" w:fill="FFFFFF"/>
        <w:tabs>
          <w:tab w:val="left" w:leader="underscore" w:pos="5966"/>
        </w:tabs>
        <w:spacing w:line="360" w:lineRule="auto"/>
        <w:ind w:left="57" w:hanging="10"/>
        <w:jc w:val="both"/>
        <w:outlineLvl w:val="0"/>
        <w:rPr>
          <w:b/>
          <w:sz w:val="28"/>
          <w:szCs w:val="28"/>
        </w:rPr>
      </w:pPr>
      <w:bookmarkStart w:id="1" w:name="_Toc334176268"/>
      <w:r w:rsidRPr="00146FC1">
        <w:rPr>
          <w:b/>
          <w:sz w:val="28"/>
          <w:szCs w:val="28"/>
        </w:rPr>
        <w:t>3.1. Примерные темы рефератов, докладов, семестровых сочинений</w:t>
      </w:r>
      <w:bookmarkEnd w:id="1"/>
      <w:r w:rsidRPr="00146FC1">
        <w:rPr>
          <w:b/>
          <w:sz w:val="28"/>
          <w:szCs w:val="28"/>
        </w:rPr>
        <w:t>, курсовых работ.</w:t>
      </w:r>
    </w:p>
    <w:p w:rsidR="00146FC1" w:rsidRDefault="0097427A" w:rsidP="00453133">
      <w:pPr>
        <w:shd w:val="clear" w:color="auto" w:fill="FFFFFF"/>
        <w:tabs>
          <w:tab w:val="left" w:leader="underscore" w:pos="5966"/>
        </w:tabs>
        <w:spacing w:line="360" w:lineRule="auto"/>
        <w:ind w:left="57"/>
        <w:jc w:val="both"/>
        <w:rPr>
          <w:i/>
          <w:iCs/>
          <w:color w:val="000000"/>
          <w:spacing w:val="2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>В качестве тем для рефератов преподавателем предлагаются главы и части книг из списка литературы</w:t>
      </w:r>
      <w:r w:rsidR="00146FC1" w:rsidRPr="00146FC1">
        <w:rPr>
          <w:i/>
          <w:iCs/>
          <w:color w:val="000000"/>
          <w:spacing w:val="2"/>
          <w:sz w:val="28"/>
          <w:szCs w:val="28"/>
        </w:rPr>
        <w:t>.</w:t>
      </w:r>
    </w:p>
    <w:p w:rsidR="00453133" w:rsidRPr="00146FC1" w:rsidRDefault="00453133" w:rsidP="00146FC1">
      <w:pPr>
        <w:shd w:val="clear" w:color="auto" w:fill="FFFFFF"/>
        <w:tabs>
          <w:tab w:val="left" w:leader="underscore" w:pos="5966"/>
        </w:tabs>
        <w:spacing w:line="360" w:lineRule="auto"/>
        <w:ind w:left="57" w:firstLine="567"/>
        <w:jc w:val="both"/>
        <w:rPr>
          <w:i/>
          <w:iCs/>
          <w:color w:val="000000"/>
          <w:spacing w:val="2"/>
          <w:sz w:val="28"/>
          <w:szCs w:val="28"/>
        </w:rPr>
      </w:pPr>
    </w:p>
    <w:p w:rsidR="00146FC1" w:rsidRDefault="00146FC1" w:rsidP="00146FC1">
      <w:pPr>
        <w:shd w:val="clear" w:color="auto" w:fill="FFFFFF"/>
        <w:tabs>
          <w:tab w:val="left" w:leader="underscore" w:pos="5966"/>
        </w:tabs>
        <w:spacing w:line="360" w:lineRule="auto"/>
        <w:ind w:left="57"/>
        <w:jc w:val="both"/>
        <w:rPr>
          <w:iCs/>
          <w:color w:val="000000"/>
          <w:spacing w:val="2"/>
          <w:sz w:val="28"/>
          <w:szCs w:val="28"/>
        </w:rPr>
      </w:pPr>
      <w:r w:rsidRPr="00146FC1">
        <w:rPr>
          <w:b/>
          <w:iCs/>
          <w:color w:val="000000"/>
          <w:spacing w:val="2"/>
          <w:sz w:val="28"/>
          <w:szCs w:val="28"/>
        </w:rPr>
        <w:t xml:space="preserve">3.2.Список рекомендуемой основной и дополнительной литературы </w:t>
      </w:r>
      <w:r w:rsidRPr="00146FC1">
        <w:rPr>
          <w:iCs/>
          <w:color w:val="000000"/>
          <w:spacing w:val="2"/>
          <w:sz w:val="28"/>
          <w:szCs w:val="28"/>
        </w:rPr>
        <w:t xml:space="preserve">с </w:t>
      </w:r>
      <w:r w:rsidRPr="00095730">
        <w:rPr>
          <w:b/>
          <w:iCs/>
          <w:color w:val="000000"/>
          <w:spacing w:val="2"/>
          <w:sz w:val="28"/>
          <w:szCs w:val="28"/>
        </w:rPr>
        <w:t xml:space="preserve">включением </w:t>
      </w:r>
      <w:proofErr w:type="gramStart"/>
      <w:r w:rsidR="009767F7" w:rsidRPr="00095730">
        <w:rPr>
          <w:b/>
          <w:iCs/>
          <w:color w:val="000000"/>
          <w:spacing w:val="2"/>
          <w:sz w:val="28"/>
          <w:szCs w:val="28"/>
        </w:rPr>
        <w:t>и</w:t>
      </w:r>
      <w:r w:rsidRPr="00095730">
        <w:rPr>
          <w:b/>
          <w:iCs/>
          <w:color w:val="000000"/>
          <w:spacing w:val="2"/>
          <w:sz w:val="28"/>
          <w:szCs w:val="28"/>
        </w:rPr>
        <w:t>нтернет-источников</w:t>
      </w:r>
      <w:proofErr w:type="gramEnd"/>
      <w:r w:rsidR="00095730">
        <w:rPr>
          <w:iCs/>
          <w:color w:val="000000"/>
          <w:spacing w:val="2"/>
          <w:sz w:val="28"/>
          <w:szCs w:val="28"/>
        </w:rPr>
        <w:t>.</w:t>
      </w:r>
    </w:p>
    <w:p w:rsidR="00453133" w:rsidRDefault="00453133" w:rsidP="00146FC1">
      <w:pPr>
        <w:shd w:val="clear" w:color="auto" w:fill="FFFFFF"/>
        <w:tabs>
          <w:tab w:val="left" w:leader="underscore" w:pos="5966"/>
        </w:tabs>
        <w:spacing w:line="360" w:lineRule="auto"/>
        <w:ind w:left="57"/>
        <w:jc w:val="both"/>
        <w:rPr>
          <w:iCs/>
          <w:color w:val="000000"/>
          <w:spacing w:val="2"/>
          <w:sz w:val="28"/>
          <w:szCs w:val="28"/>
          <w:u w:val="single"/>
        </w:rPr>
      </w:pPr>
    </w:p>
    <w:p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BA5823">
        <w:rPr>
          <w:bCs/>
          <w:color w:val="000000"/>
          <w:spacing w:val="1"/>
          <w:sz w:val="28"/>
          <w:szCs w:val="28"/>
        </w:rPr>
        <w:t xml:space="preserve">Библия в современном мире: аспекты толкования / </w:t>
      </w:r>
      <w:proofErr w:type="spellStart"/>
      <w:r w:rsidRPr="00BA5823">
        <w:rPr>
          <w:bCs/>
          <w:color w:val="000000"/>
          <w:spacing w:val="1"/>
          <w:sz w:val="28"/>
          <w:szCs w:val="28"/>
        </w:rPr>
        <w:t>Петерсон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Ю. и др. М., 2002, 232 с. URL: </w:t>
      </w:r>
      <w:hyperlink r:id="rId83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http://www.reformed.org.ua/2/525/</w:t>
        </w:r>
      </w:hyperlink>
      <w:r w:rsidRPr="00BA5823">
        <w:rPr>
          <w:bCs/>
          <w:color w:val="000000"/>
          <w:spacing w:val="1"/>
          <w:sz w:val="28"/>
          <w:szCs w:val="28"/>
        </w:rPr>
        <w:t xml:space="preserve">. </w:t>
      </w:r>
    </w:p>
    <w:p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A5823">
        <w:rPr>
          <w:bCs/>
          <w:color w:val="000000"/>
          <w:spacing w:val="1"/>
          <w:sz w:val="28"/>
          <w:szCs w:val="28"/>
        </w:rPr>
        <w:lastRenderedPageBreak/>
        <w:t>Вайс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М. Библия и современное литературоведение. Метод целостной интерпретации. М., 2001, 446 с.</w:t>
      </w:r>
    </w:p>
    <w:p w:rsidR="00731647" w:rsidRPr="00F225DD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</w:rPr>
        <w:t>Ванхузер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К. Искусство понимания текста. Литературоведческая этика и толкование Писания. – Черкассы: Коллоквиум, 2007. – 736 с. </w:t>
      </w:r>
    </w:p>
    <w:p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A5823">
        <w:rPr>
          <w:bCs/>
          <w:color w:val="000000"/>
          <w:spacing w:val="1"/>
          <w:sz w:val="28"/>
          <w:szCs w:val="28"/>
        </w:rPr>
        <w:t>Верклер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Г. А. Герменевтика: принципы и процесс толкования Библии. Шаумбург, Иллинойс, 1995, 133 с. URL: </w:t>
      </w:r>
      <w:hyperlink r:id="rId84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http://www.e-reading.club/book.php?book=1006026</w:t>
        </w:r>
      </w:hyperlink>
      <w:r w:rsidRPr="00BA5823">
        <w:rPr>
          <w:bCs/>
          <w:color w:val="000000"/>
          <w:spacing w:val="1"/>
          <w:sz w:val="28"/>
          <w:szCs w:val="28"/>
        </w:rPr>
        <w:t xml:space="preserve">.  </w:t>
      </w:r>
    </w:p>
    <w:p w:rsidR="00095730" w:rsidRPr="00EB78D3" w:rsidRDefault="00095730" w:rsidP="009318CC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095730">
        <w:rPr>
          <w:bCs/>
          <w:color w:val="000000"/>
          <w:spacing w:val="1"/>
          <w:sz w:val="28"/>
          <w:szCs w:val="28"/>
        </w:rPr>
        <w:t xml:space="preserve">Десницкий А.С. Введение в библейскую экзегетику. М.: ПСТГУ, 2011. </w:t>
      </w:r>
      <w:r w:rsidRPr="009318CC">
        <w:rPr>
          <w:bCs/>
          <w:color w:val="000000"/>
          <w:spacing w:val="1"/>
          <w:sz w:val="28"/>
          <w:szCs w:val="28"/>
          <w:lang w:val="en-US"/>
        </w:rPr>
        <w:t>URL</w:t>
      </w:r>
      <w:r w:rsidRPr="00EB78D3">
        <w:rPr>
          <w:bCs/>
          <w:color w:val="000000"/>
          <w:spacing w:val="1"/>
          <w:sz w:val="28"/>
          <w:szCs w:val="28"/>
        </w:rPr>
        <w:t>:</w:t>
      </w:r>
      <w:r w:rsidR="009318CC" w:rsidRPr="00EB78D3">
        <w:rPr>
          <w:bCs/>
          <w:color w:val="000000"/>
          <w:spacing w:val="1"/>
          <w:sz w:val="28"/>
          <w:szCs w:val="28"/>
        </w:rPr>
        <w:t xml:space="preserve"> </w:t>
      </w:r>
      <w:hyperlink r:id="rId85" w:history="1">
        <w:r w:rsidR="009318CC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</w:t>
        </w:r>
        <w:r w:rsidR="009318CC" w:rsidRPr="00EB78D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://</w:t>
        </w:r>
        <w:r w:rsidR="009318CC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academy</w:t>
        </w:r>
        <w:r w:rsidR="009318CC" w:rsidRPr="00EB78D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proofErr w:type="spellStart"/>
        <w:r w:rsidR="009318CC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su</w:t>
        </w:r>
        <w:proofErr w:type="spellEnd"/>
        <w:r w:rsidR="009318CC" w:rsidRPr="00EB78D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</w:t>
        </w:r>
        <w:proofErr w:type="spellStart"/>
        <w:r w:rsidR="009318CC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wp</w:t>
        </w:r>
        <w:proofErr w:type="spellEnd"/>
        <w:r w:rsidR="009318CC" w:rsidRPr="00EB78D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-</w:t>
        </w:r>
        <w:r w:rsidR="009318CC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content</w:t>
        </w:r>
        <w:r w:rsidR="009318CC" w:rsidRPr="00EB78D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</w:t>
        </w:r>
        <w:r w:rsidR="009318CC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uploads</w:t>
        </w:r>
        <w:r w:rsidR="009318CC" w:rsidRPr="00EB78D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/2014/07/</w:t>
        </w:r>
        <w:proofErr w:type="spellStart"/>
        <w:r w:rsidR="009318CC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Desnitsky</w:t>
        </w:r>
        <w:proofErr w:type="spellEnd"/>
        <w:r w:rsidR="009318CC" w:rsidRPr="00EB78D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_</w:t>
        </w:r>
        <w:r w:rsidR="009318CC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A</w:t>
        </w:r>
        <w:r w:rsidR="009318CC" w:rsidRPr="00EB78D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_-_</w:t>
        </w:r>
        <w:proofErr w:type="spellStart"/>
        <w:r w:rsidR="009318CC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Vvedenie</w:t>
        </w:r>
        <w:proofErr w:type="spellEnd"/>
        <w:r w:rsidR="009318CC" w:rsidRPr="00EB78D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_</w:t>
        </w:r>
        <w:r w:rsidR="009318CC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v</w:t>
        </w:r>
        <w:r w:rsidR="009318CC" w:rsidRPr="00EB78D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_</w:t>
        </w:r>
        <w:proofErr w:type="spellStart"/>
        <w:r w:rsidR="009318CC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bibleyskuyu</w:t>
        </w:r>
        <w:proofErr w:type="spellEnd"/>
        <w:r w:rsidR="009318CC" w:rsidRPr="00EB78D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_</w:t>
        </w:r>
        <w:proofErr w:type="spellStart"/>
        <w:r w:rsidR="009318CC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ekzegetiku</w:t>
        </w:r>
        <w:proofErr w:type="spellEnd"/>
        <w:r w:rsidR="009318CC" w:rsidRPr="00EB78D3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r w:rsidR="009318CC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pdf</w:t>
        </w:r>
      </w:hyperlink>
      <w:r w:rsidR="009318CC" w:rsidRPr="00EB78D3">
        <w:rPr>
          <w:bCs/>
          <w:color w:val="000000"/>
          <w:spacing w:val="1"/>
          <w:sz w:val="28"/>
          <w:szCs w:val="28"/>
        </w:rPr>
        <w:t xml:space="preserve">.  </w:t>
      </w:r>
      <w:r w:rsidRPr="00EB78D3">
        <w:rPr>
          <w:bCs/>
          <w:color w:val="000000"/>
          <w:spacing w:val="1"/>
          <w:sz w:val="28"/>
          <w:szCs w:val="28"/>
        </w:rPr>
        <w:t xml:space="preserve"> </w:t>
      </w:r>
    </w:p>
    <w:p w:rsidR="006A5A39" w:rsidRDefault="006A5A39" w:rsidP="006A5A39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6A5A39">
        <w:rPr>
          <w:bCs/>
          <w:color w:val="000000"/>
          <w:spacing w:val="1"/>
          <w:sz w:val="28"/>
          <w:szCs w:val="28"/>
        </w:rPr>
        <w:t xml:space="preserve">Десницкий А. С. «Новая герменевтика» и перспективы православной </w:t>
      </w:r>
      <w:proofErr w:type="spellStart"/>
      <w:r w:rsidRPr="006A5A39">
        <w:rPr>
          <w:bCs/>
          <w:color w:val="000000"/>
          <w:spacing w:val="1"/>
          <w:sz w:val="28"/>
          <w:szCs w:val="28"/>
        </w:rPr>
        <w:t>библеистики</w:t>
      </w:r>
      <w:proofErr w:type="spellEnd"/>
      <w:r w:rsidRPr="006A5A39">
        <w:rPr>
          <w:bCs/>
          <w:color w:val="000000"/>
          <w:spacing w:val="1"/>
          <w:sz w:val="28"/>
          <w:szCs w:val="28"/>
        </w:rPr>
        <w:t xml:space="preserve">. // Научный богословский портал </w:t>
      </w:r>
      <w:proofErr w:type="spellStart"/>
      <w:r w:rsidRPr="006A5A39">
        <w:rPr>
          <w:bCs/>
          <w:color w:val="000000"/>
          <w:spacing w:val="1"/>
          <w:sz w:val="28"/>
          <w:szCs w:val="28"/>
        </w:rPr>
        <w:t>Богослов</w:t>
      </w:r>
      <w:proofErr w:type="gramStart"/>
      <w:r w:rsidRPr="006A5A39">
        <w:rPr>
          <w:bCs/>
          <w:color w:val="000000"/>
          <w:spacing w:val="1"/>
          <w:sz w:val="28"/>
          <w:szCs w:val="28"/>
        </w:rPr>
        <w:t>.р</w:t>
      </w:r>
      <w:proofErr w:type="gramEnd"/>
      <w:r w:rsidRPr="006A5A39">
        <w:rPr>
          <w:bCs/>
          <w:color w:val="000000"/>
          <w:spacing w:val="1"/>
          <w:sz w:val="28"/>
          <w:szCs w:val="28"/>
        </w:rPr>
        <w:t>у</w:t>
      </w:r>
      <w:proofErr w:type="spellEnd"/>
      <w:r w:rsidRPr="006A5A39">
        <w:rPr>
          <w:bCs/>
          <w:color w:val="000000"/>
          <w:spacing w:val="1"/>
          <w:sz w:val="28"/>
          <w:szCs w:val="28"/>
        </w:rPr>
        <w:t xml:space="preserve">. URL: </w:t>
      </w:r>
      <w:hyperlink r:id="rId86" w:history="1">
        <w:r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http://www.bogoslov.ru/text/492188.html</w:t>
        </w:r>
      </w:hyperlink>
      <w:r w:rsidRPr="006A5A39">
        <w:rPr>
          <w:bCs/>
          <w:color w:val="000000"/>
          <w:spacing w:val="1"/>
          <w:sz w:val="28"/>
          <w:szCs w:val="28"/>
        </w:rPr>
        <w:t>.</w:t>
      </w:r>
    </w:p>
    <w:p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A5823">
        <w:rPr>
          <w:bCs/>
          <w:color w:val="000000"/>
          <w:spacing w:val="1"/>
          <w:sz w:val="28"/>
          <w:szCs w:val="28"/>
        </w:rPr>
        <w:t>Добыкин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Д.Г. Введение в Священное Писание Ветхого Завета. СПб</w:t>
      </w:r>
      <w:proofErr w:type="gramStart"/>
      <w:r w:rsidRPr="00BA5823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BA5823">
        <w:rPr>
          <w:bCs/>
          <w:color w:val="000000"/>
          <w:spacing w:val="1"/>
          <w:sz w:val="28"/>
          <w:szCs w:val="28"/>
        </w:rPr>
        <w:t>2013.</w:t>
      </w:r>
    </w:p>
    <w:p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BA5823">
        <w:rPr>
          <w:bCs/>
          <w:color w:val="000000"/>
          <w:spacing w:val="1"/>
          <w:sz w:val="28"/>
          <w:szCs w:val="28"/>
        </w:rPr>
        <w:t xml:space="preserve">Емельянов А., </w:t>
      </w:r>
      <w:proofErr w:type="spellStart"/>
      <w:r w:rsidRPr="00BA5823">
        <w:rPr>
          <w:bCs/>
          <w:color w:val="000000"/>
          <w:spacing w:val="1"/>
          <w:sz w:val="28"/>
          <w:szCs w:val="28"/>
        </w:rPr>
        <w:t>прот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. Введение в Четвероевангелие. - М.: ПСТГУ, 2009.  </w:t>
      </w:r>
      <w:r w:rsidRPr="00BA5823">
        <w:rPr>
          <w:bCs/>
          <w:color w:val="000000"/>
          <w:spacing w:val="1"/>
          <w:sz w:val="28"/>
          <w:szCs w:val="28"/>
          <w:lang w:val="en-US"/>
        </w:rPr>
        <w:t xml:space="preserve">URL: </w:t>
      </w:r>
      <w:hyperlink r:id="rId87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https://cs7058.vk.me/c612022/u53118638/docs/65d6456f2de3/Prot_A_Emelyanov_-_Vvedenie_v_chetveroevangelie.pdf?extra=NIGw9f9JCfxw2itWeArowOtbObnfjz374rMXJStPbQ_dOAQvDarBmcUFskPja-QD7e6J8ZYDCmSBszc8Cl41RZSOn_n55Q&amp;dl=1</w:t>
        </w:r>
      </w:hyperlink>
      <w:r w:rsidRPr="00BA5823">
        <w:rPr>
          <w:bCs/>
          <w:color w:val="000000"/>
          <w:spacing w:val="1"/>
          <w:sz w:val="28"/>
          <w:szCs w:val="28"/>
          <w:lang w:val="en-US"/>
        </w:rPr>
        <w:t xml:space="preserve">. </w:t>
      </w:r>
    </w:p>
    <w:p w:rsidR="00731647" w:rsidRPr="00F225DD" w:rsidRDefault="00731647" w:rsidP="00731647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F225DD">
        <w:rPr>
          <w:sz w:val="28"/>
          <w:szCs w:val="28"/>
          <w:shd w:val="clear" w:color="auto" w:fill="FFFFFF"/>
        </w:rPr>
        <w:t>Каравидопулос</w:t>
      </w:r>
      <w:proofErr w:type="spellEnd"/>
      <w:r w:rsidRPr="00F225DD">
        <w:rPr>
          <w:sz w:val="28"/>
          <w:szCs w:val="28"/>
          <w:shd w:val="clear" w:color="auto" w:fill="FFFFFF"/>
        </w:rPr>
        <w:t xml:space="preserve"> И. Введение в Новый Завет. / Пер. с греческого священника Максима Михайлова. — М.: Изд-во ПСТГУ, 2009.</w:t>
      </w:r>
    </w:p>
    <w:p w:rsidR="00CA4CBB" w:rsidRDefault="00FD058D" w:rsidP="00354276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FD058D">
        <w:rPr>
          <w:bCs/>
          <w:color w:val="000000"/>
          <w:spacing w:val="1"/>
          <w:sz w:val="28"/>
          <w:szCs w:val="28"/>
        </w:rPr>
        <w:t xml:space="preserve"> </w:t>
      </w:r>
      <w:r w:rsidR="00354276">
        <w:rPr>
          <w:bCs/>
          <w:color w:val="000000"/>
          <w:spacing w:val="1"/>
          <w:sz w:val="28"/>
          <w:szCs w:val="28"/>
        </w:rPr>
        <w:t xml:space="preserve">Кафедра </w:t>
      </w:r>
      <w:proofErr w:type="spellStart"/>
      <w:r w:rsidR="00354276">
        <w:rPr>
          <w:bCs/>
          <w:color w:val="000000"/>
          <w:spacing w:val="1"/>
          <w:sz w:val="28"/>
          <w:szCs w:val="28"/>
        </w:rPr>
        <w:t>библеистики</w:t>
      </w:r>
      <w:proofErr w:type="spellEnd"/>
      <w:r w:rsidRPr="00FD058D">
        <w:rPr>
          <w:bCs/>
          <w:color w:val="000000"/>
          <w:spacing w:val="1"/>
          <w:sz w:val="28"/>
          <w:szCs w:val="28"/>
        </w:rPr>
        <w:t xml:space="preserve"> Московской православной духовной академии</w:t>
      </w:r>
      <w:r w:rsidR="00354276" w:rsidRPr="00354276">
        <w:rPr>
          <w:bCs/>
          <w:color w:val="000000"/>
          <w:spacing w:val="1"/>
          <w:sz w:val="28"/>
          <w:szCs w:val="28"/>
        </w:rPr>
        <w:t xml:space="preserve">. </w:t>
      </w:r>
      <w:r w:rsidRPr="00FD058D">
        <w:rPr>
          <w:bCs/>
          <w:color w:val="000000"/>
          <w:spacing w:val="1"/>
          <w:sz w:val="28"/>
          <w:szCs w:val="28"/>
        </w:rPr>
        <w:t xml:space="preserve">Сайт. </w:t>
      </w:r>
      <w:r w:rsidRPr="00FD058D">
        <w:rPr>
          <w:bCs/>
          <w:color w:val="000000"/>
          <w:spacing w:val="1"/>
          <w:sz w:val="28"/>
          <w:szCs w:val="28"/>
          <w:lang w:val="en-US"/>
        </w:rPr>
        <w:t>URL</w:t>
      </w:r>
      <w:r w:rsidRPr="00FD058D">
        <w:rPr>
          <w:bCs/>
          <w:color w:val="000000"/>
          <w:spacing w:val="1"/>
          <w:sz w:val="28"/>
          <w:szCs w:val="28"/>
        </w:rPr>
        <w:t>:</w:t>
      </w:r>
      <w:r w:rsidRPr="00354276">
        <w:rPr>
          <w:bCs/>
          <w:color w:val="000000"/>
          <w:spacing w:val="1"/>
          <w:sz w:val="28"/>
          <w:szCs w:val="28"/>
        </w:rPr>
        <w:t xml:space="preserve"> </w:t>
      </w:r>
      <w:hyperlink r:id="rId88" w:anchor="main" w:history="1">
        <w:r w:rsidR="00354276" w:rsidRPr="005C4EE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http://bible-mda.ru/old/#main</w:t>
        </w:r>
      </w:hyperlink>
      <w:r w:rsidR="00354276">
        <w:rPr>
          <w:bCs/>
          <w:color w:val="000000"/>
          <w:spacing w:val="1"/>
          <w:sz w:val="28"/>
          <w:szCs w:val="28"/>
        </w:rPr>
        <w:t>.</w:t>
      </w:r>
    </w:p>
    <w:p w:rsidR="00FD058D" w:rsidRDefault="00354276" w:rsidP="00CA4CBB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</w:t>
      </w:r>
      <w:r w:rsidR="00CA4CBB" w:rsidRPr="00CA4CBB">
        <w:rPr>
          <w:bCs/>
          <w:color w:val="000000"/>
          <w:spacing w:val="1"/>
          <w:sz w:val="28"/>
          <w:szCs w:val="28"/>
        </w:rPr>
        <w:t>Корсунский И.Н. Иудейское толкование Ветхого Завета. М., 1882 (и др. переиздания).</w:t>
      </w:r>
    </w:p>
    <w:p w:rsidR="00EF0894" w:rsidRPr="00FD058D" w:rsidRDefault="00EF0894" w:rsidP="00EF0894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F0894">
        <w:rPr>
          <w:bCs/>
          <w:color w:val="000000"/>
          <w:spacing w:val="1"/>
          <w:sz w:val="28"/>
          <w:szCs w:val="28"/>
        </w:rPr>
        <w:t xml:space="preserve">Корсунский И.Н. </w:t>
      </w:r>
      <w:r>
        <w:rPr>
          <w:bCs/>
          <w:color w:val="000000"/>
          <w:spacing w:val="1"/>
          <w:sz w:val="28"/>
          <w:szCs w:val="28"/>
        </w:rPr>
        <w:t>Новозаветн</w:t>
      </w:r>
      <w:r w:rsidRPr="00EF0894">
        <w:rPr>
          <w:bCs/>
          <w:color w:val="000000"/>
          <w:spacing w:val="1"/>
          <w:sz w:val="28"/>
          <w:szCs w:val="28"/>
        </w:rPr>
        <w:t>ое толкование Ветхого Завета. М., 188</w:t>
      </w:r>
      <w:r>
        <w:rPr>
          <w:bCs/>
          <w:color w:val="000000"/>
          <w:spacing w:val="1"/>
          <w:sz w:val="28"/>
          <w:szCs w:val="28"/>
        </w:rPr>
        <w:t>5</w:t>
      </w:r>
      <w:r w:rsidRPr="00EF0894">
        <w:rPr>
          <w:bCs/>
          <w:color w:val="000000"/>
          <w:spacing w:val="1"/>
          <w:sz w:val="28"/>
          <w:szCs w:val="28"/>
        </w:rPr>
        <w:t xml:space="preserve"> (и др. переиздания).</w:t>
      </w:r>
    </w:p>
    <w:p w:rsidR="00731647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1C2058">
        <w:rPr>
          <w:bCs/>
          <w:color w:val="000000"/>
          <w:spacing w:val="1"/>
          <w:sz w:val="28"/>
          <w:szCs w:val="28"/>
        </w:rPr>
        <w:lastRenderedPageBreak/>
        <w:t>Православная энциклопедия.</w:t>
      </w:r>
      <w:r>
        <w:rPr>
          <w:bCs/>
          <w:color w:val="000000"/>
          <w:spacing w:val="1"/>
          <w:sz w:val="28"/>
          <w:szCs w:val="28"/>
        </w:rPr>
        <w:t xml:space="preserve"> Сайт.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 w:rsidRPr="00731647">
        <w:rPr>
          <w:bCs/>
          <w:color w:val="000000"/>
          <w:spacing w:val="1"/>
          <w:sz w:val="28"/>
          <w:szCs w:val="28"/>
        </w:rPr>
        <w:t xml:space="preserve">: </w:t>
      </w:r>
      <w:hyperlink r:id="rId89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</w:t>
        </w:r>
        <w:r w:rsidRPr="00731647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://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www</w:t>
        </w:r>
        <w:r w:rsidRPr="00731647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proofErr w:type="spellStart"/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pravenc</w:t>
        </w:r>
        <w:proofErr w:type="spellEnd"/>
        <w:r w:rsidRPr="00731647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.</w:t>
        </w:r>
        <w:proofErr w:type="spellStart"/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ru</w:t>
        </w:r>
        <w:proofErr w:type="spellEnd"/>
        <w:r w:rsidRPr="00731647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/</w:t>
        </w:r>
      </w:hyperlink>
      <w:r w:rsidRPr="00731647">
        <w:rPr>
          <w:bCs/>
          <w:color w:val="000000"/>
          <w:spacing w:val="1"/>
          <w:sz w:val="28"/>
          <w:szCs w:val="28"/>
        </w:rPr>
        <w:t xml:space="preserve">. </w:t>
      </w:r>
    </w:p>
    <w:p w:rsidR="00EF0894" w:rsidRPr="00731647" w:rsidRDefault="00EF0894" w:rsidP="00EF0894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r w:rsidRPr="00EF0894">
        <w:rPr>
          <w:bCs/>
          <w:color w:val="000000"/>
          <w:spacing w:val="1"/>
          <w:sz w:val="28"/>
          <w:szCs w:val="28"/>
        </w:rPr>
        <w:t>Савваитов П.И. Библейская герменевтика. СПб</w:t>
      </w:r>
      <w:proofErr w:type="gramStart"/>
      <w:r w:rsidRPr="00EF0894">
        <w:rPr>
          <w:bCs/>
          <w:color w:val="000000"/>
          <w:spacing w:val="1"/>
          <w:sz w:val="28"/>
          <w:szCs w:val="28"/>
        </w:rPr>
        <w:t xml:space="preserve">., </w:t>
      </w:r>
      <w:proofErr w:type="gramEnd"/>
      <w:r w:rsidRPr="00EF0894">
        <w:rPr>
          <w:bCs/>
          <w:color w:val="000000"/>
          <w:spacing w:val="1"/>
          <w:sz w:val="28"/>
          <w:szCs w:val="28"/>
        </w:rPr>
        <w:t>1859. (и др. переиздания).</w:t>
      </w:r>
    </w:p>
    <w:p w:rsidR="00731647" w:rsidRPr="00F225DD" w:rsidRDefault="00731647" w:rsidP="00731647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F225DD">
        <w:rPr>
          <w:sz w:val="28"/>
          <w:szCs w:val="28"/>
          <w:shd w:val="clear" w:color="auto" w:fill="FFFFFF"/>
        </w:rPr>
        <w:t>Стилианопулос</w:t>
      </w:r>
      <w:proofErr w:type="spellEnd"/>
      <w:r w:rsidRPr="00F225DD">
        <w:rPr>
          <w:sz w:val="28"/>
          <w:szCs w:val="28"/>
          <w:shd w:val="clear" w:color="auto" w:fill="FFFFFF"/>
        </w:rPr>
        <w:t xml:space="preserve"> Т. Новый Завет. Православная перспектива. </w:t>
      </w:r>
      <w:proofErr w:type="spellStart"/>
      <w:r w:rsidRPr="00F225DD">
        <w:rPr>
          <w:sz w:val="28"/>
          <w:szCs w:val="28"/>
          <w:shd w:val="clear" w:color="auto" w:fill="FFFFFF"/>
          <w:lang w:val="en-US"/>
        </w:rPr>
        <w:t>Писание</w:t>
      </w:r>
      <w:proofErr w:type="spellEnd"/>
      <w:r w:rsidRPr="00F225DD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F225DD">
        <w:rPr>
          <w:sz w:val="28"/>
          <w:szCs w:val="28"/>
          <w:shd w:val="clear" w:color="auto" w:fill="FFFFFF"/>
          <w:lang w:val="en-US"/>
        </w:rPr>
        <w:t>предание</w:t>
      </w:r>
      <w:proofErr w:type="spellEnd"/>
      <w:r w:rsidRPr="00F225DD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F225DD">
        <w:rPr>
          <w:sz w:val="28"/>
          <w:szCs w:val="28"/>
          <w:shd w:val="clear" w:color="auto" w:fill="FFFFFF"/>
          <w:lang w:val="en-US"/>
        </w:rPr>
        <w:t>герменевтика</w:t>
      </w:r>
      <w:proofErr w:type="spellEnd"/>
      <w:r w:rsidRPr="00F225DD">
        <w:rPr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F225DD">
        <w:rPr>
          <w:sz w:val="28"/>
          <w:szCs w:val="28"/>
          <w:shd w:val="clear" w:color="auto" w:fill="FFFFFF"/>
          <w:lang w:val="en-US"/>
        </w:rPr>
        <w:t>М.,</w:t>
      </w:r>
      <w:proofErr w:type="gramEnd"/>
      <w:r w:rsidRPr="00F225DD">
        <w:rPr>
          <w:sz w:val="28"/>
          <w:szCs w:val="28"/>
          <w:shd w:val="clear" w:color="auto" w:fill="FFFFFF"/>
          <w:lang w:val="en-US"/>
        </w:rPr>
        <w:t xml:space="preserve"> 2008.</w:t>
      </w:r>
    </w:p>
    <w:p w:rsidR="00731647" w:rsidRPr="00BA5823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  <w:proofErr w:type="spellStart"/>
      <w:r w:rsidRPr="00BA5823">
        <w:rPr>
          <w:bCs/>
          <w:color w:val="000000"/>
          <w:spacing w:val="1"/>
          <w:sz w:val="28"/>
          <w:szCs w:val="28"/>
        </w:rPr>
        <w:t>Тисельтон</w:t>
      </w:r>
      <w:proofErr w:type="spellEnd"/>
      <w:r w:rsidRPr="00BA5823">
        <w:rPr>
          <w:bCs/>
          <w:color w:val="000000"/>
          <w:spacing w:val="1"/>
          <w:sz w:val="28"/>
          <w:szCs w:val="28"/>
        </w:rPr>
        <w:t xml:space="preserve"> Э. Герменевтика. Черкассы: Коллоквиум, 2011. - 430 с. URL: </w:t>
      </w:r>
      <w:hyperlink r:id="rId90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</w:rPr>
          <w:t>http://vk.com/doc-45082338_134133058?hash=8ef7b1f30a25639482&amp;dl=1173eb0678878fe726</w:t>
        </w:r>
      </w:hyperlink>
      <w:r w:rsidRPr="00BA5823">
        <w:rPr>
          <w:bCs/>
          <w:color w:val="000000"/>
          <w:spacing w:val="1"/>
          <w:sz w:val="28"/>
          <w:szCs w:val="28"/>
        </w:rPr>
        <w:t xml:space="preserve">. </w:t>
      </w:r>
    </w:p>
    <w:p w:rsidR="00731647" w:rsidRPr="00CA4CBB" w:rsidRDefault="00731647" w:rsidP="00095730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F225DD">
        <w:rPr>
          <w:sz w:val="28"/>
          <w:szCs w:val="28"/>
          <w:shd w:val="clear" w:color="auto" w:fill="FFFFFF"/>
        </w:rPr>
        <w:t xml:space="preserve">Толкование Нового Завета. Сборник эссе о принципах и методах. / Под редакцией А. </w:t>
      </w:r>
      <w:proofErr w:type="spellStart"/>
      <w:r w:rsidRPr="00F225DD">
        <w:rPr>
          <w:sz w:val="28"/>
          <w:szCs w:val="28"/>
          <w:shd w:val="clear" w:color="auto" w:fill="FFFFFF"/>
        </w:rPr>
        <w:t>Говарда</w:t>
      </w:r>
      <w:proofErr w:type="spellEnd"/>
      <w:r w:rsidRPr="00F225DD">
        <w:rPr>
          <w:sz w:val="28"/>
          <w:szCs w:val="28"/>
          <w:shd w:val="clear" w:color="auto" w:fill="FFFFFF"/>
        </w:rPr>
        <w:t xml:space="preserve"> Маршалла. </w:t>
      </w:r>
      <w:proofErr w:type="spellStart"/>
      <w:proofErr w:type="gramStart"/>
      <w:r w:rsidRPr="00F225DD">
        <w:rPr>
          <w:sz w:val="28"/>
          <w:szCs w:val="28"/>
          <w:shd w:val="clear" w:color="auto" w:fill="FFFFFF"/>
          <w:lang w:val="en-US"/>
        </w:rPr>
        <w:t>СПб</w:t>
      </w:r>
      <w:proofErr w:type="spellEnd"/>
      <w:r w:rsidRPr="00F225DD">
        <w:rPr>
          <w:sz w:val="28"/>
          <w:szCs w:val="28"/>
          <w:shd w:val="clear" w:color="auto" w:fill="FFFFFF"/>
          <w:lang w:val="en-US"/>
        </w:rPr>
        <w:t>.,</w:t>
      </w:r>
      <w:proofErr w:type="gramEnd"/>
      <w:r w:rsidRPr="00F225DD">
        <w:rPr>
          <w:sz w:val="28"/>
          <w:szCs w:val="28"/>
          <w:shd w:val="clear" w:color="auto" w:fill="FFFFFF"/>
          <w:lang w:val="en-US"/>
        </w:rPr>
        <w:t xml:space="preserve"> 2004. </w:t>
      </w:r>
    </w:p>
    <w:p w:rsidR="00CA4CBB" w:rsidRPr="00CA4CBB" w:rsidRDefault="00CA4CBB" w:rsidP="00CA4CBB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CA4CBB">
        <w:rPr>
          <w:sz w:val="28"/>
          <w:szCs w:val="28"/>
          <w:shd w:val="clear" w:color="auto" w:fill="FFFFFF"/>
        </w:rPr>
        <w:t>Шифман</w:t>
      </w:r>
      <w:proofErr w:type="spellEnd"/>
      <w:r w:rsidRPr="00CA4CBB">
        <w:rPr>
          <w:sz w:val="28"/>
          <w:szCs w:val="28"/>
          <w:shd w:val="clear" w:color="auto" w:fill="FFFFFF"/>
        </w:rPr>
        <w:t xml:space="preserve"> Л. От текста к традиции. История иудаизма в эпоху Второго Храма и период </w:t>
      </w:r>
      <w:proofErr w:type="spellStart"/>
      <w:r w:rsidRPr="00CA4CBB">
        <w:rPr>
          <w:sz w:val="28"/>
          <w:szCs w:val="28"/>
          <w:shd w:val="clear" w:color="auto" w:fill="FFFFFF"/>
        </w:rPr>
        <w:t>Мишны</w:t>
      </w:r>
      <w:proofErr w:type="spellEnd"/>
      <w:r w:rsidRPr="00CA4CBB">
        <w:rPr>
          <w:sz w:val="28"/>
          <w:szCs w:val="28"/>
          <w:shd w:val="clear" w:color="auto" w:fill="FFFFFF"/>
        </w:rPr>
        <w:t xml:space="preserve"> и Талмуда. М.; Иерусалим, 2002. </w:t>
      </w:r>
      <w:r w:rsidRPr="00CA4CBB">
        <w:rPr>
          <w:sz w:val="28"/>
          <w:szCs w:val="28"/>
          <w:shd w:val="clear" w:color="auto" w:fill="FFFFFF"/>
          <w:lang w:val="en-US"/>
        </w:rPr>
        <w:t>URL</w:t>
      </w:r>
      <w:r w:rsidRPr="00CA4CBB">
        <w:rPr>
          <w:sz w:val="28"/>
          <w:szCs w:val="28"/>
          <w:shd w:val="clear" w:color="auto" w:fill="FFFFFF"/>
        </w:rPr>
        <w:t xml:space="preserve">: </w:t>
      </w:r>
      <w:hyperlink r:id="rId91" w:history="1">
        <w:r w:rsidRPr="0055455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55455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55455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55455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55455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evangelie</w:t>
        </w:r>
        <w:proofErr w:type="spellEnd"/>
        <w:r w:rsidRPr="0055455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55455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55455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55455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forum</w:t>
        </w:r>
        <w:r w:rsidRPr="0055455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55455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</w:t>
        </w:r>
        <w:r w:rsidRPr="0055455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29623.</w:t>
        </w:r>
        <w:r w:rsidRPr="0055455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html</w:t>
        </w:r>
      </w:hyperlink>
      <w:r w:rsidRPr="00CA4CBB">
        <w:rPr>
          <w:sz w:val="28"/>
          <w:szCs w:val="28"/>
          <w:shd w:val="clear" w:color="auto" w:fill="FFFFFF"/>
        </w:rPr>
        <w:t>.</w:t>
      </w:r>
    </w:p>
    <w:p w:rsidR="00731647" w:rsidRPr="00731647" w:rsidRDefault="00731647" w:rsidP="00731647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F225DD">
        <w:rPr>
          <w:sz w:val="28"/>
          <w:szCs w:val="28"/>
          <w:shd w:val="clear" w:color="auto" w:fill="FFFFFF"/>
        </w:rPr>
        <w:t xml:space="preserve">ЭКЗЕГЕТИКА И ГЕРМЕНЕВТИКА СВЯЩЕННОГО ПИСАНИЯ. Выпуск 1. Сборник материалов </w:t>
      </w:r>
      <w:r w:rsidRPr="00F225DD">
        <w:rPr>
          <w:sz w:val="28"/>
          <w:szCs w:val="28"/>
          <w:shd w:val="clear" w:color="auto" w:fill="FFFFFF"/>
          <w:lang w:val="en-US"/>
        </w:rPr>
        <w:t>I</w:t>
      </w:r>
      <w:r w:rsidRPr="00F225DD">
        <w:rPr>
          <w:sz w:val="28"/>
          <w:szCs w:val="28"/>
          <w:shd w:val="clear" w:color="auto" w:fill="FFFFFF"/>
        </w:rPr>
        <w:t xml:space="preserve"> и </w:t>
      </w:r>
      <w:r w:rsidRPr="00F225DD">
        <w:rPr>
          <w:sz w:val="28"/>
          <w:szCs w:val="28"/>
          <w:shd w:val="clear" w:color="auto" w:fill="FFFFFF"/>
          <w:lang w:val="en-US"/>
        </w:rPr>
        <w:t>II</w:t>
      </w:r>
      <w:r w:rsidRPr="00F225DD">
        <w:rPr>
          <w:sz w:val="28"/>
          <w:szCs w:val="28"/>
          <w:shd w:val="clear" w:color="auto" w:fill="FFFFFF"/>
        </w:rPr>
        <w:t xml:space="preserve"> Богословских научных конференций, проходивших в МДА 27.10.2005 и 22-23.11.2006. Сергиев Посад, 2007. С. 16 – 40. </w:t>
      </w:r>
      <w:r w:rsidRPr="00F225DD">
        <w:rPr>
          <w:sz w:val="28"/>
          <w:szCs w:val="28"/>
          <w:shd w:val="clear" w:color="auto" w:fill="FFFFFF"/>
          <w:lang w:val="en-US"/>
        </w:rPr>
        <w:t>URL</w:t>
      </w:r>
      <w:r w:rsidRPr="00731647">
        <w:rPr>
          <w:sz w:val="28"/>
          <w:szCs w:val="28"/>
          <w:shd w:val="clear" w:color="auto" w:fill="FFFFFF"/>
        </w:rPr>
        <w:t xml:space="preserve">: </w:t>
      </w:r>
      <w:hyperlink r:id="rId92" w:history="1"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bible</w:t>
        </w:r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mda</w:t>
        </w:r>
        <w:proofErr w:type="spellEnd"/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old</w:t>
        </w:r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</w:t>
        </w:r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books</w:t>
        </w:r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pdf</w:t>
        </w:r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mda</w:t>
        </w:r>
        <w:proofErr w:type="spellEnd"/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bibl</w:t>
        </w:r>
        <w:proofErr w:type="spellEnd"/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conf</w:t>
        </w:r>
        <w:proofErr w:type="spellEnd"/>
        <w:r w:rsidRPr="0073164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-1-2005-2006.</w:t>
        </w:r>
        <w:r w:rsidRPr="001E267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pdf</w:t>
        </w:r>
      </w:hyperlink>
      <w:r w:rsidRPr="00731647">
        <w:rPr>
          <w:sz w:val="28"/>
          <w:szCs w:val="28"/>
          <w:shd w:val="clear" w:color="auto" w:fill="FFFFFF"/>
        </w:rPr>
        <w:t xml:space="preserve">. </w:t>
      </w:r>
    </w:p>
    <w:p w:rsidR="00731647" w:rsidRPr="0073245D" w:rsidRDefault="00731647" w:rsidP="00731647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</w:rPr>
        <w:t xml:space="preserve">Юревич Д.,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прот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. Изучение библейской герменевтики в дореволюционных духовных школах и современные задачи дисциплины. Доклад на заседании секции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библеистики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 Международной конференции «Церковь, наука и образование в России: история и перспективы», посвященной 325-летию Московской духовной академии, Сергиев Посад, Московская православная духовная академия, 12 октября 2010 года. // Сайт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СПбПДА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. </w:t>
      </w:r>
      <w:r w:rsidRPr="001C2058">
        <w:rPr>
          <w:bCs/>
          <w:color w:val="000000"/>
          <w:spacing w:val="1"/>
          <w:sz w:val="28"/>
          <w:szCs w:val="28"/>
          <w:lang w:val="en-US"/>
        </w:rPr>
        <w:t>URL</w:t>
      </w:r>
      <w:r w:rsidRPr="002244DF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hyperlink r:id="rId93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://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spbda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.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ru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/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publications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/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protoierey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-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dimitriy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-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yurevich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-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izuchenie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-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bibleyskoy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-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germenevtiki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-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v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-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dorevolyucionnyh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-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duhovnyh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-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shkolah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-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i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-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sovremennye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-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zadachi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-</w:t>
        </w:r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discipliny</w:t>
        </w:r>
        <w:r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/</w:t>
        </w:r>
      </w:hyperlink>
      <w:r w:rsidRPr="002244DF">
        <w:rPr>
          <w:bCs/>
          <w:color w:val="000000"/>
          <w:spacing w:val="1"/>
          <w:sz w:val="28"/>
          <w:szCs w:val="28"/>
          <w:lang w:val="en-US"/>
        </w:rPr>
        <w:t>.</w:t>
      </w:r>
    </w:p>
    <w:p w:rsidR="0073245D" w:rsidRPr="0073245D" w:rsidRDefault="0073245D" w:rsidP="0073245D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</w:rPr>
        <w:t xml:space="preserve">Юревич Д.,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свящ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. </w:t>
      </w:r>
      <w:r w:rsidRPr="0073245D">
        <w:rPr>
          <w:bCs/>
          <w:color w:val="000000"/>
          <w:spacing w:val="1"/>
          <w:sz w:val="28"/>
          <w:szCs w:val="28"/>
        </w:rPr>
        <w:t>Библейская критика или библейский анализ?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73245D">
        <w:rPr>
          <w:bCs/>
          <w:color w:val="000000"/>
          <w:spacing w:val="1"/>
          <w:sz w:val="28"/>
          <w:szCs w:val="28"/>
        </w:rPr>
        <w:t>Доклад на семинаре преподавателей библейских дисциплин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73245D">
        <w:rPr>
          <w:bCs/>
          <w:color w:val="000000"/>
          <w:spacing w:val="1"/>
          <w:sz w:val="28"/>
          <w:szCs w:val="28"/>
        </w:rPr>
        <w:t xml:space="preserve">духовных </w:t>
      </w:r>
      <w:r w:rsidRPr="0073245D">
        <w:rPr>
          <w:bCs/>
          <w:color w:val="000000"/>
          <w:spacing w:val="1"/>
          <w:sz w:val="28"/>
          <w:szCs w:val="28"/>
        </w:rPr>
        <w:lastRenderedPageBreak/>
        <w:t xml:space="preserve">учебных заведений Московского Патриархата. </w:t>
      </w:r>
      <w:r>
        <w:rPr>
          <w:bCs/>
          <w:color w:val="000000"/>
          <w:spacing w:val="1"/>
          <w:sz w:val="28"/>
          <w:szCs w:val="28"/>
          <w:lang w:val="en-US"/>
        </w:rPr>
        <w:t>URL</w:t>
      </w:r>
      <w:r w:rsidRPr="002244DF">
        <w:rPr>
          <w:bCs/>
          <w:color w:val="000000"/>
          <w:spacing w:val="1"/>
          <w:sz w:val="28"/>
          <w:szCs w:val="28"/>
          <w:lang w:val="en-US"/>
        </w:rPr>
        <w:t>:</w:t>
      </w:r>
      <w:r w:rsidRPr="0073245D"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hyperlink r:id="rId94" w:history="1">
        <w:r w:rsidRPr="00554552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http://bible-mda.msk.ru/events/2005-03-31/m20050331-yurevich-message.html</w:t>
        </w:r>
      </w:hyperlink>
      <w:r w:rsidRPr="0073245D">
        <w:rPr>
          <w:bCs/>
          <w:color w:val="000000"/>
          <w:spacing w:val="1"/>
          <w:sz w:val="28"/>
          <w:szCs w:val="28"/>
          <w:lang w:val="en-US"/>
        </w:rPr>
        <w:t xml:space="preserve">. </w:t>
      </w:r>
    </w:p>
    <w:p w:rsidR="00731647" w:rsidRPr="0006216B" w:rsidRDefault="00731647" w:rsidP="002244DF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</w:rPr>
        <w:t xml:space="preserve">Юревич Д., </w:t>
      </w:r>
      <w:proofErr w:type="spellStart"/>
      <w:r w:rsidRPr="00F225DD">
        <w:rPr>
          <w:bCs/>
          <w:color w:val="000000"/>
          <w:spacing w:val="1"/>
          <w:sz w:val="28"/>
          <w:szCs w:val="28"/>
        </w:rPr>
        <w:t>свящ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>. Пророчества о Христе в рукописях Мертвого моря. СПб</w:t>
      </w:r>
      <w:proofErr w:type="gramStart"/>
      <w:r w:rsidRPr="002244DF">
        <w:rPr>
          <w:bCs/>
          <w:color w:val="000000"/>
          <w:spacing w:val="1"/>
          <w:sz w:val="28"/>
          <w:szCs w:val="28"/>
          <w:lang w:val="en-US"/>
        </w:rPr>
        <w:t xml:space="preserve">., </w:t>
      </w:r>
      <w:proofErr w:type="gramEnd"/>
      <w:r w:rsidRPr="002244DF">
        <w:rPr>
          <w:bCs/>
          <w:color w:val="000000"/>
          <w:spacing w:val="1"/>
          <w:sz w:val="28"/>
          <w:szCs w:val="28"/>
          <w:lang w:val="en-US"/>
        </w:rPr>
        <w:t xml:space="preserve">2004, 254 </w:t>
      </w:r>
      <w:r w:rsidRPr="00F225DD">
        <w:rPr>
          <w:bCs/>
          <w:color w:val="000000"/>
          <w:spacing w:val="1"/>
          <w:sz w:val="28"/>
          <w:szCs w:val="28"/>
        </w:rPr>
        <w:t>с</w:t>
      </w:r>
      <w:r w:rsidRPr="002244DF">
        <w:rPr>
          <w:bCs/>
          <w:color w:val="000000"/>
          <w:spacing w:val="1"/>
          <w:sz w:val="28"/>
          <w:szCs w:val="28"/>
          <w:lang w:val="en-US"/>
        </w:rPr>
        <w:t>.</w:t>
      </w:r>
      <w:r w:rsidR="002244DF">
        <w:rPr>
          <w:bCs/>
          <w:color w:val="000000"/>
          <w:spacing w:val="1"/>
          <w:sz w:val="28"/>
          <w:szCs w:val="28"/>
          <w:lang w:val="en-US"/>
        </w:rPr>
        <w:t xml:space="preserve"> URL</w:t>
      </w:r>
      <w:r w:rsidR="002244DF" w:rsidRPr="002244DF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hyperlink r:id="rId95" w:history="1">
        <w:r w:rsidR="002244DF" w:rsidRPr="002244DF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http://missionary.su/item/prorochestvaohristevrukopisyahmertvogomorya.htm</w:t>
        </w:r>
      </w:hyperlink>
      <w:r w:rsidR="002244DF" w:rsidRPr="002244DF">
        <w:rPr>
          <w:bCs/>
          <w:color w:val="000000"/>
          <w:spacing w:val="1"/>
          <w:sz w:val="28"/>
          <w:szCs w:val="28"/>
          <w:lang w:val="en-US"/>
        </w:rPr>
        <w:t xml:space="preserve">. </w:t>
      </w:r>
    </w:p>
    <w:p w:rsidR="0006216B" w:rsidRPr="005B4AAC" w:rsidRDefault="0006216B" w:rsidP="0006216B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</w:rPr>
        <w:t xml:space="preserve">Юревич Д., </w:t>
      </w:r>
      <w:proofErr w:type="spellStart"/>
      <w:r>
        <w:rPr>
          <w:bCs/>
          <w:color w:val="000000"/>
          <w:spacing w:val="1"/>
          <w:sz w:val="28"/>
          <w:szCs w:val="28"/>
        </w:rPr>
        <w:t>диак</w:t>
      </w:r>
      <w:proofErr w:type="spellEnd"/>
      <w:r w:rsidRPr="00F225DD">
        <w:rPr>
          <w:bCs/>
          <w:color w:val="000000"/>
          <w:spacing w:val="1"/>
          <w:sz w:val="28"/>
          <w:szCs w:val="28"/>
        </w:rPr>
        <w:t xml:space="preserve">. </w:t>
      </w:r>
      <w:r w:rsidRPr="0006216B">
        <w:rPr>
          <w:bCs/>
          <w:color w:val="000000"/>
          <w:spacing w:val="1"/>
          <w:sz w:val="28"/>
          <w:szCs w:val="28"/>
        </w:rPr>
        <w:t>Типологический метод толкования Священного Писания в рукописях Мертвого моря и христианской Церкви</w:t>
      </w:r>
      <w:r>
        <w:rPr>
          <w:bCs/>
          <w:color w:val="000000"/>
          <w:spacing w:val="1"/>
          <w:sz w:val="28"/>
          <w:szCs w:val="28"/>
        </w:rPr>
        <w:t xml:space="preserve">. </w:t>
      </w:r>
      <w:r w:rsidR="005B4AAC">
        <w:rPr>
          <w:bCs/>
          <w:color w:val="000000"/>
          <w:spacing w:val="1"/>
          <w:sz w:val="28"/>
          <w:szCs w:val="28"/>
          <w:lang w:val="en-US"/>
        </w:rPr>
        <w:t>URL</w:t>
      </w:r>
      <w:r w:rsidR="005B4AAC" w:rsidRPr="005B4AAC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hyperlink r:id="rId96" w:history="1">
        <w:r w:rsidRPr="005B4AAC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http://azbyka.ru/hristianstvo/bibliya/tolkovanie/tipologicheskiy-metod-tolkovanija-svjashhennogo-pisanija-v-rukopisjakh-mertvogo-morja-i-khristianskoy-tserkvi-all.shtml</w:t>
        </w:r>
      </w:hyperlink>
      <w:r w:rsidRPr="005B4AAC">
        <w:rPr>
          <w:bCs/>
          <w:color w:val="000000"/>
          <w:spacing w:val="1"/>
          <w:sz w:val="28"/>
          <w:szCs w:val="28"/>
          <w:lang w:val="en-US"/>
        </w:rPr>
        <w:t xml:space="preserve">. </w:t>
      </w:r>
    </w:p>
    <w:p w:rsidR="00354276" w:rsidRPr="00731647" w:rsidRDefault="00354276" w:rsidP="00BA5823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731647">
        <w:rPr>
          <w:bCs/>
          <w:color w:val="000000"/>
          <w:spacing w:val="1"/>
          <w:sz w:val="28"/>
          <w:szCs w:val="28"/>
          <w:lang w:val="en-US"/>
        </w:rPr>
        <w:t xml:space="preserve">Adam A. K. M. What Is Postmodern Biblical Criticism? Minneapolis: Fortress, 1995. 81 p. URL: </w:t>
      </w:r>
      <w:hyperlink r:id="rId97" w:history="1">
        <w:r w:rsidRPr="00731647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http://media.sabda.org/alkitab-2/PDF%20Books/00070%20Adam%20What%20is%20Postmodern%20Biblical%20Criticism.pdf</w:t>
        </w:r>
      </w:hyperlink>
      <w:r w:rsidRPr="00731647">
        <w:rPr>
          <w:bCs/>
          <w:color w:val="000000"/>
          <w:spacing w:val="1"/>
          <w:sz w:val="28"/>
          <w:szCs w:val="28"/>
          <w:lang w:val="en-US"/>
        </w:rPr>
        <w:t xml:space="preserve">. </w:t>
      </w:r>
    </w:p>
    <w:p w:rsidR="00354276" w:rsidRPr="00FD058D" w:rsidRDefault="00354276" w:rsidP="00FD058D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r w:rsidRPr="00FD058D">
        <w:rPr>
          <w:bCs/>
          <w:color w:val="000000"/>
          <w:spacing w:val="1"/>
          <w:sz w:val="28"/>
          <w:szCs w:val="28"/>
          <w:lang w:val="en-US"/>
        </w:rPr>
        <w:t>Blowers, Paul M</w:t>
      </w:r>
      <w:proofErr w:type="gramStart"/>
      <w:r w:rsidRPr="00FD058D">
        <w:rPr>
          <w:bCs/>
          <w:color w:val="000000"/>
          <w:spacing w:val="1"/>
          <w:sz w:val="28"/>
          <w:szCs w:val="28"/>
          <w:lang w:val="en-US"/>
        </w:rPr>
        <w:t>. .</w:t>
      </w:r>
      <w:proofErr w:type="gramEnd"/>
      <w:r w:rsidRPr="00FD058D">
        <w:rPr>
          <w:bCs/>
          <w:color w:val="000000"/>
          <w:spacing w:val="1"/>
          <w:sz w:val="28"/>
          <w:szCs w:val="28"/>
          <w:lang w:val="en-US"/>
        </w:rPr>
        <w:t xml:space="preserve"> "Interpreting Scripture." In The Cambridge History of Christianity, edited by Augustine Cassidy and Frederick W. Norris, 618-636. Cambridge: Cambridge University</w:t>
      </w:r>
      <w:r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FD058D">
        <w:rPr>
          <w:bCs/>
          <w:color w:val="000000"/>
          <w:spacing w:val="1"/>
          <w:sz w:val="28"/>
          <w:szCs w:val="28"/>
          <w:lang w:val="en-US"/>
        </w:rPr>
        <w:t>Press, 2007.</w:t>
      </w:r>
    </w:p>
    <w:p w:rsidR="00354276" w:rsidRPr="005008C3" w:rsidRDefault="00354276" w:rsidP="005008C3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r w:rsidRPr="005008C3">
        <w:rPr>
          <w:bCs/>
          <w:color w:val="000000"/>
          <w:spacing w:val="1"/>
          <w:sz w:val="28"/>
          <w:szCs w:val="28"/>
          <w:lang w:val="en-US"/>
        </w:rPr>
        <w:t>Brown, Peter. The World of Late Antiquity: Ad 150-750. New York: W.W. Norton, 1989.</w:t>
      </w:r>
    </w:p>
    <w:p w:rsidR="00354276" w:rsidRPr="00F225DD" w:rsidRDefault="00354276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Dahan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G. Genres, Forms and Various Methods in Christian Exegesis of the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Middle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Ages. // The Middle Ages. /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Saebo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M., ed.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– 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Göttingen</w:t>
      </w:r>
      <w:proofErr w:type="spellEnd"/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: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Vandenhoeck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&amp;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Ruprecht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>, 2000.</w:t>
      </w:r>
    </w:p>
    <w:p w:rsidR="00354276" w:rsidRPr="00F225DD" w:rsidRDefault="00354276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225DD">
        <w:rPr>
          <w:bCs/>
          <w:color w:val="000000"/>
          <w:spacing w:val="1"/>
          <w:sz w:val="28"/>
          <w:szCs w:val="28"/>
          <w:lang w:val="en-US"/>
        </w:rPr>
        <w:t>Dales D.J., Living Through Dying: the Spiritual Experience of St Paul. (Cambridge, 1994).</w:t>
      </w:r>
    </w:p>
    <w:p w:rsidR="00354276" w:rsidRPr="00F225DD" w:rsidRDefault="00354276" w:rsidP="00354276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354276">
        <w:rPr>
          <w:sz w:val="28"/>
          <w:szCs w:val="28"/>
          <w:shd w:val="clear" w:color="auto" w:fill="FFFFFF"/>
          <w:lang w:val="en-US"/>
        </w:rPr>
        <w:t>Ferguson, Duncan S. Biblical Hermeneutics: An Introduction. Atlanta: John Knox, 1986.</w:t>
      </w:r>
    </w:p>
    <w:p w:rsidR="00354276" w:rsidRPr="005008C3" w:rsidRDefault="00354276" w:rsidP="005008C3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r w:rsidRPr="005008C3">
        <w:rPr>
          <w:bCs/>
          <w:color w:val="000000"/>
          <w:spacing w:val="1"/>
          <w:sz w:val="28"/>
          <w:szCs w:val="28"/>
          <w:lang w:val="en-US"/>
        </w:rPr>
        <w:t>Fowl, Stephen E. The Theological Interpretation of Scripture. Cambridge, MA: Blackwell, 1997.</w:t>
      </w:r>
    </w:p>
    <w:p w:rsidR="00354276" w:rsidRPr="00F225DD" w:rsidRDefault="00354276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lastRenderedPageBreak/>
        <w:t>Gamble,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H.Y. Books and Readers in the Early Church (New Haven/London: Yale University Press, 1995).</w:t>
      </w:r>
    </w:p>
    <w:p w:rsidR="00354276" w:rsidRPr="00FD058D" w:rsidRDefault="00354276" w:rsidP="00FD058D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D058D">
        <w:rPr>
          <w:bCs/>
          <w:color w:val="000000"/>
          <w:spacing w:val="1"/>
          <w:sz w:val="28"/>
          <w:szCs w:val="28"/>
          <w:lang w:val="en-US"/>
        </w:rPr>
        <w:t>Grant R., Tracy D. A Short History of the Interpretation of the Bible. 2nd, revised and enlarged ed. London: SCM Press, 1984.</w:t>
      </w:r>
    </w:p>
    <w:p w:rsidR="00354276" w:rsidRPr="00FD058D" w:rsidRDefault="00354276" w:rsidP="00FD058D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r w:rsidRPr="005008C3">
        <w:rPr>
          <w:bCs/>
          <w:color w:val="000000"/>
          <w:spacing w:val="1"/>
          <w:sz w:val="28"/>
          <w:szCs w:val="28"/>
          <w:lang w:val="en-US"/>
        </w:rPr>
        <w:t xml:space="preserve">Hauser, Alan J. and Duane F. Watson, eds., </w:t>
      </w:r>
      <w:proofErr w:type="gramStart"/>
      <w:r w:rsidRPr="005008C3">
        <w:rPr>
          <w:bCs/>
          <w:color w:val="000000"/>
          <w:spacing w:val="1"/>
          <w:sz w:val="28"/>
          <w:szCs w:val="28"/>
          <w:lang w:val="en-US"/>
        </w:rPr>
        <w:t>ed</w:t>
      </w:r>
      <w:proofErr w:type="gramEnd"/>
      <w:r w:rsidRPr="005008C3">
        <w:rPr>
          <w:bCs/>
          <w:color w:val="000000"/>
          <w:spacing w:val="1"/>
          <w:sz w:val="28"/>
          <w:szCs w:val="28"/>
          <w:lang w:val="en-US"/>
        </w:rPr>
        <w:t>. A History of Biblical Interpretation. The Ancient</w:t>
      </w:r>
      <w:r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FD058D">
        <w:rPr>
          <w:bCs/>
          <w:color w:val="000000"/>
          <w:spacing w:val="1"/>
          <w:sz w:val="28"/>
          <w:szCs w:val="28"/>
          <w:lang w:val="en-US"/>
        </w:rPr>
        <w:t>Period. Vol. 1. Grand Rapids, MI: Eerdmans, 2002.</w:t>
      </w:r>
    </w:p>
    <w:p w:rsidR="00354276" w:rsidRPr="00FD058D" w:rsidRDefault="00354276" w:rsidP="00FD058D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FD058D">
        <w:rPr>
          <w:sz w:val="28"/>
          <w:szCs w:val="28"/>
          <w:shd w:val="clear" w:color="auto" w:fill="FFFFFF"/>
          <w:lang w:val="en-US"/>
        </w:rPr>
        <w:t>Kaiser, Walter C., and Moises Silva. An Introduction to Biblical Hermeneutics: The Search for Meaning.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 w:rsidRPr="00FD058D">
        <w:rPr>
          <w:sz w:val="28"/>
          <w:szCs w:val="28"/>
          <w:shd w:val="clear" w:color="auto" w:fill="FFFFFF"/>
          <w:lang w:val="en-US"/>
        </w:rPr>
        <w:t>Rev. ed. Grand Rapids, MI: Zondervan, 2007.</w:t>
      </w:r>
    </w:p>
    <w:p w:rsidR="00354276" w:rsidRPr="00F225DD" w:rsidRDefault="00354276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Kannengiesser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C. Handbook of patristic exegesis: the Bible in ancient Christianity.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–  Leiden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>: Brill, 2004.</w:t>
      </w:r>
    </w:p>
    <w:p w:rsidR="00354276" w:rsidRDefault="00354276" w:rsidP="00FD058D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FD058D">
        <w:rPr>
          <w:sz w:val="28"/>
          <w:szCs w:val="28"/>
          <w:shd w:val="clear" w:color="auto" w:fill="FFFFFF"/>
          <w:lang w:val="en-US"/>
        </w:rPr>
        <w:t>Klein, William W; Blomberg, Craig L; Hubbard, Robert L (1993), Introduction to Biblical Interpretation, Dallas, TX: Word Publishing.</w:t>
      </w:r>
    </w:p>
    <w:p w:rsidR="00354276" w:rsidRPr="00BA5823" w:rsidRDefault="00354276" w:rsidP="00BA5823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BA5823">
        <w:rPr>
          <w:bCs/>
          <w:color w:val="000000"/>
          <w:spacing w:val="1"/>
          <w:sz w:val="28"/>
          <w:szCs w:val="28"/>
          <w:lang w:val="en-US"/>
        </w:rPr>
        <w:t>Krentz</w:t>
      </w:r>
      <w:proofErr w:type="spellEnd"/>
      <w:r w:rsidRPr="00BA5823">
        <w:rPr>
          <w:bCs/>
          <w:color w:val="000000"/>
          <w:spacing w:val="1"/>
          <w:sz w:val="28"/>
          <w:szCs w:val="28"/>
          <w:lang w:val="en-US"/>
        </w:rPr>
        <w:t xml:space="preserve"> E. The Historical Critical Method. Philadelphia: Fortress, 1977. 88 p. </w:t>
      </w:r>
      <w:hyperlink r:id="rId98" w:history="1">
        <w:r w:rsidRPr="001E2679">
          <w:rPr>
            <w:rStyle w:val="a7"/>
            <w:rFonts w:ascii="Times New Roman" w:hAnsi="Times New Roman" w:cs="Times New Roman"/>
            <w:bCs/>
            <w:spacing w:val="1"/>
            <w:sz w:val="28"/>
            <w:szCs w:val="28"/>
            <w:lang w:val="en-US"/>
          </w:rPr>
          <w:t>http://media.sabda.org/alkitab-2/PDF%20Books/00064%20Krentz%20The%20Historical-Critical%20Method.pdf</w:t>
        </w:r>
      </w:hyperlink>
      <w:r w:rsidRPr="00BA5823">
        <w:rPr>
          <w:bCs/>
          <w:color w:val="000000"/>
          <w:spacing w:val="1"/>
          <w:sz w:val="28"/>
          <w:szCs w:val="28"/>
          <w:lang w:val="en-US"/>
        </w:rPr>
        <w:t xml:space="preserve">. </w:t>
      </w:r>
    </w:p>
    <w:p w:rsidR="00354276" w:rsidRPr="00FD058D" w:rsidRDefault="00354276" w:rsidP="005008C3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r w:rsidRPr="00FD058D">
        <w:rPr>
          <w:bCs/>
          <w:color w:val="000000"/>
          <w:spacing w:val="1"/>
          <w:sz w:val="28"/>
          <w:szCs w:val="28"/>
          <w:lang w:val="en-US"/>
        </w:rPr>
        <w:t>Kugel, James L</w:t>
      </w:r>
      <w:proofErr w:type="gramStart"/>
      <w:r w:rsidRPr="00FD058D">
        <w:rPr>
          <w:bCs/>
          <w:color w:val="000000"/>
          <w:spacing w:val="1"/>
          <w:sz w:val="28"/>
          <w:szCs w:val="28"/>
          <w:lang w:val="en-US"/>
        </w:rPr>
        <w:t>. .</w:t>
      </w:r>
      <w:proofErr w:type="gramEnd"/>
      <w:r w:rsidRPr="00FD058D">
        <w:rPr>
          <w:bCs/>
          <w:color w:val="000000"/>
          <w:spacing w:val="1"/>
          <w:sz w:val="28"/>
          <w:szCs w:val="28"/>
          <w:lang w:val="en-US"/>
        </w:rPr>
        <w:t xml:space="preserve"> Traditions of the Bible. A Guide to the Bible as It Was at the Start of the Common Era. Cambridge, MA: Harvard University Press, 1998.</w:t>
      </w:r>
    </w:p>
    <w:p w:rsidR="00354276" w:rsidRPr="00FD058D" w:rsidRDefault="00354276" w:rsidP="005008C3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r w:rsidRPr="00FD058D">
        <w:rPr>
          <w:bCs/>
          <w:color w:val="000000"/>
          <w:spacing w:val="1"/>
          <w:sz w:val="28"/>
          <w:szCs w:val="28"/>
          <w:lang w:val="en-US"/>
        </w:rPr>
        <w:t>Kugel, James L. and Rowan A. Greer. Early Biblical Interpretation Library of Early Christianity, Edited by Wayne A. Meeks. Philadelphia: Westminster, 1986.</w:t>
      </w:r>
    </w:p>
    <w:p w:rsidR="00354276" w:rsidRPr="00FD058D" w:rsidRDefault="00354276" w:rsidP="005008C3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D058D">
        <w:rPr>
          <w:bCs/>
          <w:color w:val="000000"/>
          <w:spacing w:val="1"/>
          <w:sz w:val="28"/>
          <w:szCs w:val="28"/>
          <w:lang w:val="en-US"/>
        </w:rPr>
        <w:t>Longenecker</w:t>
      </w:r>
      <w:proofErr w:type="spellEnd"/>
      <w:r w:rsidRPr="00FD058D">
        <w:rPr>
          <w:bCs/>
          <w:color w:val="000000"/>
          <w:spacing w:val="1"/>
          <w:sz w:val="28"/>
          <w:szCs w:val="28"/>
          <w:lang w:val="en-US"/>
        </w:rPr>
        <w:t>, Richard N. Biblical Exegesis in the Apostolic Period. 2nd ed. Grand Rapids, MI/Vancouver: Eerdmans/Regent College, 1999.</w:t>
      </w:r>
    </w:p>
    <w:p w:rsidR="00354276" w:rsidRPr="00FD058D" w:rsidRDefault="00354276" w:rsidP="00FD058D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r w:rsidRPr="00FD058D">
        <w:rPr>
          <w:sz w:val="28"/>
          <w:szCs w:val="28"/>
          <w:shd w:val="clear" w:color="auto" w:fill="FFFFFF"/>
          <w:lang w:val="en-US"/>
        </w:rPr>
        <w:t xml:space="preserve">Maier G. Das </w:t>
      </w:r>
      <w:proofErr w:type="spellStart"/>
      <w:r w:rsidRPr="00FD058D">
        <w:rPr>
          <w:sz w:val="28"/>
          <w:szCs w:val="28"/>
          <w:shd w:val="clear" w:color="auto" w:fill="FFFFFF"/>
          <w:lang w:val="en-US"/>
        </w:rPr>
        <w:t>Ende</w:t>
      </w:r>
      <w:proofErr w:type="spellEnd"/>
      <w:r w:rsidRPr="00FD058D">
        <w:rPr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Pr="00FD058D">
        <w:rPr>
          <w:sz w:val="28"/>
          <w:szCs w:val="28"/>
          <w:shd w:val="clear" w:color="auto" w:fill="FFFFFF"/>
          <w:lang w:val="en-US"/>
        </w:rPr>
        <w:t>historisch-kritischen</w:t>
      </w:r>
      <w:proofErr w:type="spellEnd"/>
      <w:r w:rsidRPr="00FD058D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058D">
        <w:rPr>
          <w:sz w:val="28"/>
          <w:szCs w:val="28"/>
          <w:shd w:val="clear" w:color="auto" w:fill="FFFFFF"/>
          <w:lang w:val="en-US"/>
        </w:rPr>
        <w:t>Methode</w:t>
      </w:r>
      <w:proofErr w:type="spellEnd"/>
      <w:r w:rsidRPr="00FD058D">
        <w:rPr>
          <w:sz w:val="28"/>
          <w:szCs w:val="28"/>
          <w:shd w:val="clear" w:color="auto" w:fill="FFFFFF"/>
          <w:lang w:val="en-US"/>
        </w:rPr>
        <w:t xml:space="preserve">. – Wuppertal: </w:t>
      </w:r>
      <w:proofErr w:type="spellStart"/>
      <w:r w:rsidRPr="00FD058D">
        <w:rPr>
          <w:sz w:val="28"/>
          <w:szCs w:val="28"/>
          <w:shd w:val="clear" w:color="auto" w:fill="FFFFFF"/>
          <w:lang w:val="en-US"/>
        </w:rPr>
        <w:t>Theologischer</w:t>
      </w:r>
      <w:proofErr w:type="spellEnd"/>
      <w:r w:rsidRPr="00FD058D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058D">
        <w:rPr>
          <w:sz w:val="28"/>
          <w:szCs w:val="28"/>
          <w:shd w:val="clear" w:color="auto" w:fill="FFFFFF"/>
          <w:lang w:val="en-US"/>
        </w:rPr>
        <w:t>Verlag</w:t>
      </w:r>
      <w:proofErr w:type="spellEnd"/>
      <w:r w:rsidRPr="00FD058D">
        <w:rPr>
          <w:sz w:val="28"/>
          <w:szCs w:val="28"/>
          <w:shd w:val="clear" w:color="auto" w:fill="FFFFFF"/>
          <w:lang w:val="en-US"/>
        </w:rPr>
        <w:t xml:space="preserve"> Rolf </w:t>
      </w:r>
      <w:proofErr w:type="spellStart"/>
      <w:r w:rsidRPr="00FD058D">
        <w:rPr>
          <w:sz w:val="28"/>
          <w:szCs w:val="28"/>
          <w:shd w:val="clear" w:color="auto" w:fill="FFFFFF"/>
          <w:lang w:val="en-US"/>
        </w:rPr>
        <w:t>Brockhaus</w:t>
      </w:r>
      <w:proofErr w:type="spellEnd"/>
      <w:r w:rsidRPr="00FD058D">
        <w:rPr>
          <w:sz w:val="28"/>
          <w:szCs w:val="28"/>
          <w:shd w:val="clear" w:color="auto" w:fill="FFFFFF"/>
          <w:lang w:val="en-US"/>
        </w:rPr>
        <w:t>, 1974. – 96 s.</w:t>
      </w:r>
    </w:p>
    <w:p w:rsidR="00354276" w:rsidRPr="00FD058D" w:rsidRDefault="00354276" w:rsidP="00FD058D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5008C3">
        <w:rPr>
          <w:bCs/>
          <w:color w:val="000000"/>
          <w:spacing w:val="1"/>
          <w:sz w:val="28"/>
          <w:szCs w:val="28"/>
          <w:lang w:val="en-US"/>
        </w:rPr>
        <w:t>Neusner</w:t>
      </w:r>
      <w:proofErr w:type="spellEnd"/>
      <w:r w:rsidRPr="005008C3">
        <w:rPr>
          <w:bCs/>
          <w:color w:val="000000"/>
          <w:spacing w:val="1"/>
          <w:sz w:val="28"/>
          <w:szCs w:val="28"/>
          <w:lang w:val="en-US"/>
        </w:rPr>
        <w:t>, Jacob. Rabbinic Literature and the New Testament. Valley forge, PA: Trinity Press</w:t>
      </w:r>
      <w:r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FD058D">
        <w:rPr>
          <w:bCs/>
          <w:color w:val="000000"/>
          <w:spacing w:val="1"/>
          <w:sz w:val="28"/>
          <w:szCs w:val="28"/>
          <w:lang w:val="en-US"/>
        </w:rPr>
        <w:t>International, 1994.</w:t>
      </w:r>
    </w:p>
    <w:p w:rsidR="00354276" w:rsidRPr="00FD058D" w:rsidRDefault="00354276" w:rsidP="00FD058D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r w:rsidRPr="00FD058D">
        <w:rPr>
          <w:bCs/>
          <w:color w:val="000000"/>
          <w:spacing w:val="1"/>
          <w:sz w:val="28"/>
          <w:szCs w:val="28"/>
          <w:lang w:val="en-US"/>
        </w:rPr>
        <w:lastRenderedPageBreak/>
        <w:t>O’Keefe J.</w:t>
      </w:r>
      <w:proofErr w:type="gramStart"/>
      <w:r w:rsidRPr="00FD058D">
        <w:rPr>
          <w:bCs/>
          <w:color w:val="000000"/>
          <w:spacing w:val="1"/>
          <w:sz w:val="28"/>
          <w:szCs w:val="28"/>
          <w:lang w:val="en-US"/>
        </w:rPr>
        <w:t>,  Reno</w:t>
      </w:r>
      <w:proofErr w:type="gramEnd"/>
      <w:r w:rsidRPr="00FD058D">
        <w:rPr>
          <w:bCs/>
          <w:color w:val="000000"/>
          <w:spacing w:val="1"/>
          <w:sz w:val="28"/>
          <w:szCs w:val="28"/>
          <w:lang w:val="en-US"/>
        </w:rPr>
        <w:t xml:space="preserve"> R.R.  Sanctified Vision: An Introduction to Early Christian Interpretation of the Bible. Baltimore: The Johns Hopkins University Press, 2005.</w:t>
      </w:r>
    </w:p>
    <w:p w:rsidR="00354276" w:rsidRPr="00FD058D" w:rsidRDefault="00354276" w:rsidP="005008C3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r w:rsidRPr="00FD058D">
        <w:rPr>
          <w:bCs/>
          <w:color w:val="000000"/>
          <w:spacing w:val="1"/>
          <w:sz w:val="28"/>
          <w:szCs w:val="28"/>
          <w:lang w:val="en-US"/>
        </w:rPr>
        <w:t>O'Keefe, John and R.R. Reno. Sanctified Vision: An Introduction to Early Christian Interpretation of the Bible. Baltimore: Johns Hopkins, 2005.</w:t>
      </w:r>
    </w:p>
    <w:p w:rsidR="00354276" w:rsidRPr="00354276" w:rsidRDefault="00354276" w:rsidP="00354276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354276">
        <w:rPr>
          <w:sz w:val="28"/>
          <w:szCs w:val="28"/>
          <w:shd w:val="clear" w:color="auto" w:fill="FFFFFF"/>
          <w:lang w:val="en-US"/>
        </w:rPr>
        <w:t>Ramm</w:t>
      </w:r>
      <w:proofErr w:type="spellEnd"/>
      <w:r w:rsidRPr="00354276">
        <w:rPr>
          <w:sz w:val="28"/>
          <w:szCs w:val="28"/>
          <w:shd w:val="clear" w:color="auto" w:fill="FFFFFF"/>
          <w:lang w:val="en-US"/>
        </w:rPr>
        <w:t>, Bernard. Protestant Biblical Interpretation: A Textbook of Hermeneutics. 3rd edition. Grand Rapids, Mich.: Baker Book House, 1970.</w:t>
      </w:r>
    </w:p>
    <w:p w:rsidR="00354276" w:rsidRPr="00FD058D" w:rsidRDefault="00354276" w:rsidP="00FD058D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r w:rsidRPr="005008C3">
        <w:rPr>
          <w:bCs/>
          <w:color w:val="000000"/>
          <w:spacing w:val="1"/>
          <w:sz w:val="28"/>
          <w:szCs w:val="28"/>
          <w:lang w:val="en-US"/>
        </w:rPr>
        <w:t>Sawyer, John F.A. Sacred Languages and Sacred Texts. London and New York: Routledge,</w:t>
      </w:r>
      <w:r>
        <w:rPr>
          <w:bCs/>
          <w:color w:val="000000"/>
          <w:spacing w:val="1"/>
          <w:sz w:val="28"/>
          <w:szCs w:val="28"/>
          <w:lang w:val="en-US"/>
        </w:rPr>
        <w:t xml:space="preserve"> 1</w:t>
      </w:r>
      <w:r w:rsidRPr="00FD058D">
        <w:rPr>
          <w:bCs/>
          <w:color w:val="000000"/>
          <w:spacing w:val="1"/>
          <w:sz w:val="28"/>
          <w:szCs w:val="28"/>
          <w:lang w:val="en-US"/>
        </w:rPr>
        <w:t>999.</w:t>
      </w:r>
    </w:p>
    <w:p w:rsidR="00354276" w:rsidRPr="00F225DD" w:rsidRDefault="00354276" w:rsidP="00B22971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>
        <w:rPr>
          <w:bCs/>
          <w:color w:val="000000"/>
          <w:spacing w:val="1"/>
          <w:sz w:val="28"/>
          <w:szCs w:val="28"/>
          <w:lang w:val="en-US"/>
        </w:rPr>
        <w:t>Shussler</w:t>
      </w:r>
      <w:proofErr w:type="spellEnd"/>
      <w:r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225DD">
        <w:rPr>
          <w:bCs/>
          <w:color w:val="000000"/>
          <w:spacing w:val="1"/>
          <w:sz w:val="28"/>
          <w:szCs w:val="28"/>
          <w:lang w:val="en-US"/>
        </w:rPr>
        <w:t>Fiorenza</w:t>
      </w:r>
      <w:proofErr w:type="spellEnd"/>
      <w:r w:rsidRPr="00F225DD">
        <w:rPr>
          <w:bCs/>
          <w:color w:val="000000"/>
          <w:spacing w:val="1"/>
          <w:sz w:val="28"/>
          <w:szCs w:val="28"/>
          <w:lang w:val="en-US"/>
        </w:rPr>
        <w:t xml:space="preserve"> E. Bread Not Stone: The Challenge of Feminist Biblical Interpretation. </w:t>
      </w:r>
      <w:proofErr w:type="gramStart"/>
      <w:r w:rsidRPr="00F225DD">
        <w:rPr>
          <w:bCs/>
          <w:color w:val="000000"/>
          <w:spacing w:val="1"/>
          <w:sz w:val="28"/>
          <w:szCs w:val="28"/>
          <w:lang w:val="en-US"/>
        </w:rPr>
        <w:t>–  Boston</w:t>
      </w:r>
      <w:proofErr w:type="gramEnd"/>
      <w:r w:rsidRPr="00F225DD">
        <w:rPr>
          <w:bCs/>
          <w:color w:val="000000"/>
          <w:spacing w:val="1"/>
          <w:sz w:val="28"/>
          <w:szCs w:val="28"/>
          <w:lang w:val="en-US"/>
        </w:rPr>
        <w:t>: Beacon, 1995. – 223 p.</w:t>
      </w:r>
    </w:p>
    <w:p w:rsidR="00354276" w:rsidRDefault="00354276" w:rsidP="00FD058D">
      <w:pPr>
        <w:pStyle w:val="a6"/>
        <w:numPr>
          <w:ilvl w:val="0"/>
          <w:numId w:val="38"/>
        </w:numPr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D058D">
        <w:rPr>
          <w:bCs/>
          <w:color w:val="000000"/>
          <w:spacing w:val="1"/>
          <w:sz w:val="28"/>
          <w:szCs w:val="28"/>
          <w:lang w:val="en-US"/>
        </w:rPr>
        <w:t>Simonetti</w:t>
      </w:r>
      <w:proofErr w:type="spellEnd"/>
      <w:r w:rsidRPr="00FD058D">
        <w:rPr>
          <w:bCs/>
          <w:color w:val="000000"/>
          <w:spacing w:val="1"/>
          <w:sz w:val="28"/>
          <w:szCs w:val="28"/>
          <w:lang w:val="en-US"/>
        </w:rPr>
        <w:t xml:space="preserve"> M. Biblical Interpretation in the Early Church: An Historical Introduction to Patristic Exegesis Edinburgh: T &amp; T Clark, 2002. </w:t>
      </w:r>
    </w:p>
    <w:p w:rsidR="00354276" w:rsidRPr="005008C3" w:rsidRDefault="00354276" w:rsidP="005008C3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r w:rsidRPr="005008C3">
        <w:rPr>
          <w:bCs/>
          <w:color w:val="000000"/>
          <w:spacing w:val="1"/>
          <w:sz w:val="28"/>
          <w:szCs w:val="28"/>
          <w:lang w:val="en-US"/>
        </w:rPr>
        <w:t xml:space="preserve">Smalley, Beryl. The Bible in the </w:t>
      </w:r>
      <w:proofErr w:type="gramStart"/>
      <w:r w:rsidRPr="005008C3">
        <w:rPr>
          <w:bCs/>
          <w:color w:val="000000"/>
          <w:spacing w:val="1"/>
          <w:sz w:val="28"/>
          <w:szCs w:val="28"/>
          <w:lang w:val="en-US"/>
        </w:rPr>
        <w:t>Middle</w:t>
      </w:r>
      <w:proofErr w:type="gramEnd"/>
      <w:r w:rsidRPr="005008C3">
        <w:rPr>
          <w:bCs/>
          <w:color w:val="000000"/>
          <w:spacing w:val="1"/>
          <w:sz w:val="28"/>
          <w:szCs w:val="28"/>
          <w:lang w:val="en-US"/>
        </w:rPr>
        <w:t xml:space="preserve"> Ages. 3rd ed. Oxford: Blackwell, 1984.</w:t>
      </w:r>
    </w:p>
    <w:p w:rsidR="00354276" w:rsidRPr="00354276" w:rsidRDefault="00354276" w:rsidP="00354276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354276">
        <w:rPr>
          <w:sz w:val="28"/>
          <w:szCs w:val="28"/>
          <w:shd w:val="clear" w:color="auto" w:fill="FFFFFF"/>
          <w:lang w:val="en-US"/>
        </w:rPr>
        <w:t>Tate, W. Randolph. Biblical Interpretation: An Integrated Approach. Rev. ed. Peabody, Mass.: Hendrickson Pub., 1997.</w:t>
      </w:r>
    </w:p>
    <w:p w:rsidR="00354276" w:rsidRPr="001C2058" w:rsidRDefault="00354276" w:rsidP="001C2058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433BAF">
        <w:rPr>
          <w:sz w:val="28"/>
          <w:szCs w:val="28"/>
          <w:shd w:val="clear" w:color="auto" w:fill="FFFFFF"/>
          <w:lang w:val="en-US"/>
        </w:rPr>
        <w:t xml:space="preserve">The New Testament and Its Modern Interpreters. / </w:t>
      </w:r>
      <w:proofErr w:type="spellStart"/>
      <w:r w:rsidRPr="00433BAF">
        <w:rPr>
          <w:sz w:val="28"/>
          <w:szCs w:val="28"/>
          <w:shd w:val="clear" w:color="auto" w:fill="FFFFFF"/>
          <w:lang w:val="en-US"/>
        </w:rPr>
        <w:t>Epp</w:t>
      </w:r>
      <w:proofErr w:type="spellEnd"/>
      <w:r w:rsidRPr="00433BAF">
        <w:rPr>
          <w:sz w:val="28"/>
          <w:szCs w:val="28"/>
          <w:shd w:val="clear" w:color="auto" w:fill="FFFFFF"/>
          <w:lang w:val="en-US"/>
        </w:rPr>
        <w:t xml:space="preserve"> J.E., </w:t>
      </w:r>
      <w:proofErr w:type="spellStart"/>
      <w:r w:rsidRPr="00433BAF">
        <w:rPr>
          <w:sz w:val="28"/>
          <w:szCs w:val="28"/>
          <w:shd w:val="clear" w:color="auto" w:fill="FFFFFF"/>
          <w:lang w:val="en-US"/>
        </w:rPr>
        <w:t>MacRae</w:t>
      </w:r>
      <w:proofErr w:type="spellEnd"/>
      <w:r w:rsidRPr="00433BAF">
        <w:rPr>
          <w:sz w:val="28"/>
          <w:szCs w:val="28"/>
          <w:shd w:val="clear" w:color="auto" w:fill="FFFFFF"/>
          <w:lang w:val="en-US"/>
        </w:rPr>
        <w:t xml:space="preserve"> G.W., eds. – Philadelphia: Fortress, 1989. </w:t>
      </w:r>
    </w:p>
    <w:p w:rsidR="00354276" w:rsidRDefault="00354276" w:rsidP="00B22971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F225DD">
        <w:rPr>
          <w:sz w:val="28"/>
          <w:szCs w:val="28"/>
          <w:shd w:val="clear" w:color="auto" w:fill="FFFFFF"/>
          <w:lang w:val="en-US"/>
        </w:rPr>
        <w:t>The Oxford Handbook of Biblical Studies. / Lieu J.M., Rogerson, J.W., eds. Oxford:  University Press, 2006. 896 p.</w:t>
      </w:r>
    </w:p>
    <w:p w:rsidR="00354276" w:rsidRPr="00354276" w:rsidRDefault="00354276" w:rsidP="00354276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354276">
        <w:rPr>
          <w:sz w:val="28"/>
          <w:szCs w:val="28"/>
          <w:shd w:val="clear" w:color="auto" w:fill="FFFFFF"/>
          <w:lang w:val="en-US"/>
        </w:rPr>
        <w:t>Thistleton</w:t>
      </w:r>
      <w:proofErr w:type="spellEnd"/>
      <w:r w:rsidRPr="00354276">
        <w:rPr>
          <w:sz w:val="28"/>
          <w:szCs w:val="28"/>
          <w:shd w:val="clear" w:color="auto" w:fill="FFFFFF"/>
          <w:lang w:val="en-US"/>
        </w:rPr>
        <w:t>, Anthony. New Horizons in Hermeneutics. Grand Rapids, Mich.: Zondervan, 1992.</w:t>
      </w:r>
    </w:p>
    <w:p w:rsidR="00354276" w:rsidRPr="00FD058D" w:rsidRDefault="00354276" w:rsidP="00FD058D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r w:rsidRPr="005008C3">
        <w:rPr>
          <w:bCs/>
          <w:color w:val="000000"/>
          <w:spacing w:val="1"/>
          <w:sz w:val="28"/>
          <w:szCs w:val="28"/>
          <w:lang w:val="en-US"/>
        </w:rPr>
        <w:t>Trigg, Joseph Wilson. Origen: The Bible and Philosophy in the Third-Century Church. London:</w:t>
      </w:r>
      <w:r>
        <w:rPr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FD058D">
        <w:rPr>
          <w:bCs/>
          <w:color w:val="000000"/>
          <w:spacing w:val="1"/>
          <w:sz w:val="28"/>
          <w:szCs w:val="28"/>
          <w:lang w:val="en-US"/>
        </w:rPr>
        <w:t>SCM Press, 1983.</w:t>
      </w:r>
    </w:p>
    <w:p w:rsidR="00354276" w:rsidRPr="00FD058D" w:rsidRDefault="00354276" w:rsidP="00FD058D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r w:rsidRPr="005008C3">
        <w:rPr>
          <w:bCs/>
          <w:color w:val="000000"/>
          <w:spacing w:val="1"/>
          <w:sz w:val="28"/>
          <w:szCs w:val="28"/>
          <w:lang w:val="en-US"/>
        </w:rPr>
        <w:t>Wallace-</w:t>
      </w:r>
      <w:proofErr w:type="spellStart"/>
      <w:r w:rsidRPr="005008C3">
        <w:rPr>
          <w:bCs/>
          <w:color w:val="000000"/>
          <w:spacing w:val="1"/>
          <w:sz w:val="28"/>
          <w:szCs w:val="28"/>
          <w:lang w:val="en-US"/>
        </w:rPr>
        <w:t>Hadrill</w:t>
      </w:r>
      <w:proofErr w:type="spellEnd"/>
      <w:r w:rsidRPr="005008C3">
        <w:rPr>
          <w:bCs/>
          <w:color w:val="000000"/>
          <w:spacing w:val="1"/>
          <w:sz w:val="28"/>
          <w:szCs w:val="28"/>
          <w:lang w:val="en-US"/>
        </w:rPr>
        <w:t>, D.S. Christian Antioch. A Study of Early Christian Thought in the Ea</w:t>
      </w:r>
      <w:r>
        <w:rPr>
          <w:bCs/>
          <w:color w:val="000000"/>
          <w:spacing w:val="1"/>
          <w:sz w:val="28"/>
          <w:szCs w:val="28"/>
          <w:lang w:val="en-US"/>
        </w:rPr>
        <w:t xml:space="preserve">st. </w:t>
      </w:r>
      <w:r w:rsidRPr="00FD058D">
        <w:rPr>
          <w:bCs/>
          <w:color w:val="000000"/>
          <w:spacing w:val="1"/>
          <w:sz w:val="28"/>
          <w:szCs w:val="28"/>
          <w:lang w:val="en-US"/>
        </w:rPr>
        <w:t>Cambridge: Cambridge University Press, 1982.</w:t>
      </w:r>
    </w:p>
    <w:p w:rsidR="00354276" w:rsidRDefault="00354276" w:rsidP="00FD058D">
      <w:pPr>
        <w:numPr>
          <w:ilvl w:val="0"/>
          <w:numId w:val="38"/>
        </w:numPr>
        <w:spacing w:after="200" w:line="276" w:lineRule="auto"/>
        <w:jc w:val="both"/>
        <w:rPr>
          <w:bCs/>
          <w:color w:val="000000"/>
          <w:spacing w:val="1"/>
          <w:sz w:val="28"/>
          <w:szCs w:val="28"/>
          <w:lang w:val="en-US"/>
        </w:rPr>
      </w:pPr>
      <w:proofErr w:type="spellStart"/>
      <w:r w:rsidRPr="00FD058D">
        <w:rPr>
          <w:bCs/>
          <w:color w:val="000000"/>
          <w:spacing w:val="1"/>
          <w:sz w:val="28"/>
          <w:szCs w:val="28"/>
          <w:lang w:val="en-US"/>
        </w:rPr>
        <w:t>Yarchin</w:t>
      </w:r>
      <w:proofErr w:type="spellEnd"/>
      <w:r w:rsidRPr="00FD058D">
        <w:rPr>
          <w:bCs/>
          <w:color w:val="000000"/>
          <w:spacing w:val="1"/>
          <w:sz w:val="28"/>
          <w:szCs w:val="28"/>
          <w:lang w:val="en-US"/>
        </w:rPr>
        <w:t xml:space="preserve">, William. History of Biblical Interpretation. A Reader. Peabody, MA: Hendrickson, </w:t>
      </w:r>
      <w:r>
        <w:rPr>
          <w:bCs/>
          <w:color w:val="000000"/>
          <w:spacing w:val="1"/>
          <w:sz w:val="28"/>
          <w:szCs w:val="28"/>
          <w:lang w:val="en-US"/>
        </w:rPr>
        <w:t>2004.</w:t>
      </w:r>
    </w:p>
    <w:p w:rsidR="00996A13" w:rsidRPr="00AD76F5" w:rsidRDefault="00996A13" w:rsidP="00996A13">
      <w:pPr>
        <w:shd w:val="clear" w:color="auto" w:fill="FFFFFF"/>
        <w:tabs>
          <w:tab w:val="left" w:leader="underscore" w:pos="5966"/>
        </w:tabs>
        <w:jc w:val="both"/>
        <w:outlineLvl w:val="0"/>
        <w:rPr>
          <w:b/>
          <w:i/>
          <w:iCs/>
          <w:color w:val="000000"/>
          <w:spacing w:val="2"/>
        </w:rPr>
      </w:pPr>
      <w:r w:rsidRPr="00E05B0B">
        <w:rPr>
          <w:b/>
          <w:iCs/>
          <w:color w:val="000000"/>
          <w:spacing w:val="2"/>
          <w:sz w:val="28"/>
          <w:szCs w:val="28"/>
        </w:rPr>
        <w:t>3.3. Список нормативных правовых документов</w:t>
      </w:r>
      <w:r w:rsidRPr="00AD76F5">
        <w:rPr>
          <w:b/>
          <w:iCs/>
          <w:color w:val="000000"/>
          <w:spacing w:val="2"/>
        </w:rPr>
        <w:t xml:space="preserve"> </w:t>
      </w:r>
      <w:r w:rsidRPr="00AD76F5">
        <w:rPr>
          <w:b/>
          <w:i/>
          <w:iCs/>
          <w:color w:val="000000"/>
          <w:spacing w:val="2"/>
        </w:rPr>
        <w:t>(при необходимости)</w:t>
      </w:r>
    </w:p>
    <w:p w:rsidR="00996A13" w:rsidRPr="00996A13" w:rsidRDefault="00996A13" w:rsidP="00996A13">
      <w:pPr>
        <w:shd w:val="clear" w:color="auto" w:fill="FFFFFF"/>
        <w:tabs>
          <w:tab w:val="left" w:leader="underscore" w:pos="5966"/>
        </w:tabs>
        <w:ind w:firstLine="567"/>
        <w:jc w:val="both"/>
        <w:rPr>
          <w:i/>
          <w:color w:val="000000"/>
          <w:spacing w:val="1"/>
          <w:sz w:val="28"/>
          <w:szCs w:val="28"/>
        </w:rPr>
      </w:pPr>
      <w:r w:rsidRPr="00996A13">
        <w:rPr>
          <w:i/>
          <w:iCs/>
          <w:color w:val="000000"/>
          <w:spacing w:val="2"/>
          <w:sz w:val="28"/>
          <w:szCs w:val="28"/>
        </w:rPr>
        <w:lastRenderedPageBreak/>
        <w:t>Нормативные правовые акты, необходимые для изучения</w:t>
      </w:r>
      <w:r w:rsidRPr="00996A13">
        <w:rPr>
          <w:i/>
          <w:color w:val="000000"/>
          <w:spacing w:val="3"/>
          <w:sz w:val="28"/>
          <w:szCs w:val="28"/>
        </w:rPr>
        <w:t xml:space="preserve"> данного курса, совпадают с общепринятыми для стандарта «Теология»</w:t>
      </w:r>
      <w:r w:rsidRPr="00996A13">
        <w:rPr>
          <w:i/>
          <w:color w:val="000000"/>
          <w:spacing w:val="1"/>
          <w:sz w:val="28"/>
          <w:szCs w:val="28"/>
        </w:rPr>
        <w:t xml:space="preserve">. </w:t>
      </w:r>
    </w:p>
    <w:p w:rsidR="00996A13" w:rsidRDefault="00996A13" w:rsidP="00996A13">
      <w:pPr>
        <w:shd w:val="clear" w:color="auto" w:fill="FFFFFF"/>
        <w:tabs>
          <w:tab w:val="left" w:leader="underscore" w:pos="5966"/>
        </w:tabs>
        <w:ind w:firstLine="567"/>
        <w:jc w:val="both"/>
        <w:rPr>
          <w:color w:val="000000"/>
          <w:spacing w:val="1"/>
        </w:rPr>
      </w:pPr>
    </w:p>
    <w:p w:rsidR="00996A13" w:rsidRPr="00E05B0B" w:rsidRDefault="00996A13" w:rsidP="00996A13">
      <w:pPr>
        <w:shd w:val="clear" w:color="auto" w:fill="FFFFFF"/>
        <w:tabs>
          <w:tab w:val="left" w:leader="underscore" w:pos="5966"/>
        </w:tabs>
        <w:jc w:val="both"/>
        <w:outlineLvl w:val="0"/>
        <w:rPr>
          <w:b/>
          <w:color w:val="000000"/>
          <w:spacing w:val="-5"/>
          <w:sz w:val="28"/>
          <w:szCs w:val="28"/>
        </w:rPr>
      </w:pPr>
      <w:r w:rsidRPr="00E05B0B">
        <w:rPr>
          <w:b/>
          <w:color w:val="000000"/>
          <w:spacing w:val="1"/>
          <w:sz w:val="28"/>
          <w:szCs w:val="28"/>
        </w:rPr>
        <w:t xml:space="preserve">3.4. </w:t>
      </w:r>
      <w:r w:rsidRPr="00E05B0B">
        <w:rPr>
          <w:b/>
          <w:color w:val="000000"/>
          <w:spacing w:val="-5"/>
          <w:sz w:val="28"/>
          <w:szCs w:val="28"/>
        </w:rPr>
        <w:t>Критерии оценки знаний и компетенций</w:t>
      </w:r>
    </w:p>
    <w:p w:rsidR="00996A13" w:rsidRDefault="00996A13" w:rsidP="00996A13">
      <w:pPr>
        <w:shd w:val="clear" w:color="auto" w:fill="FFFFFF"/>
        <w:tabs>
          <w:tab w:val="left" w:leader="underscore" w:pos="5966"/>
        </w:tabs>
        <w:ind w:firstLine="567"/>
        <w:jc w:val="both"/>
        <w:rPr>
          <w:i/>
          <w:color w:val="000000"/>
          <w:spacing w:val="-5"/>
          <w:sz w:val="28"/>
          <w:szCs w:val="28"/>
        </w:rPr>
      </w:pPr>
      <w:r w:rsidRPr="00996A13">
        <w:rPr>
          <w:i/>
          <w:color w:val="000000"/>
          <w:spacing w:val="-5"/>
          <w:sz w:val="28"/>
          <w:szCs w:val="28"/>
        </w:rPr>
        <w:t xml:space="preserve">Итоговая оценка по курсу складывается </w:t>
      </w:r>
      <w:proofErr w:type="gramStart"/>
      <w:r w:rsidRPr="00996A13">
        <w:rPr>
          <w:i/>
          <w:color w:val="000000"/>
          <w:spacing w:val="-5"/>
          <w:sz w:val="28"/>
          <w:szCs w:val="28"/>
        </w:rPr>
        <w:t>из</w:t>
      </w:r>
      <w:proofErr w:type="gramEnd"/>
      <w:r>
        <w:rPr>
          <w:i/>
          <w:color w:val="000000"/>
          <w:spacing w:val="-5"/>
          <w:sz w:val="28"/>
          <w:szCs w:val="28"/>
        </w:rPr>
        <w:t>:</w:t>
      </w:r>
    </w:p>
    <w:p w:rsidR="00996A13" w:rsidRDefault="00996A13" w:rsidP="00B22971">
      <w:pPr>
        <w:pStyle w:val="a6"/>
        <w:numPr>
          <w:ilvl w:val="0"/>
          <w:numId w:val="39"/>
        </w:num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посещения лекций;</w:t>
      </w:r>
    </w:p>
    <w:p w:rsidR="00996A13" w:rsidRDefault="00996A13" w:rsidP="00B22971">
      <w:pPr>
        <w:pStyle w:val="a6"/>
        <w:numPr>
          <w:ilvl w:val="0"/>
          <w:numId w:val="39"/>
        </w:num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работы во время практических занятий;</w:t>
      </w:r>
    </w:p>
    <w:p w:rsidR="00996A13" w:rsidRDefault="00996A13" w:rsidP="00B22971">
      <w:pPr>
        <w:pStyle w:val="a6"/>
        <w:numPr>
          <w:ilvl w:val="0"/>
          <w:numId w:val="39"/>
        </w:num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подготовки домашних заданий, рефератов, конспектов и т.д.;</w:t>
      </w:r>
    </w:p>
    <w:p w:rsidR="00996A13" w:rsidRDefault="00996A13" w:rsidP="00B22971">
      <w:pPr>
        <w:pStyle w:val="a6"/>
        <w:numPr>
          <w:ilvl w:val="0"/>
          <w:numId w:val="39"/>
        </w:num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написания тестов;</w:t>
      </w:r>
    </w:p>
    <w:p w:rsidR="00996A13" w:rsidRDefault="00996A13" w:rsidP="00B22971">
      <w:pPr>
        <w:pStyle w:val="a6"/>
        <w:numPr>
          <w:ilvl w:val="0"/>
          <w:numId w:val="39"/>
        </w:num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устного собеседования с преподавателем.</w:t>
      </w:r>
    </w:p>
    <w:p w:rsidR="00996A13" w:rsidRDefault="00996A13" w:rsidP="00996A13">
      <w:pPr>
        <w:pStyle w:val="a6"/>
        <w:shd w:val="clear" w:color="auto" w:fill="FFFFFF"/>
        <w:tabs>
          <w:tab w:val="left" w:leader="underscore" w:pos="5966"/>
        </w:tabs>
        <w:ind w:left="927"/>
        <w:jc w:val="both"/>
        <w:rPr>
          <w:color w:val="000000"/>
          <w:spacing w:val="-5"/>
          <w:sz w:val="28"/>
          <w:szCs w:val="28"/>
        </w:rPr>
      </w:pPr>
    </w:p>
    <w:p w:rsidR="00996A13" w:rsidRDefault="00996A13" w:rsidP="00996A13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Для успешной аттестации по предмету учащемуся необходимо выполнить все домашние задания, включая подготовку рефератов, конспектов и устных сообщений, а также написать письменный тест и </w:t>
      </w:r>
      <w:r w:rsidR="00EF11A7">
        <w:rPr>
          <w:color w:val="000000"/>
          <w:spacing w:val="-5"/>
          <w:sz w:val="28"/>
          <w:szCs w:val="28"/>
        </w:rPr>
        <w:t>устно ответить на вопросы преподавателя на зачете.</w:t>
      </w:r>
    </w:p>
    <w:p w:rsidR="00EF11A7" w:rsidRDefault="00EF11A7" w:rsidP="00996A13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</w:p>
    <w:p w:rsidR="00EF11A7" w:rsidRPr="00996A13" w:rsidRDefault="00EF11A7" w:rsidP="00996A13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1"/>
          <w:sz w:val="32"/>
          <w:szCs w:val="32"/>
        </w:rPr>
        <w:t>Раздел 4</w:t>
      </w:r>
      <w:r w:rsidRPr="00476ED1">
        <w:rPr>
          <w:b/>
          <w:bCs/>
          <w:color w:val="000000"/>
          <w:spacing w:val="1"/>
          <w:sz w:val="32"/>
          <w:szCs w:val="32"/>
        </w:rPr>
        <w:t>. Фонд оценочных сре</w:t>
      </w:r>
      <w:proofErr w:type="gramStart"/>
      <w:r w:rsidRPr="00476ED1">
        <w:rPr>
          <w:b/>
          <w:bCs/>
          <w:color w:val="000000"/>
          <w:spacing w:val="1"/>
          <w:sz w:val="32"/>
          <w:szCs w:val="32"/>
        </w:rPr>
        <w:t>дств дл</w:t>
      </w:r>
      <w:proofErr w:type="gramEnd"/>
      <w:r w:rsidRPr="00476ED1">
        <w:rPr>
          <w:b/>
          <w:bCs/>
          <w:color w:val="000000"/>
          <w:spacing w:val="1"/>
          <w:sz w:val="32"/>
          <w:szCs w:val="32"/>
        </w:rPr>
        <w:t>я проведения промежуточной аттестации</w:t>
      </w:r>
    </w:p>
    <w:p w:rsidR="00996A13" w:rsidRPr="00996A13" w:rsidRDefault="00996A13" w:rsidP="00996A13">
      <w:pPr>
        <w:pStyle w:val="a6"/>
        <w:shd w:val="clear" w:color="auto" w:fill="FFFFFF"/>
        <w:tabs>
          <w:tab w:val="left" w:pos="1399"/>
        </w:tabs>
        <w:spacing w:line="360" w:lineRule="auto"/>
        <w:outlineLvl w:val="0"/>
        <w:rPr>
          <w:bCs/>
          <w:color w:val="000000"/>
          <w:spacing w:val="1"/>
          <w:sz w:val="28"/>
          <w:szCs w:val="28"/>
        </w:rPr>
      </w:pPr>
    </w:p>
    <w:p w:rsidR="00EF11A7" w:rsidRP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Какова цель библейской герменевтики и экзегетики?</w:t>
      </w:r>
    </w:p>
    <w:p w:rsidR="00EF11A7" w:rsidRP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Какие задачи решает библейская герменевтика и экзегетика?</w:t>
      </w:r>
    </w:p>
    <w:p w:rsidR="00EF11A7" w:rsidRP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 xml:space="preserve">Что такое </w:t>
      </w:r>
      <w:proofErr w:type="spellStart"/>
      <w:r w:rsidRPr="00D402A3">
        <w:rPr>
          <w:sz w:val="28"/>
          <w:szCs w:val="28"/>
        </w:rPr>
        <w:t>богодухновенность</w:t>
      </w:r>
      <w:proofErr w:type="spellEnd"/>
      <w:r w:rsidRPr="00D402A3">
        <w:rPr>
          <w:sz w:val="28"/>
          <w:szCs w:val="28"/>
        </w:rPr>
        <w:t xml:space="preserve"> Священного Писания? Дайте точную догматическую формулировку этого понятия.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 xml:space="preserve">Какие два аспекта различают в понятии </w:t>
      </w:r>
      <w:proofErr w:type="spellStart"/>
      <w:r w:rsidRPr="00D402A3">
        <w:rPr>
          <w:sz w:val="28"/>
          <w:szCs w:val="28"/>
        </w:rPr>
        <w:t>богодухновенности</w:t>
      </w:r>
      <w:proofErr w:type="spellEnd"/>
      <w:r w:rsidRPr="00D402A3">
        <w:rPr>
          <w:sz w:val="28"/>
          <w:szCs w:val="28"/>
        </w:rPr>
        <w:t>?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 xml:space="preserve">В чем особенность интерпретации </w:t>
      </w:r>
      <w:proofErr w:type="spellStart"/>
      <w:r w:rsidRPr="00D402A3">
        <w:rPr>
          <w:sz w:val="28"/>
          <w:szCs w:val="28"/>
        </w:rPr>
        <w:t>богодухновенности</w:t>
      </w:r>
      <w:proofErr w:type="spellEnd"/>
      <w:r w:rsidRPr="00D402A3">
        <w:rPr>
          <w:sz w:val="28"/>
          <w:szCs w:val="28"/>
        </w:rPr>
        <w:t xml:space="preserve"> отрицательной библейской критикой?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 xml:space="preserve">Дайте определение механистического подхода в понимании </w:t>
      </w:r>
      <w:proofErr w:type="spellStart"/>
      <w:r w:rsidRPr="00D402A3">
        <w:rPr>
          <w:sz w:val="28"/>
          <w:szCs w:val="28"/>
        </w:rPr>
        <w:t>богодухновенности</w:t>
      </w:r>
      <w:proofErr w:type="spellEnd"/>
      <w:r w:rsidRPr="00D402A3">
        <w:rPr>
          <w:sz w:val="28"/>
          <w:szCs w:val="28"/>
        </w:rPr>
        <w:t xml:space="preserve"> (</w:t>
      </w:r>
      <w:proofErr w:type="spellStart"/>
      <w:r w:rsidRPr="00D402A3">
        <w:rPr>
          <w:sz w:val="28"/>
          <w:szCs w:val="28"/>
        </w:rPr>
        <w:t>вербализм</w:t>
      </w:r>
      <w:proofErr w:type="spellEnd"/>
      <w:r w:rsidRPr="00D402A3">
        <w:rPr>
          <w:sz w:val="28"/>
          <w:szCs w:val="28"/>
        </w:rPr>
        <w:t>).</w:t>
      </w:r>
    </w:p>
    <w:p w:rsidR="00EF11A7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 xml:space="preserve">Дайте определение психологического подхода в понимании </w:t>
      </w:r>
      <w:proofErr w:type="spellStart"/>
      <w:r w:rsidRPr="00D402A3">
        <w:rPr>
          <w:sz w:val="28"/>
          <w:szCs w:val="28"/>
        </w:rPr>
        <w:t>богодухновенности</w:t>
      </w:r>
      <w:proofErr w:type="spellEnd"/>
      <w:r w:rsidRPr="00D402A3">
        <w:rPr>
          <w:sz w:val="28"/>
          <w:szCs w:val="28"/>
        </w:rPr>
        <w:t xml:space="preserve"> (психологизм).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 xml:space="preserve">Что первично: </w:t>
      </w:r>
      <w:proofErr w:type="spellStart"/>
      <w:r w:rsidRPr="00D402A3">
        <w:rPr>
          <w:sz w:val="28"/>
          <w:szCs w:val="28"/>
        </w:rPr>
        <w:t>богодухновенность</w:t>
      </w:r>
      <w:proofErr w:type="spellEnd"/>
      <w:r w:rsidRPr="00D402A3">
        <w:rPr>
          <w:sz w:val="28"/>
          <w:szCs w:val="28"/>
        </w:rPr>
        <w:t xml:space="preserve"> или каноничность?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Приведите схему историко-филологического метода толкования</w:t>
      </w:r>
      <w:proofErr w:type="gramStart"/>
      <w:r w:rsidRPr="00D402A3">
        <w:rPr>
          <w:sz w:val="28"/>
          <w:szCs w:val="28"/>
        </w:rPr>
        <w:t xml:space="preserve"> С</w:t>
      </w:r>
      <w:proofErr w:type="gramEnd"/>
      <w:r w:rsidRPr="00D402A3">
        <w:rPr>
          <w:sz w:val="28"/>
          <w:szCs w:val="28"/>
        </w:rPr>
        <w:t>в. Писания.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Дайте определение типологического метода.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Дайте определение символического метода.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Дайте определение аллегорического метода.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lastRenderedPageBreak/>
        <w:t xml:space="preserve">Дайте определение </w:t>
      </w:r>
      <w:proofErr w:type="spellStart"/>
      <w:r w:rsidRPr="00D402A3">
        <w:rPr>
          <w:sz w:val="28"/>
          <w:szCs w:val="28"/>
        </w:rPr>
        <w:t>тропологического</w:t>
      </w:r>
      <w:proofErr w:type="spellEnd"/>
      <w:r w:rsidRPr="00D402A3">
        <w:rPr>
          <w:sz w:val="28"/>
          <w:szCs w:val="28"/>
        </w:rPr>
        <w:t xml:space="preserve"> метода.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Приведите примеры символического толкования Священного Писания.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Приведите примеры аллегорического толкования Священного Писания.</w:t>
      </w:r>
    </w:p>
    <w:p w:rsidR="00EF11A7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 xml:space="preserve">Приведите примеры </w:t>
      </w:r>
      <w:proofErr w:type="spellStart"/>
      <w:r w:rsidRPr="00D402A3">
        <w:rPr>
          <w:sz w:val="28"/>
          <w:szCs w:val="28"/>
        </w:rPr>
        <w:t>тропологического</w:t>
      </w:r>
      <w:proofErr w:type="spellEnd"/>
      <w:r w:rsidRPr="00D402A3">
        <w:rPr>
          <w:sz w:val="28"/>
          <w:szCs w:val="28"/>
        </w:rPr>
        <w:t xml:space="preserve"> толкования Священного Писания.</w:t>
      </w:r>
    </w:p>
    <w:p w:rsidR="00EF11A7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Перечислите основные характерные черты типологического метода толкования.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Перечислите отличия типологического метода толкования от прямого пророчества.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ab/>
        <w:t>Перечислите отличия типологического метода толкования от символа.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Перечислите отличия типологического метода толкования от притчи.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Перечислите отличия типологического метода толкования от аллегории.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 xml:space="preserve">Что такое </w:t>
      </w:r>
      <w:proofErr w:type="spellStart"/>
      <w:r w:rsidRPr="00D402A3">
        <w:rPr>
          <w:sz w:val="28"/>
          <w:szCs w:val="28"/>
        </w:rPr>
        <w:t>феория</w:t>
      </w:r>
      <w:proofErr w:type="spellEnd"/>
      <w:r w:rsidRPr="00D402A3">
        <w:rPr>
          <w:sz w:val="28"/>
          <w:szCs w:val="28"/>
        </w:rPr>
        <w:t>?</w:t>
      </w:r>
    </w:p>
    <w:p w:rsidR="00D402A3" w:rsidRDefault="00D402A3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 xml:space="preserve">Что такое </w:t>
      </w:r>
      <w:proofErr w:type="spellStart"/>
      <w:r w:rsidRPr="00D402A3">
        <w:rPr>
          <w:sz w:val="28"/>
          <w:szCs w:val="28"/>
        </w:rPr>
        <w:t>анагогия</w:t>
      </w:r>
      <w:proofErr w:type="spellEnd"/>
      <w:r w:rsidRPr="00D402A3">
        <w:rPr>
          <w:sz w:val="28"/>
          <w:szCs w:val="28"/>
        </w:rPr>
        <w:t>?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Дайте определение метода аккомодации (континуальное толкование).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Приведите примеры континуального</w:t>
      </w:r>
      <w:r w:rsidR="00D402A3" w:rsidRPr="00D402A3">
        <w:rPr>
          <w:sz w:val="28"/>
          <w:szCs w:val="28"/>
        </w:rPr>
        <w:t xml:space="preserve"> толкования Священного Писания.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Какова особенность толкования Ветхого Завета Господом Иисусом Христом? Приведите примеры.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Какова особенность толкования Ветхого Завета апостолами? Приведите примеры.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 xml:space="preserve">Приведите примеры герменевтических принципов, изложенных в сочинении </w:t>
      </w:r>
      <w:proofErr w:type="spellStart"/>
      <w:r w:rsidRPr="00D402A3">
        <w:rPr>
          <w:sz w:val="28"/>
          <w:szCs w:val="28"/>
        </w:rPr>
        <w:t>бл</w:t>
      </w:r>
      <w:proofErr w:type="spellEnd"/>
      <w:r w:rsidRPr="00D402A3">
        <w:rPr>
          <w:sz w:val="28"/>
          <w:szCs w:val="28"/>
        </w:rPr>
        <w:t>. Августина «О христианской науке».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Приведите примеры правил толкования</w:t>
      </w:r>
      <w:proofErr w:type="gramStart"/>
      <w:r w:rsidRPr="00D402A3">
        <w:rPr>
          <w:sz w:val="28"/>
          <w:szCs w:val="28"/>
        </w:rPr>
        <w:t xml:space="preserve"> С</w:t>
      </w:r>
      <w:proofErr w:type="gramEnd"/>
      <w:r w:rsidRPr="00D402A3">
        <w:rPr>
          <w:sz w:val="28"/>
          <w:szCs w:val="28"/>
        </w:rPr>
        <w:t>в. Писания блаженного Иеронима.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Что такое квадрига?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Перечислите основные принципы гуманистической герменевтики.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 xml:space="preserve">Перечислите герменевтические принципы Реформации. 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 xml:space="preserve">Перечислите герменевтические принципы богословов </w:t>
      </w:r>
      <w:proofErr w:type="spellStart"/>
      <w:r w:rsidRPr="00D402A3">
        <w:rPr>
          <w:sz w:val="28"/>
          <w:szCs w:val="28"/>
        </w:rPr>
        <w:t>постреформационного</w:t>
      </w:r>
      <w:proofErr w:type="spellEnd"/>
      <w:r w:rsidRPr="00D402A3">
        <w:rPr>
          <w:sz w:val="28"/>
          <w:szCs w:val="28"/>
        </w:rPr>
        <w:t xml:space="preserve"> периода.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lastRenderedPageBreak/>
        <w:t>Основные характерные черты либеральной герменевтики.</w:t>
      </w:r>
    </w:p>
    <w:p w:rsidR="00D402A3" w:rsidRDefault="00EF11A7" w:rsidP="00D402A3">
      <w:pPr>
        <w:pStyle w:val="a6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402A3">
        <w:rPr>
          <w:sz w:val="28"/>
          <w:szCs w:val="28"/>
        </w:rPr>
        <w:t>Основные принципы герменевтики диалектической теологии Карла Барта.</w:t>
      </w:r>
    </w:p>
    <w:sectPr w:rsidR="00D4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60"/>
    <w:multiLevelType w:val="hybridMultilevel"/>
    <w:tmpl w:val="4D3ED308"/>
    <w:lvl w:ilvl="0" w:tplc="44028B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11B0695"/>
    <w:multiLevelType w:val="hybridMultilevel"/>
    <w:tmpl w:val="18F2537E"/>
    <w:lvl w:ilvl="0" w:tplc="9558DA38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5C46E00"/>
    <w:multiLevelType w:val="hybridMultilevel"/>
    <w:tmpl w:val="8A8EE57A"/>
    <w:lvl w:ilvl="0" w:tplc="8CCA96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7" w:hanging="360"/>
      </w:pPr>
    </w:lvl>
    <w:lvl w:ilvl="2" w:tplc="0419001B" w:tentative="1">
      <w:start w:val="1"/>
      <w:numFmt w:val="lowerRoman"/>
      <w:lvlText w:val="%3."/>
      <w:lvlJc w:val="right"/>
      <w:pPr>
        <w:ind w:left="1667" w:hanging="180"/>
      </w:pPr>
    </w:lvl>
    <w:lvl w:ilvl="3" w:tplc="0419000F" w:tentative="1">
      <w:start w:val="1"/>
      <w:numFmt w:val="decimal"/>
      <w:lvlText w:val="%4."/>
      <w:lvlJc w:val="left"/>
      <w:pPr>
        <w:ind w:left="2387" w:hanging="360"/>
      </w:pPr>
    </w:lvl>
    <w:lvl w:ilvl="4" w:tplc="04190019" w:tentative="1">
      <w:start w:val="1"/>
      <w:numFmt w:val="lowerLetter"/>
      <w:lvlText w:val="%5."/>
      <w:lvlJc w:val="left"/>
      <w:pPr>
        <w:ind w:left="3107" w:hanging="360"/>
      </w:pPr>
    </w:lvl>
    <w:lvl w:ilvl="5" w:tplc="0419001B" w:tentative="1">
      <w:start w:val="1"/>
      <w:numFmt w:val="lowerRoman"/>
      <w:lvlText w:val="%6."/>
      <w:lvlJc w:val="right"/>
      <w:pPr>
        <w:ind w:left="3827" w:hanging="180"/>
      </w:pPr>
    </w:lvl>
    <w:lvl w:ilvl="6" w:tplc="0419000F" w:tentative="1">
      <w:start w:val="1"/>
      <w:numFmt w:val="decimal"/>
      <w:lvlText w:val="%7."/>
      <w:lvlJc w:val="left"/>
      <w:pPr>
        <w:ind w:left="4547" w:hanging="360"/>
      </w:pPr>
    </w:lvl>
    <w:lvl w:ilvl="7" w:tplc="04190019" w:tentative="1">
      <w:start w:val="1"/>
      <w:numFmt w:val="lowerLetter"/>
      <w:lvlText w:val="%8."/>
      <w:lvlJc w:val="left"/>
      <w:pPr>
        <w:ind w:left="5267" w:hanging="360"/>
      </w:pPr>
    </w:lvl>
    <w:lvl w:ilvl="8" w:tplc="041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3">
    <w:nsid w:val="06E418EE"/>
    <w:multiLevelType w:val="hybridMultilevel"/>
    <w:tmpl w:val="4BF095E0"/>
    <w:lvl w:ilvl="0" w:tplc="2D625E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7F325EE"/>
    <w:multiLevelType w:val="hybridMultilevel"/>
    <w:tmpl w:val="26FA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3C33"/>
    <w:multiLevelType w:val="hybridMultilevel"/>
    <w:tmpl w:val="3C9235DA"/>
    <w:lvl w:ilvl="0" w:tplc="C3AC288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>
    <w:nsid w:val="0A243AEB"/>
    <w:multiLevelType w:val="hybridMultilevel"/>
    <w:tmpl w:val="E0DA944A"/>
    <w:lvl w:ilvl="0" w:tplc="5A3ACD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0A6D2A9A"/>
    <w:multiLevelType w:val="hybridMultilevel"/>
    <w:tmpl w:val="1A4AE7A0"/>
    <w:lvl w:ilvl="0" w:tplc="7C02BE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0AC549A"/>
    <w:multiLevelType w:val="hybridMultilevel"/>
    <w:tmpl w:val="9618BA44"/>
    <w:lvl w:ilvl="0" w:tplc="473895A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9">
    <w:nsid w:val="16DB1337"/>
    <w:multiLevelType w:val="hybridMultilevel"/>
    <w:tmpl w:val="4290F002"/>
    <w:lvl w:ilvl="0" w:tplc="AB1244C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>
    <w:nsid w:val="195D286B"/>
    <w:multiLevelType w:val="hybridMultilevel"/>
    <w:tmpl w:val="C158C3F0"/>
    <w:lvl w:ilvl="0" w:tplc="6024B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461C2"/>
    <w:multiLevelType w:val="hybridMultilevel"/>
    <w:tmpl w:val="855695B0"/>
    <w:lvl w:ilvl="0" w:tplc="8CCA9688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2">
    <w:nsid w:val="1E4915A0"/>
    <w:multiLevelType w:val="hybridMultilevel"/>
    <w:tmpl w:val="440A9592"/>
    <w:lvl w:ilvl="0" w:tplc="A06CE09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1EA67F62"/>
    <w:multiLevelType w:val="hybridMultilevel"/>
    <w:tmpl w:val="ABC4EBC0"/>
    <w:lvl w:ilvl="0" w:tplc="9FBA0A98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1FD9127C"/>
    <w:multiLevelType w:val="hybridMultilevel"/>
    <w:tmpl w:val="F8128420"/>
    <w:lvl w:ilvl="0" w:tplc="8798512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5">
    <w:nsid w:val="25D7722A"/>
    <w:multiLevelType w:val="hybridMultilevel"/>
    <w:tmpl w:val="2B1C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24F76"/>
    <w:multiLevelType w:val="hybridMultilevel"/>
    <w:tmpl w:val="19D8F8C8"/>
    <w:lvl w:ilvl="0" w:tplc="11FC570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2708110B"/>
    <w:multiLevelType w:val="hybridMultilevel"/>
    <w:tmpl w:val="3C9235DA"/>
    <w:lvl w:ilvl="0" w:tplc="C3AC288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>
    <w:nsid w:val="2AD44A1B"/>
    <w:multiLevelType w:val="hybridMultilevel"/>
    <w:tmpl w:val="B2644378"/>
    <w:lvl w:ilvl="0" w:tplc="66B0E1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307245E7"/>
    <w:multiLevelType w:val="hybridMultilevel"/>
    <w:tmpl w:val="19D8F8C8"/>
    <w:lvl w:ilvl="0" w:tplc="11FC570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31A54886"/>
    <w:multiLevelType w:val="hybridMultilevel"/>
    <w:tmpl w:val="FEF0D03E"/>
    <w:lvl w:ilvl="0" w:tplc="5672A8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5234A62"/>
    <w:multiLevelType w:val="hybridMultilevel"/>
    <w:tmpl w:val="BCF6A4BE"/>
    <w:lvl w:ilvl="0" w:tplc="9F0E67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E7428D"/>
    <w:multiLevelType w:val="hybridMultilevel"/>
    <w:tmpl w:val="A478FF08"/>
    <w:lvl w:ilvl="0" w:tplc="473895A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3">
    <w:nsid w:val="43F72D1A"/>
    <w:multiLevelType w:val="hybridMultilevel"/>
    <w:tmpl w:val="9EF8F664"/>
    <w:lvl w:ilvl="0" w:tplc="7EBEE01E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4">
    <w:nsid w:val="441E701A"/>
    <w:multiLevelType w:val="hybridMultilevel"/>
    <w:tmpl w:val="DCCACAA0"/>
    <w:lvl w:ilvl="0" w:tplc="78ACC074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5">
    <w:nsid w:val="46FE5387"/>
    <w:multiLevelType w:val="hybridMultilevel"/>
    <w:tmpl w:val="9AEE286C"/>
    <w:lvl w:ilvl="0" w:tplc="90BE6C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4A2D6FB5"/>
    <w:multiLevelType w:val="hybridMultilevel"/>
    <w:tmpl w:val="A97688B8"/>
    <w:lvl w:ilvl="0" w:tplc="0598D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23033"/>
    <w:multiLevelType w:val="hybridMultilevel"/>
    <w:tmpl w:val="19D8F8C8"/>
    <w:lvl w:ilvl="0" w:tplc="11FC570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5404587D"/>
    <w:multiLevelType w:val="hybridMultilevel"/>
    <w:tmpl w:val="D222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43382"/>
    <w:multiLevelType w:val="hybridMultilevel"/>
    <w:tmpl w:val="4D869328"/>
    <w:lvl w:ilvl="0" w:tplc="48A8E21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0">
    <w:nsid w:val="58A61738"/>
    <w:multiLevelType w:val="hybridMultilevel"/>
    <w:tmpl w:val="D51E5810"/>
    <w:lvl w:ilvl="0" w:tplc="A4F857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59F607B6"/>
    <w:multiLevelType w:val="hybridMultilevel"/>
    <w:tmpl w:val="2F86B78C"/>
    <w:lvl w:ilvl="0" w:tplc="8C5C1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7239E"/>
    <w:multiLevelType w:val="hybridMultilevel"/>
    <w:tmpl w:val="8692F104"/>
    <w:lvl w:ilvl="0" w:tplc="11FC570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5CFF5ABA"/>
    <w:multiLevelType w:val="hybridMultilevel"/>
    <w:tmpl w:val="A6800EB6"/>
    <w:lvl w:ilvl="0" w:tplc="6024B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33FEB"/>
    <w:multiLevelType w:val="hybridMultilevel"/>
    <w:tmpl w:val="831E83B4"/>
    <w:lvl w:ilvl="0" w:tplc="57327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621D31FC"/>
    <w:multiLevelType w:val="hybridMultilevel"/>
    <w:tmpl w:val="56F08A1C"/>
    <w:lvl w:ilvl="0" w:tplc="536CA7B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63824434"/>
    <w:multiLevelType w:val="hybridMultilevel"/>
    <w:tmpl w:val="01D47FEC"/>
    <w:lvl w:ilvl="0" w:tplc="A51A6A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>
    <w:nsid w:val="6A644141"/>
    <w:multiLevelType w:val="hybridMultilevel"/>
    <w:tmpl w:val="8884AB8C"/>
    <w:lvl w:ilvl="0" w:tplc="473895A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8">
    <w:nsid w:val="6A730133"/>
    <w:multiLevelType w:val="hybridMultilevel"/>
    <w:tmpl w:val="AA90EA84"/>
    <w:lvl w:ilvl="0" w:tplc="3C24A2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BB13851"/>
    <w:multiLevelType w:val="hybridMultilevel"/>
    <w:tmpl w:val="8884AB8C"/>
    <w:lvl w:ilvl="0" w:tplc="473895A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0">
    <w:nsid w:val="730E2597"/>
    <w:multiLevelType w:val="hybridMultilevel"/>
    <w:tmpl w:val="4BA2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D6C8C"/>
    <w:multiLevelType w:val="hybridMultilevel"/>
    <w:tmpl w:val="DD687358"/>
    <w:lvl w:ilvl="0" w:tplc="B290BF0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2">
    <w:nsid w:val="74425A00"/>
    <w:multiLevelType w:val="hybridMultilevel"/>
    <w:tmpl w:val="BF5CA3E4"/>
    <w:lvl w:ilvl="0" w:tplc="CBF406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D30C4E"/>
    <w:multiLevelType w:val="hybridMultilevel"/>
    <w:tmpl w:val="9B78CBF6"/>
    <w:lvl w:ilvl="0" w:tplc="0BD68D3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B20082"/>
    <w:multiLevelType w:val="hybridMultilevel"/>
    <w:tmpl w:val="5F1629A8"/>
    <w:lvl w:ilvl="0" w:tplc="3B42C68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5">
    <w:nsid w:val="79EA5520"/>
    <w:multiLevelType w:val="hybridMultilevel"/>
    <w:tmpl w:val="C25E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453CC"/>
    <w:multiLevelType w:val="multilevel"/>
    <w:tmpl w:val="E34681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7">
    <w:nsid w:val="7D045D6A"/>
    <w:multiLevelType w:val="hybridMultilevel"/>
    <w:tmpl w:val="286ABD6A"/>
    <w:lvl w:ilvl="0" w:tplc="4D4014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6"/>
  </w:num>
  <w:num w:numId="2">
    <w:abstractNumId w:val="0"/>
  </w:num>
  <w:num w:numId="3">
    <w:abstractNumId w:val="16"/>
  </w:num>
  <w:num w:numId="4">
    <w:abstractNumId w:val="11"/>
  </w:num>
  <w:num w:numId="5">
    <w:abstractNumId w:val="2"/>
  </w:num>
  <w:num w:numId="6">
    <w:abstractNumId w:val="10"/>
  </w:num>
  <w:num w:numId="7">
    <w:abstractNumId w:val="33"/>
  </w:num>
  <w:num w:numId="8">
    <w:abstractNumId w:val="37"/>
  </w:num>
  <w:num w:numId="9">
    <w:abstractNumId w:val="27"/>
  </w:num>
  <w:num w:numId="10">
    <w:abstractNumId w:val="19"/>
  </w:num>
  <w:num w:numId="11">
    <w:abstractNumId w:val="24"/>
  </w:num>
  <w:num w:numId="12">
    <w:abstractNumId w:val="6"/>
  </w:num>
  <w:num w:numId="13">
    <w:abstractNumId w:val="3"/>
  </w:num>
  <w:num w:numId="14">
    <w:abstractNumId w:val="21"/>
  </w:num>
  <w:num w:numId="15">
    <w:abstractNumId w:val="43"/>
  </w:num>
  <w:num w:numId="16">
    <w:abstractNumId w:val="41"/>
  </w:num>
  <w:num w:numId="17">
    <w:abstractNumId w:val="29"/>
  </w:num>
  <w:num w:numId="18">
    <w:abstractNumId w:val="1"/>
  </w:num>
  <w:num w:numId="19">
    <w:abstractNumId w:val="7"/>
  </w:num>
  <w:num w:numId="20">
    <w:abstractNumId w:val="36"/>
  </w:num>
  <w:num w:numId="21">
    <w:abstractNumId w:val="32"/>
  </w:num>
  <w:num w:numId="22">
    <w:abstractNumId w:val="5"/>
  </w:num>
  <w:num w:numId="23">
    <w:abstractNumId w:val="45"/>
  </w:num>
  <w:num w:numId="24">
    <w:abstractNumId w:val="25"/>
  </w:num>
  <w:num w:numId="25">
    <w:abstractNumId w:val="35"/>
  </w:num>
  <w:num w:numId="26">
    <w:abstractNumId w:val="42"/>
  </w:num>
  <w:num w:numId="27">
    <w:abstractNumId w:val="31"/>
  </w:num>
  <w:num w:numId="28">
    <w:abstractNumId w:val="39"/>
  </w:num>
  <w:num w:numId="29">
    <w:abstractNumId w:val="8"/>
  </w:num>
  <w:num w:numId="30">
    <w:abstractNumId w:val="20"/>
  </w:num>
  <w:num w:numId="31">
    <w:abstractNumId w:val="18"/>
  </w:num>
  <w:num w:numId="32">
    <w:abstractNumId w:val="47"/>
  </w:num>
  <w:num w:numId="33">
    <w:abstractNumId w:val="22"/>
  </w:num>
  <w:num w:numId="34">
    <w:abstractNumId w:val="30"/>
  </w:num>
  <w:num w:numId="35">
    <w:abstractNumId w:val="12"/>
  </w:num>
  <w:num w:numId="36">
    <w:abstractNumId w:val="38"/>
  </w:num>
  <w:num w:numId="37">
    <w:abstractNumId w:val="34"/>
  </w:num>
  <w:num w:numId="38">
    <w:abstractNumId w:val="4"/>
  </w:num>
  <w:num w:numId="39">
    <w:abstractNumId w:val="26"/>
  </w:num>
  <w:num w:numId="40">
    <w:abstractNumId w:val="13"/>
  </w:num>
  <w:num w:numId="41">
    <w:abstractNumId w:val="44"/>
  </w:num>
  <w:num w:numId="42">
    <w:abstractNumId w:val="17"/>
  </w:num>
  <w:num w:numId="43">
    <w:abstractNumId w:val="14"/>
  </w:num>
  <w:num w:numId="44">
    <w:abstractNumId w:val="23"/>
  </w:num>
  <w:num w:numId="45">
    <w:abstractNumId w:val="9"/>
  </w:num>
  <w:num w:numId="46">
    <w:abstractNumId w:val="40"/>
  </w:num>
  <w:num w:numId="47">
    <w:abstractNumId w:val="15"/>
  </w:num>
  <w:num w:numId="48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B0"/>
    <w:rsid w:val="00056C80"/>
    <w:rsid w:val="0006216B"/>
    <w:rsid w:val="00066256"/>
    <w:rsid w:val="00095730"/>
    <w:rsid w:val="000A0620"/>
    <w:rsid w:val="000A4D53"/>
    <w:rsid w:val="000B044C"/>
    <w:rsid w:val="000C6E21"/>
    <w:rsid w:val="000D1DE6"/>
    <w:rsid w:val="000F61FD"/>
    <w:rsid w:val="00107F15"/>
    <w:rsid w:val="00123137"/>
    <w:rsid w:val="00146FC1"/>
    <w:rsid w:val="001566B0"/>
    <w:rsid w:val="00161D4E"/>
    <w:rsid w:val="0018437A"/>
    <w:rsid w:val="001C2058"/>
    <w:rsid w:val="001D006A"/>
    <w:rsid w:val="001D01B7"/>
    <w:rsid w:val="001D23FB"/>
    <w:rsid w:val="001E5941"/>
    <w:rsid w:val="00212C14"/>
    <w:rsid w:val="0021308A"/>
    <w:rsid w:val="00216B66"/>
    <w:rsid w:val="002244DF"/>
    <w:rsid w:val="00234524"/>
    <w:rsid w:val="00244E39"/>
    <w:rsid w:val="0024783C"/>
    <w:rsid w:val="002B2029"/>
    <w:rsid w:val="002B29B3"/>
    <w:rsid w:val="002C62A2"/>
    <w:rsid w:val="002D1B10"/>
    <w:rsid w:val="002D2AFF"/>
    <w:rsid w:val="002F2250"/>
    <w:rsid w:val="002F57C2"/>
    <w:rsid w:val="00315D7E"/>
    <w:rsid w:val="0032551F"/>
    <w:rsid w:val="003307EB"/>
    <w:rsid w:val="003472DA"/>
    <w:rsid w:val="00350E10"/>
    <w:rsid w:val="003510A5"/>
    <w:rsid w:val="00354276"/>
    <w:rsid w:val="00356095"/>
    <w:rsid w:val="0035762C"/>
    <w:rsid w:val="00371B66"/>
    <w:rsid w:val="0037705F"/>
    <w:rsid w:val="003860EF"/>
    <w:rsid w:val="00390C92"/>
    <w:rsid w:val="0039708F"/>
    <w:rsid w:val="003A017C"/>
    <w:rsid w:val="003A7C63"/>
    <w:rsid w:val="003B74AA"/>
    <w:rsid w:val="003D74CB"/>
    <w:rsid w:val="003D79F9"/>
    <w:rsid w:val="003D7FEF"/>
    <w:rsid w:val="0040195C"/>
    <w:rsid w:val="004120DE"/>
    <w:rsid w:val="00414609"/>
    <w:rsid w:val="0042159E"/>
    <w:rsid w:val="004217CD"/>
    <w:rsid w:val="00430AC6"/>
    <w:rsid w:val="00433BAF"/>
    <w:rsid w:val="004405E5"/>
    <w:rsid w:val="00440BF4"/>
    <w:rsid w:val="00453133"/>
    <w:rsid w:val="004662A9"/>
    <w:rsid w:val="0046688F"/>
    <w:rsid w:val="004856E6"/>
    <w:rsid w:val="00492EDF"/>
    <w:rsid w:val="004A3B61"/>
    <w:rsid w:val="004C2520"/>
    <w:rsid w:val="004D7218"/>
    <w:rsid w:val="005008C3"/>
    <w:rsid w:val="00520C17"/>
    <w:rsid w:val="00537B6C"/>
    <w:rsid w:val="005501B8"/>
    <w:rsid w:val="00552B54"/>
    <w:rsid w:val="0056652B"/>
    <w:rsid w:val="0057567B"/>
    <w:rsid w:val="005B4AAC"/>
    <w:rsid w:val="005D6603"/>
    <w:rsid w:val="005D7EA7"/>
    <w:rsid w:val="005F10E7"/>
    <w:rsid w:val="005F795C"/>
    <w:rsid w:val="006543A6"/>
    <w:rsid w:val="00655402"/>
    <w:rsid w:val="006702F1"/>
    <w:rsid w:val="00675DD7"/>
    <w:rsid w:val="0067722D"/>
    <w:rsid w:val="006A3EAF"/>
    <w:rsid w:val="006A5A39"/>
    <w:rsid w:val="006A6AA5"/>
    <w:rsid w:val="006B1B50"/>
    <w:rsid w:val="006B1B74"/>
    <w:rsid w:val="006B78B9"/>
    <w:rsid w:val="006C6C88"/>
    <w:rsid w:val="007119EC"/>
    <w:rsid w:val="00731647"/>
    <w:rsid w:val="0073245D"/>
    <w:rsid w:val="007B620C"/>
    <w:rsid w:val="007B6C3D"/>
    <w:rsid w:val="007D0068"/>
    <w:rsid w:val="007D7149"/>
    <w:rsid w:val="007F3CB0"/>
    <w:rsid w:val="008261AB"/>
    <w:rsid w:val="008355E3"/>
    <w:rsid w:val="00867689"/>
    <w:rsid w:val="008748D7"/>
    <w:rsid w:val="00895ABF"/>
    <w:rsid w:val="008A5716"/>
    <w:rsid w:val="008B7540"/>
    <w:rsid w:val="008C6CE8"/>
    <w:rsid w:val="008E7F5D"/>
    <w:rsid w:val="008F7A1B"/>
    <w:rsid w:val="0090532A"/>
    <w:rsid w:val="009235C1"/>
    <w:rsid w:val="009318CC"/>
    <w:rsid w:val="00954EE9"/>
    <w:rsid w:val="0097427A"/>
    <w:rsid w:val="009767F7"/>
    <w:rsid w:val="00976812"/>
    <w:rsid w:val="00981261"/>
    <w:rsid w:val="00996A13"/>
    <w:rsid w:val="00996F45"/>
    <w:rsid w:val="009A3742"/>
    <w:rsid w:val="009B07C4"/>
    <w:rsid w:val="009C5CA3"/>
    <w:rsid w:val="009C7722"/>
    <w:rsid w:val="009E4324"/>
    <w:rsid w:val="009F0B51"/>
    <w:rsid w:val="00A17938"/>
    <w:rsid w:val="00A437EA"/>
    <w:rsid w:val="00A666AE"/>
    <w:rsid w:val="00A84512"/>
    <w:rsid w:val="00AC22EF"/>
    <w:rsid w:val="00AF3BAC"/>
    <w:rsid w:val="00B20CC5"/>
    <w:rsid w:val="00B22971"/>
    <w:rsid w:val="00B2333E"/>
    <w:rsid w:val="00B3267C"/>
    <w:rsid w:val="00B70869"/>
    <w:rsid w:val="00B8105A"/>
    <w:rsid w:val="00BA3945"/>
    <w:rsid w:val="00BA5823"/>
    <w:rsid w:val="00BB55A9"/>
    <w:rsid w:val="00BF2913"/>
    <w:rsid w:val="00BF3782"/>
    <w:rsid w:val="00BF74C2"/>
    <w:rsid w:val="00C02B56"/>
    <w:rsid w:val="00C0401C"/>
    <w:rsid w:val="00C064F1"/>
    <w:rsid w:val="00C15A75"/>
    <w:rsid w:val="00C15ABD"/>
    <w:rsid w:val="00C406C8"/>
    <w:rsid w:val="00C649AE"/>
    <w:rsid w:val="00C87ED1"/>
    <w:rsid w:val="00C91058"/>
    <w:rsid w:val="00C921C0"/>
    <w:rsid w:val="00CA4CBB"/>
    <w:rsid w:val="00CA654F"/>
    <w:rsid w:val="00CB105B"/>
    <w:rsid w:val="00CC7717"/>
    <w:rsid w:val="00CD2B7B"/>
    <w:rsid w:val="00D117EE"/>
    <w:rsid w:val="00D1339D"/>
    <w:rsid w:val="00D15994"/>
    <w:rsid w:val="00D24DDF"/>
    <w:rsid w:val="00D27D1C"/>
    <w:rsid w:val="00D31F56"/>
    <w:rsid w:val="00D402A3"/>
    <w:rsid w:val="00D70AF4"/>
    <w:rsid w:val="00D87A9E"/>
    <w:rsid w:val="00DE54A6"/>
    <w:rsid w:val="00DE57C2"/>
    <w:rsid w:val="00E26650"/>
    <w:rsid w:val="00E31048"/>
    <w:rsid w:val="00E42984"/>
    <w:rsid w:val="00E72067"/>
    <w:rsid w:val="00E8222F"/>
    <w:rsid w:val="00E86E7D"/>
    <w:rsid w:val="00E9317D"/>
    <w:rsid w:val="00EA7018"/>
    <w:rsid w:val="00EB78D3"/>
    <w:rsid w:val="00EF0894"/>
    <w:rsid w:val="00EF11A7"/>
    <w:rsid w:val="00EF415C"/>
    <w:rsid w:val="00EF4AB9"/>
    <w:rsid w:val="00EF533C"/>
    <w:rsid w:val="00F25292"/>
    <w:rsid w:val="00F35395"/>
    <w:rsid w:val="00F424B0"/>
    <w:rsid w:val="00F42989"/>
    <w:rsid w:val="00F50893"/>
    <w:rsid w:val="00F83FBE"/>
    <w:rsid w:val="00FB314A"/>
    <w:rsid w:val="00FC6B44"/>
    <w:rsid w:val="00FC6CFD"/>
    <w:rsid w:val="00FC7C7F"/>
    <w:rsid w:val="00FD058D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46FC1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rFonts w:eastAsia="Calibri"/>
      <w:b/>
      <w:color w:val="000000"/>
      <w:spacing w:val="13"/>
      <w:lang w:val="x-none"/>
    </w:rPr>
  </w:style>
  <w:style w:type="paragraph" w:styleId="2">
    <w:name w:val="heading 2"/>
    <w:basedOn w:val="a0"/>
    <w:next w:val="a0"/>
    <w:link w:val="20"/>
    <w:qFormat/>
    <w:rsid w:val="00146FC1"/>
    <w:pPr>
      <w:keepNext/>
      <w:shd w:val="clear" w:color="auto" w:fill="FFFFFF"/>
      <w:spacing w:before="10" w:line="276" w:lineRule="exact"/>
      <w:ind w:left="19"/>
      <w:outlineLvl w:val="1"/>
    </w:pPr>
    <w:rPr>
      <w:rFonts w:eastAsia="Calibri"/>
      <w:b/>
      <w:bCs/>
      <w:color w:val="000000"/>
      <w:spacing w:val="1"/>
      <w:u w:val="single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A5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6FC1"/>
    <w:rPr>
      <w:rFonts w:ascii="Times New Roman" w:eastAsia="Calibri" w:hAnsi="Times New Roman" w:cs="Times New Roman"/>
      <w:b/>
      <w:color w:val="000000"/>
      <w:spacing w:val="13"/>
      <w:sz w:val="24"/>
      <w:szCs w:val="24"/>
      <w:shd w:val="clear" w:color="auto" w:fill="FFFFFF"/>
      <w:lang w:val="x-none" w:eastAsia="ru-RU"/>
    </w:rPr>
  </w:style>
  <w:style w:type="character" w:customStyle="1" w:styleId="20">
    <w:name w:val="Заголовок 2 Знак"/>
    <w:basedOn w:val="a1"/>
    <w:link w:val="2"/>
    <w:rsid w:val="00146FC1"/>
    <w:rPr>
      <w:rFonts w:ascii="Times New Roman" w:eastAsia="Calibri" w:hAnsi="Times New Roman" w:cs="Times New Roman"/>
      <w:b/>
      <w:bCs/>
      <w:color w:val="000000"/>
      <w:spacing w:val="1"/>
      <w:sz w:val="24"/>
      <w:szCs w:val="24"/>
      <w:u w:val="single"/>
      <w:shd w:val="clear" w:color="auto" w:fill="FFFFFF"/>
      <w:lang w:val="x-none" w:eastAsia="ru-RU"/>
    </w:rPr>
  </w:style>
  <w:style w:type="paragraph" w:styleId="a4">
    <w:name w:val="Body Text"/>
    <w:basedOn w:val="a0"/>
    <w:link w:val="a5"/>
    <w:rsid w:val="00146FC1"/>
    <w:pPr>
      <w:suppressAutoHyphens/>
      <w:spacing w:after="120"/>
    </w:pPr>
    <w:rPr>
      <w:rFonts w:eastAsia="Calibri"/>
      <w:lang w:val="x-none" w:eastAsia="ar-SA"/>
    </w:rPr>
  </w:style>
  <w:style w:type="character" w:customStyle="1" w:styleId="a5">
    <w:name w:val="Основной текст Знак"/>
    <w:basedOn w:val="a1"/>
    <w:link w:val="a4"/>
    <w:rsid w:val="00146FC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a">
    <w:name w:val="список с точками"/>
    <w:basedOn w:val="a0"/>
    <w:uiPriority w:val="99"/>
    <w:rsid w:val="00146FC1"/>
    <w:pPr>
      <w:numPr>
        <w:numId w:val="1"/>
      </w:numPr>
      <w:spacing w:line="312" w:lineRule="auto"/>
      <w:jc w:val="both"/>
    </w:pPr>
  </w:style>
  <w:style w:type="paragraph" w:styleId="a6">
    <w:name w:val="List Paragraph"/>
    <w:basedOn w:val="a0"/>
    <w:uiPriority w:val="34"/>
    <w:qFormat/>
    <w:rsid w:val="00146FC1"/>
    <w:pPr>
      <w:ind w:left="720"/>
      <w:contextualSpacing/>
    </w:pPr>
  </w:style>
  <w:style w:type="character" w:styleId="a7">
    <w:name w:val="Hyperlink"/>
    <w:rsid w:val="00CD2B7B"/>
    <w:rPr>
      <w:rFonts w:ascii="Arial" w:hAnsi="Arial" w:cs="Arial" w:hint="default"/>
      <w:color w:val="000000"/>
      <w:sz w:val="18"/>
      <w:szCs w:val="18"/>
      <w:u w:val="single"/>
    </w:rPr>
  </w:style>
  <w:style w:type="paragraph" w:styleId="21">
    <w:name w:val="Body Text 2"/>
    <w:basedOn w:val="a0"/>
    <w:link w:val="22"/>
    <w:uiPriority w:val="99"/>
    <w:unhideWhenUsed/>
    <w:rsid w:val="00CD2B7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CD2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95ABF"/>
  </w:style>
  <w:style w:type="paragraph" w:styleId="a8">
    <w:name w:val="Balloon Text"/>
    <w:basedOn w:val="a0"/>
    <w:link w:val="a9"/>
    <w:uiPriority w:val="99"/>
    <w:semiHidden/>
    <w:unhideWhenUsed/>
    <w:rsid w:val="00347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472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1"/>
    <w:uiPriority w:val="99"/>
    <w:semiHidden/>
    <w:unhideWhenUsed/>
    <w:rsid w:val="00FE3AAD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BA5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46FC1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rFonts w:eastAsia="Calibri"/>
      <w:b/>
      <w:color w:val="000000"/>
      <w:spacing w:val="13"/>
      <w:lang w:val="x-none"/>
    </w:rPr>
  </w:style>
  <w:style w:type="paragraph" w:styleId="2">
    <w:name w:val="heading 2"/>
    <w:basedOn w:val="a0"/>
    <w:next w:val="a0"/>
    <w:link w:val="20"/>
    <w:qFormat/>
    <w:rsid w:val="00146FC1"/>
    <w:pPr>
      <w:keepNext/>
      <w:shd w:val="clear" w:color="auto" w:fill="FFFFFF"/>
      <w:spacing w:before="10" w:line="276" w:lineRule="exact"/>
      <w:ind w:left="19"/>
      <w:outlineLvl w:val="1"/>
    </w:pPr>
    <w:rPr>
      <w:rFonts w:eastAsia="Calibri"/>
      <w:b/>
      <w:bCs/>
      <w:color w:val="000000"/>
      <w:spacing w:val="1"/>
      <w:u w:val="single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A5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6FC1"/>
    <w:rPr>
      <w:rFonts w:ascii="Times New Roman" w:eastAsia="Calibri" w:hAnsi="Times New Roman" w:cs="Times New Roman"/>
      <w:b/>
      <w:color w:val="000000"/>
      <w:spacing w:val="13"/>
      <w:sz w:val="24"/>
      <w:szCs w:val="24"/>
      <w:shd w:val="clear" w:color="auto" w:fill="FFFFFF"/>
      <w:lang w:val="x-none" w:eastAsia="ru-RU"/>
    </w:rPr>
  </w:style>
  <w:style w:type="character" w:customStyle="1" w:styleId="20">
    <w:name w:val="Заголовок 2 Знак"/>
    <w:basedOn w:val="a1"/>
    <w:link w:val="2"/>
    <w:rsid w:val="00146FC1"/>
    <w:rPr>
      <w:rFonts w:ascii="Times New Roman" w:eastAsia="Calibri" w:hAnsi="Times New Roman" w:cs="Times New Roman"/>
      <w:b/>
      <w:bCs/>
      <w:color w:val="000000"/>
      <w:spacing w:val="1"/>
      <w:sz w:val="24"/>
      <w:szCs w:val="24"/>
      <w:u w:val="single"/>
      <w:shd w:val="clear" w:color="auto" w:fill="FFFFFF"/>
      <w:lang w:val="x-none" w:eastAsia="ru-RU"/>
    </w:rPr>
  </w:style>
  <w:style w:type="paragraph" w:styleId="a4">
    <w:name w:val="Body Text"/>
    <w:basedOn w:val="a0"/>
    <w:link w:val="a5"/>
    <w:rsid w:val="00146FC1"/>
    <w:pPr>
      <w:suppressAutoHyphens/>
      <w:spacing w:after="120"/>
    </w:pPr>
    <w:rPr>
      <w:rFonts w:eastAsia="Calibri"/>
      <w:lang w:val="x-none" w:eastAsia="ar-SA"/>
    </w:rPr>
  </w:style>
  <w:style w:type="character" w:customStyle="1" w:styleId="a5">
    <w:name w:val="Основной текст Знак"/>
    <w:basedOn w:val="a1"/>
    <w:link w:val="a4"/>
    <w:rsid w:val="00146FC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a">
    <w:name w:val="список с точками"/>
    <w:basedOn w:val="a0"/>
    <w:uiPriority w:val="99"/>
    <w:rsid w:val="00146FC1"/>
    <w:pPr>
      <w:numPr>
        <w:numId w:val="1"/>
      </w:numPr>
      <w:spacing w:line="312" w:lineRule="auto"/>
      <w:jc w:val="both"/>
    </w:pPr>
  </w:style>
  <w:style w:type="paragraph" w:styleId="a6">
    <w:name w:val="List Paragraph"/>
    <w:basedOn w:val="a0"/>
    <w:uiPriority w:val="34"/>
    <w:qFormat/>
    <w:rsid w:val="00146FC1"/>
    <w:pPr>
      <w:ind w:left="720"/>
      <w:contextualSpacing/>
    </w:pPr>
  </w:style>
  <w:style w:type="character" w:styleId="a7">
    <w:name w:val="Hyperlink"/>
    <w:rsid w:val="00CD2B7B"/>
    <w:rPr>
      <w:rFonts w:ascii="Arial" w:hAnsi="Arial" w:cs="Arial" w:hint="default"/>
      <w:color w:val="000000"/>
      <w:sz w:val="18"/>
      <w:szCs w:val="18"/>
      <w:u w:val="single"/>
    </w:rPr>
  </w:style>
  <w:style w:type="paragraph" w:styleId="21">
    <w:name w:val="Body Text 2"/>
    <w:basedOn w:val="a0"/>
    <w:link w:val="22"/>
    <w:uiPriority w:val="99"/>
    <w:unhideWhenUsed/>
    <w:rsid w:val="00CD2B7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CD2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95ABF"/>
  </w:style>
  <w:style w:type="paragraph" w:styleId="a8">
    <w:name w:val="Balloon Text"/>
    <w:basedOn w:val="a0"/>
    <w:link w:val="a9"/>
    <w:uiPriority w:val="99"/>
    <w:semiHidden/>
    <w:unhideWhenUsed/>
    <w:rsid w:val="00347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472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1"/>
    <w:uiPriority w:val="99"/>
    <w:semiHidden/>
    <w:unhideWhenUsed/>
    <w:rsid w:val="00FE3AAD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BA5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-reading.club/book.php?book=1006026" TargetMode="External"/><Relationship Id="rId21" Type="http://schemas.openxmlformats.org/officeDocument/2006/relationships/hyperlink" Target="http://vk.com/doc-45082338_134133058?hash=8ef7b1f30a25639482&amp;dl=1173eb0678878fe726" TargetMode="External"/><Relationship Id="rId42" Type="http://schemas.openxmlformats.org/officeDocument/2006/relationships/hyperlink" Target="http://www.e-reading.club/book.php?book=1006026" TargetMode="External"/><Relationship Id="rId47" Type="http://schemas.openxmlformats.org/officeDocument/2006/relationships/hyperlink" Target="http://bible-mda.ru/old/e-books/pdf/mda-bibl-conf-1-2005-2006.pdf" TargetMode="External"/><Relationship Id="rId63" Type="http://schemas.openxmlformats.org/officeDocument/2006/relationships/hyperlink" Target="http://vk.com/doc-45082338_134133058?hash=8ef7b1f30a25639482&amp;dl=1173eb0678878fe726" TargetMode="External"/><Relationship Id="rId68" Type="http://schemas.openxmlformats.org/officeDocument/2006/relationships/hyperlink" Target="http://ausvoi.ru/Uploads/alina/FIL13401708050N064574001/.pdf" TargetMode="External"/><Relationship Id="rId84" Type="http://schemas.openxmlformats.org/officeDocument/2006/relationships/hyperlink" Target="http://www.e-reading.club/book.php?book=1006026" TargetMode="External"/><Relationship Id="rId89" Type="http://schemas.openxmlformats.org/officeDocument/2006/relationships/hyperlink" Target="http://www.pravenc.ru/" TargetMode="External"/><Relationship Id="rId16" Type="http://schemas.openxmlformats.org/officeDocument/2006/relationships/hyperlink" Target="http://missionary.su/item/prorochestvaohristevrukopisyahmertvogomorya.htm" TargetMode="External"/><Relationship Id="rId11" Type="http://schemas.openxmlformats.org/officeDocument/2006/relationships/hyperlink" Target="http://www.e-reading.club/book.php?book=1006026" TargetMode="External"/><Relationship Id="rId32" Type="http://schemas.openxmlformats.org/officeDocument/2006/relationships/hyperlink" Target="http://vk.com/doc-45082338_134133058?hash=8ef7b1f30a25639482&amp;dl=1173eb0678878fe726" TargetMode="External"/><Relationship Id="rId37" Type="http://schemas.openxmlformats.org/officeDocument/2006/relationships/hyperlink" Target="http://www.evangelie.ru/forum/t29623.html" TargetMode="External"/><Relationship Id="rId53" Type="http://schemas.openxmlformats.org/officeDocument/2006/relationships/hyperlink" Target="http://www.pravenc.ru/text/164827.html" TargetMode="External"/><Relationship Id="rId58" Type="http://schemas.openxmlformats.org/officeDocument/2006/relationships/hyperlink" Target="http://www.pravenc.ru/text/164827.html" TargetMode="External"/><Relationship Id="rId74" Type="http://schemas.openxmlformats.org/officeDocument/2006/relationships/hyperlink" Target="https://mospat.ru/church-and-time/nr59" TargetMode="External"/><Relationship Id="rId79" Type="http://schemas.openxmlformats.org/officeDocument/2006/relationships/hyperlink" Target="http://ausvoi.ru/Uploads/alina/FIL13401708050N064574001/.pdf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vk.com/doc-45082338_134133058?hash=8ef7b1f30a25639482&amp;dl=1173eb0678878fe726" TargetMode="External"/><Relationship Id="rId95" Type="http://schemas.openxmlformats.org/officeDocument/2006/relationships/hyperlink" Target="http://missionary.su/item/prorochestvaohristevrukopisyahmertvogomorya.htm" TargetMode="External"/><Relationship Id="rId22" Type="http://schemas.openxmlformats.org/officeDocument/2006/relationships/hyperlink" Target="http://www.e-reading.club/book.php?book=1006026" TargetMode="External"/><Relationship Id="rId27" Type="http://schemas.openxmlformats.org/officeDocument/2006/relationships/hyperlink" Target="http://www.pravenc.ru/text/164827.html" TargetMode="External"/><Relationship Id="rId43" Type="http://schemas.openxmlformats.org/officeDocument/2006/relationships/hyperlink" Target="http://www.pravenc.ru/text/164827.html" TargetMode="External"/><Relationship Id="rId48" Type="http://schemas.openxmlformats.org/officeDocument/2006/relationships/hyperlink" Target="http://vk.com/doc-45082338_134133058?hash=8ef7b1f30a25639482&amp;dl=1173eb0678878fe726" TargetMode="External"/><Relationship Id="rId64" Type="http://schemas.openxmlformats.org/officeDocument/2006/relationships/hyperlink" Target="http://media.sabda.org/alkitab-2/PDF%20Books/00064%20Krentz%20The%20Historical-Critical%20Method.pdf" TargetMode="External"/><Relationship Id="rId69" Type="http://schemas.openxmlformats.org/officeDocument/2006/relationships/hyperlink" Target="http://www.twirpx.com/file/1514049/" TargetMode="External"/><Relationship Id="rId80" Type="http://schemas.openxmlformats.org/officeDocument/2006/relationships/hyperlink" Target="http://www.twirpx.com/file/1514049/" TargetMode="External"/><Relationship Id="rId85" Type="http://schemas.openxmlformats.org/officeDocument/2006/relationships/hyperlink" Target="http://academy.su/wp-content/uploads/2014/07/Desnitsky_A_-_Vvedenie_v_bibleyskuyu_ekzegetiku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avenc.ru/text/164827.html" TargetMode="External"/><Relationship Id="rId17" Type="http://schemas.openxmlformats.org/officeDocument/2006/relationships/hyperlink" Target="http://www.pravenc.ru/text/164827.html" TargetMode="External"/><Relationship Id="rId25" Type="http://schemas.openxmlformats.org/officeDocument/2006/relationships/hyperlink" Target="http://www.evangelie.ru/forum/t29623.html" TargetMode="External"/><Relationship Id="rId33" Type="http://schemas.openxmlformats.org/officeDocument/2006/relationships/hyperlink" Target="http://www.evangelie.ru/forum/t29623.html" TargetMode="External"/><Relationship Id="rId38" Type="http://schemas.openxmlformats.org/officeDocument/2006/relationships/hyperlink" Target="http://www.e-reading.club/book.php?book=1006026" TargetMode="External"/><Relationship Id="rId46" Type="http://schemas.openxmlformats.org/officeDocument/2006/relationships/hyperlink" Target="http://www.pravenc.ru/text/164827.html" TargetMode="External"/><Relationship Id="rId59" Type="http://schemas.openxmlformats.org/officeDocument/2006/relationships/hyperlink" Target="http://vk.com/doc-45082338_134133058?hash=8ef7b1f30a25639482&amp;dl=1173eb0678878fe726" TargetMode="External"/><Relationship Id="rId67" Type="http://schemas.openxmlformats.org/officeDocument/2006/relationships/hyperlink" Target="http://www.reformed.org.ua/2/525/" TargetMode="External"/><Relationship Id="rId20" Type="http://schemas.openxmlformats.org/officeDocument/2006/relationships/hyperlink" Target="http://www.pravenc.ru/text/164827.html" TargetMode="External"/><Relationship Id="rId41" Type="http://schemas.openxmlformats.org/officeDocument/2006/relationships/hyperlink" Target="http://www.evangelie.ru/forum/t29623.html" TargetMode="External"/><Relationship Id="rId54" Type="http://schemas.openxmlformats.org/officeDocument/2006/relationships/hyperlink" Target="http://www.e-reading.club/book.php?book=1006026" TargetMode="External"/><Relationship Id="rId62" Type="http://schemas.openxmlformats.org/officeDocument/2006/relationships/hyperlink" Target="http://www.pravenc.ru/text/164827.html" TargetMode="External"/><Relationship Id="rId70" Type="http://schemas.openxmlformats.org/officeDocument/2006/relationships/hyperlink" Target="http://tpor.ru/poleznoe/rejmond-braun-vvedenie-v-novyj-zavet" TargetMode="External"/><Relationship Id="rId75" Type="http://schemas.openxmlformats.org/officeDocument/2006/relationships/hyperlink" Target="http://vk.com/doc-45082338_134133058?hash=8ef7b1f30a25639482&amp;dl=1173eb0678878fe726" TargetMode="External"/><Relationship Id="rId83" Type="http://schemas.openxmlformats.org/officeDocument/2006/relationships/hyperlink" Target="http://www.reformed.org.ua/2/525/" TargetMode="External"/><Relationship Id="rId88" Type="http://schemas.openxmlformats.org/officeDocument/2006/relationships/hyperlink" Target="http://bible-mda.ru/old/" TargetMode="External"/><Relationship Id="rId91" Type="http://schemas.openxmlformats.org/officeDocument/2006/relationships/hyperlink" Target="http://www.evangelie.ru/forum/t29623.html" TargetMode="External"/><Relationship Id="rId96" Type="http://schemas.openxmlformats.org/officeDocument/2006/relationships/hyperlink" Target="http://azbyka.ru/hristianstvo/bibliya/tolkovanie/tipologicheskiy-metod-tolkovanija-svjashhennogo-pisanija-v-rukopisjakh-mertvogo-morja-i-khristianskoy-tserkvi-all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pravenc.ru/text/164827.html" TargetMode="External"/><Relationship Id="rId23" Type="http://schemas.openxmlformats.org/officeDocument/2006/relationships/hyperlink" Target="http://www.pravenc.ru/text/164827.html" TargetMode="External"/><Relationship Id="rId28" Type="http://schemas.openxmlformats.org/officeDocument/2006/relationships/hyperlink" Target="http://vk.com/doc-45082338_134133058?hash=8ef7b1f30a25639482&amp;dl=1173eb0678878fe726" TargetMode="External"/><Relationship Id="rId36" Type="http://schemas.openxmlformats.org/officeDocument/2006/relationships/hyperlink" Target="http://vk.com/doc-45082338_134133058?hash=8ef7b1f30a25639482&amp;dl=1173eb0678878fe726" TargetMode="External"/><Relationship Id="rId49" Type="http://schemas.openxmlformats.org/officeDocument/2006/relationships/hyperlink" Target="http://www.e-reading.club/book.php?book=1006026" TargetMode="External"/><Relationship Id="rId57" Type="http://schemas.openxmlformats.org/officeDocument/2006/relationships/hyperlink" Target="http://vk.com/doc-45082338_134133058?hash=8ef7b1f30a25639482&amp;dl=1173eb0678878fe726" TargetMode="External"/><Relationship Id="rId10" Type="http://schemas.openxmlformats.org/officeDocument/2006/relationships/hyperlink" Target="http://vk.com/doc-45082338_134133058?hash=8ef7b1f30a25639482&amp;dl=1173eb0678878fe726" TargetMode="External"/><Relationship Id="rId31" Type="http://schemas.openxmlformats.org/officeDocument/2006/relationships/hyperlink" Target="http://www.pravenc.ru/text/164827.html" TargetMode="External"/><Relationship Id="rId44" Type="http://schemas.openxmlformats.org/officeDocument/2006/relationships/hyperlink" Target="http://vk.com/doc-45082338_134133058?hash=8ef7b1f30a25639482&amp;dl=1173eb0678878fe726" TargetMode="External"/><Relationship Id="rId52" Type="http://schemas.openxmlformats.org/officeDocument/2006/relationships/hyperlink" Target="http://www.spbda.ru/news/a-332.html" TargetMode="External"/><Relationship Id="rId60" Type="http://schemas.openxmlformats.org/officeDocument/2006/relationships/hyperlink" Target="http://www.pravenc.ru/text/164827.html" TargetMode="External"/><Relationship Id="rId65" Type="http://schemas.openxmlformats.org/officeDocument/2006/relationships/hyperlink" Target="https://cs7058.vk.me/c612022/u53118638/docs/65d6456f2de3/Prot_A_Emelyanov_-_Vvedenie_v_chetveroevangelie.pdf?extra=NIGw9f9JCfxw2itWeArowOtbObnfjz374rMXJStPbQ_dOAQvDarBmcUFskPja-QD7e6J8ZYDCmSBszc8Cl41RZSOn_n55Q&amp;dl=1" TargetMode="External"/><Relationship Id="rId73" Type="http://schemas.openxmlformats.org/officeDocument/2006/relationships/hyperlink" Target="http://media.sabda.org/alkitab-2/PDF%20Books/00070%20Adam%20What%20is%20Postmodern%20Biblical%20Criticism.pdf" TargetMode="External"/><Relationship Id="rId78" Type="http://schemas.openxmlformats.org/officeDocument/2006/relationships/hyperlink" Target="http://www.reformed.org.ua/2/525/" TargetMode="External"/><Relationship Id="rId81" Type="http://schemas.openxmlformats.org/officeDocument/2006/relationships/hyperlink" Target="http://tpor.ru/poleznoe/rejmond-braun-vvedenie-v-novyj-zavet" TargetMode="External"/><Relationship Id="rId86" Type="http://schemas.openxmlformats.org/officeDocument/2006/relationships/hyperlink" Target="http://www.bogoslov.ru/text/492188.html" TargetMode="External"/><Relationship Id="rId94" Type="http://schemas.openxmlformats.org/officeDocument/2006/relationships/hyperlink" Target="http://bible-mda.msk.ru/events/2005-03-31/m20050331-yurevich-message.html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venc.ru/text/164827.html" TargetMode="External"/><Relationship Id="rId13" Type="http://schemas.openxmlformats.org/officeDocument/2006/relationships/hyperlink" Target="http://missionary.su/item/prorochestvaohristevrukopisyahmertvogomorya.htm" TargetMode="External"/><Relationship Id="rId18" Type="http://schemas.openxmlformats.org/officeDocument/2006/relationships/hyperlink" Target="http://www.pravenc.ru/text/164827.html" TargetMode="External"/><Relationship Id="rId39" Type="http://schemas.openxmlformats.org/officeDocument/2006/relationships/hyperlink" Target="http://www.pravenc.ru/text/164827.html" TargetMode="External"/><Relationship Id="rId34" Type="http://schemas.openxmlformats.org/officeDocument/2006/relationships/hyperlink" Target="http://www.e-reading.club/book.php?book=1006026" TargetMode="External"/><Relationship Id="rId50" Type="http://schemas.openxmlformats.org/officeDocument/2006/relationships/hyperlink" Target="http://bible-mda.ru/old/e-books/pdf/mda-bibl-conf-1-2005-2006.pdf" TargetMode="External"/><Relationship Id="rId55" Type="http://schemas.openxmlformats.org/officeDocument/2006/relationships/hyperlink" Target="http://www.pravenc.ru/text/164827.html" TargetMode="External"/><Relationship Id="rId76" Type="http://schemas.openxmlformats.org/officeDocument/2006/relationships/hyperlink" Target="https://cs7058.vk.me/c612022/u53118638/docs/65d6456f2de3/Prot_A_Emelyanov_-_Vvedenie_v_chetveroevangelie.pdf?extra=NIGw9f9JCfxw2itWeArowOtbObnfjz374rMXJStPbQ_dOAQvDarBmcUFskPja-QD7e6J8ZYDCmSBszc8Cl41RZSOn_n55Q&amp;dl=1" TargetMode="External"/><Relationship Id="rId97" Type="http://schemas.openxmlformats.org/officeDocument/2006/relationships/hyperlink" Target="http://media.sabda.org/alkitab-2/PDF%20Books/00070%20Adam%20What%20is%20Postmodern%20Biblical%20Criticism.pdf" TargetMode="External"/><Relationship Id="rId7" Type="http://schemas.openxmlformats.org/officeDocument/2006/relationships/hyperlink" Target="http://www.pravenc.ru/text/164827.html" TargetMode="External"/><Relationship Id="rId71" Type="http://schemas.openxmlformats.org/officeDocument/2006/relationships/hyperlink" Target="http://vk.com/doc-45082338_134133058?hash=8ef7b1f30a25639482&amp;dl=1173eb0678878fe726" TargetMode="External"/><Relationship Id="rId92" Type="http://schemas.openxmlformats.org/officeDocument/2006/relationships/hyperlink" Target="http://bible-mda.ru/old/e-books/pdf/mda-bibl-conf-1-2005-2006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vangelie.ru/forum/t29623.html" TargetMode="External"/><Relationship Id="rId24" Type="http://schemas.openxmlformats.org/officeDocument/2006/relationships/hyperlink" Target="http://vk.com/doc-45082338_134133058?hash=8ef7b1f30a25639482&amp;dl=1173eb0678878fe726" TargetMode="External"/><Relationship Id="rId40" Type="http://schemas.openxmlformats.org/officeDocument/2006/relationships/hyperlink" Target="http://vk.com/doc-45082338_134133058?hash=8ef7b1f30a25639482&amp;dl=1173eb0678878fe726" TargetMode="External"/><Relationship Id="rId45" Type="http://schemas.openxmlformats.org/officeDocument/2006/relationships/hyperlink" Target="http://www.e-reading.club/book.php?book=1006026" TargetMode="External"/><Relationship Id="rId66" Type="http://schemas.openxmlformats.org/officeDocument/2006/relationships/hyperlink" Target="http://www.e-reading.club/book.php?book=1006026" TargetMode="External"/><Relationship Id="rId87" Type="http://schemas.openxmlformats.org/officeDocument/2006/relationships/hyperlink" Target="https://cs7058.vk.me/c612022/u53118638/docs/65d6456f2de3/Prot_A_Emelyanov_-_Vvedenie_v_chetveroevangelie.pdf?extra=NIGw9f9JCfxw2itWeArowOtbObnfjz374rMXJStPbQ_dOAQvDarBmcUFskPja-QD7e6J8ZYDCmSBszc8Cl41RZSOn_n55Q&amp;dl=1" TargetMode="External"/><Relationship Id="rId61" Type="http://schemas.openxmlformats.org/officeDocument/2006/relationships/hyperlink" Target="http://vk.com/doc-45082338_134133058?hash=8ef7b1f30a25639482&amp;dl=1173eb0678878fe726" TargetMode="External"/><Relationship Id="rId82" Type="http://schemas.openxmlformats.org/officeDocument/2006/relationships/hyperlink" Target="http://academy.su/wp-content/uploads/2014/07/Desnitsky_A_-_Vvedenie_v_bibleyskuyu_ekzegetiku.pdf" TargetMode="External"/><Relationship Id="rId19" Type="http://schemas.openxmlformats.org/officeDocument/2006/relationships/hyperlink" Target="http://www.pravenc.ru/text/164827.html" TargetMode="External"/><Relationship Id="rId14" Type="http://schemas.openxmlformats.org/officeDocument/2006/relationships/hyperlink" Target="http://www.pravenc.ru/text/164827.html" TargetMode="External"/><Relationship Id="rId30" Type="http://schemas.openxmlformats.org/officeDocument/2006/relationships/hyperlink" Target="http://www.e-reading.club/book.php?book=1006026" TargetMode="External"/><Relationship Id="rId35" Type="http://schemas.openxmlformats.org/officeDocument/2006/relationships/hyperlink" Target="http://www.pravenc.ru/text/164827.html" TargetMode="External"/><Relationship Id="rId56" Type="http://schemas.openxmlformats.org/officeDocument/2006/relationships/hyperlink" Target="http://www.pravenc.ru/text/164827.html" TargetMode="External"/><Relationship Id="rId77" Type="http://schemas.openxmlformats.org/officeDocument/2006/relationships/hyperlink" Target="http://www.e-reading.club/book.php?book=1006026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e-reading.club/book.php?book=1006026" TargetMode="External"/><Relationship Id="rId51" Type="http://schemas.openxmlformats.org/officeDocument/2006/relationships/hyperlink" Target="http://vk.com/doc-45082338_134133058?hash=8ef7b1f30a25639482&amp;dl=1173eb0678878fe726" TargetMode="External"/><Relationship Id="rId72" Type="http://schemas.openxmlformats.org/officeDocument/2006/relationships/hyperlink" Target="http://www.bogoslov.ru/text/492188.html" TargetMode="External"/><Relationship Id="rId93" Type="http://schemas.openxmlformats.org/officeDocument/2006/relationships/hyperlink" Target="http://spbda.ru/publications/protoierey-dimitriy-yurevich-izuchenie-bibleyskoy-germenevtiki-v-dorevolyucionnyh-duhovnyh-shkolah-i-sovremennye-zadachi-discipliny/" TargetMode="External"/><Relationship Id="rId98" Type="http://schemas.openxmlformats.org/officeDocument/2006/relationships/hyperlink" Target="http://media.sabda.org/alkitab-2/PDF%20Books/00064%20Krentz%20The%20Historical-Critical%20Meth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078B-8C0C-4E40-9DA5-E5F1C8E3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55</Pages>
  <Words>10219</Words>
  <Characters>58252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Mihail</cp:lastModifiedBy>
  <cp:revision>20</cp:revision>
  <cp:lastPrinted>2015-09-14T13:06:00Z</cp:lastPrinted>
  <dcterms:created xsi:type="dcterms:W3CDTF">2015-08-26T12:34:00Z</dcterms:created>
  <dcterms:modified xsi:type="dcterms:W3CDTF">2015-09-14T13:21:00Z</dcterms:modified>
</cp:coreProperties>
</file>