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CB" w:rsidRPr="001619CB" w:rsidRDefault="001619CB" w:rsidP="0016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CB" w:rsidRPr="001619CB" w:rsidRDefault="001619CB" w:rsidP="0016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9CB">
        <w:rPr>
          <w:rFonts w:ascii="Times New Roman" w:hAnsi="Times New Roman" w:cs="Times New Roman"/>
          <w:b/>
          <w:sz w:val="28"/>
          <w:szCs w:val="28"/>
          <w:u w:val="single"/>
        </w:rPr>
        <w:t>Перечень экзаменационных вопросов по предмету «Психология»</w:t>
      </w:r>
    </w:p>
    <w:p w:rsidR="00A03E90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1.</w:t>
      </w:r>
      <w:r w:rsidRPr="001619CB">
        <w:rPr>
          <w:rFonts w:ascii="Times New Roman" w:hAnsi="Times New Roman" w:cs="Times New Roman"/>
          <w:sz w:val="28"/>
          <w:szCs w:val="28"/>
        </w:rPr>
        <w:tab/>
        <w:t>Взгляд на психическую патологию с точки зрения святоотеческого учения о страстях и современные представления о биологических основах психических заболеваний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2.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помощи лицам с интеллектуальной недостаточностью (</w:t>
      </w:r>
      <w:proofErr w:type="gramStart"/>
      <w:r w:rsidRPr="001619CB">
        <w:rPr>
          <w:rFonts w:ascii="Times New Roman" w:hAnsi="Times New Roman" w:cs="Times New Roman"/>
          <w:sz w:val="28"/>
          <w:szCs w:val="28"/>
        </w:rPr>
        <w:t>врожденном</w:t>
      </w:r>
      <w:proofErr w:type="gramEnd"/>
      <w:r w:rsidRPr="001619CB">
        <w:rPr>
          <w:rFonts w:ascii="Times New Roman" w:hAnsi="Times New Roman" w:cs="Times New Roman"/>
          <w:sz w:val="28"/>
          <w:szCs w:val="28"/>
        </w:rPr>
        <w:t xml:space="preserve"> и приобретенном слабоумием)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3.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тактики при выявлении галлюцинаторных расстройств у психически больных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4.</w:t>
      </w:r>
      <w:r w:rsidRPr="001619CB">
        <w:rPr>
          <w:rFonts w:ascii="Times New Roman" w:hAnsi="Times New Roman" w:cs="Times New Roman"/>
          <w:sz w:val="28"/>
          <w:szCs w:val="28"/>
        </w:rPr>
        <w:tab/>
        <w:t>Проявление религиозности как выражение психической патологии (токсическая вера)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5.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Пастырская тактика при депрессиях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6.</w:t>
      </w:r>
      <w:r w:rsidRPr="001619CB">
        <w:rPr>
          <w:rFonts w:ascii="Times New Roman" w:hAnsi="Times New Roman" w:cs="Times New Roman"/>
          <w:sz w:val="28"/>
          <w:szCs w:val="28"/>
        </w:rPr>
        <w:tab/>
        <w:t>Феномен священнического выгорания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7.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Пастырская помощь лицам с суицидальным поведением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8.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помощи лицам с истерическими расстройствами личности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9.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Пастырская помощь при психопатиях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10.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Пастырское ведение больных, страдающих эпилептической болезнью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11.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Пастырская помощь больным в терминальных состояниях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12.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помощи лицам с сексуальной патологией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13.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Пастырская помощь лицам с химическими зависимостями (алкоголизм, наркомания, токсикомания)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14.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поддержки лицам с нехимическими зависимостями (</w:t>
      </w:r>
      <w:proofErr w:type="spellStart"/>
      <w:r w:rsidRPr="001619CB">
        <w:rPr>
          <w:rFonts w:ascii="Times New Roman" w:hAnsi="Times New Roman" w:cs="Times New Roman"/>
          <w:sz w:val="28"/>
          <w:szCs w:val="28"/>
        </w:rPr>
        <w:t>гемблинг</w:t>
      </w:r>
      <w:proofErr w:type="spellEnd"/>
      <w:r w:rsidRPr="001619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19CB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16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CB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1619CB">
        <w:rPr>
          <w:rFonts w:ascii="Times New Roman" w:hAnsi="Times New Roman" w:cs="Times New Roman"/>
          <w:sz w:val="28"/>
          <w:szCs w:val="28"/>
        </w:rPr>
        <w:t>, интернет-зависимость)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15.</w:t>
      </w:r>
      <w:r w:rsidRPr="001619CB">
        <w:rPr>
          <w:rFonts w:ascii="Times New Roman" w:hAnsi="Times New Roman" w:cs="Times New Roman"/>
          <w:sz w:val="28"/>
          <w:szCs w:val="28"/>
        </w:rPr>
        <w:tab/>
        <w:t>Религиозно-ориентированные методы пастырской поддержки больных с алкоголизмом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16.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работы с молодежью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17.</w:t>
      </w:r>
      <w:r w:rsidRPr="001619CB">
        <w:rPr>
          <w:rFonts w:ascii="Times New Roman" w:hAnsi="Times New Roman" w:cs="Times New Roman"/>
          <w:sz w:val="28"/>
          <w:szCs w:val="28"/>
        </w:rPr>
        <w:tab/>
        <w:t>Особенности пастырской помощи лицам пожилого возраста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18.</w:t>
      </w:r>
      <w:r w:rsidRPr="001619CB">
        <w:rPr>
          <w:rFonts w:ascii="Times New Roman" w:hAnsi="Times New Roman" w:cs="Times New Roman"/>
          <w:sz w:val="28"/>
          <w:szCs w:val="28"/>
        </w:rPr>
        <w:tab/>
        <w:t>Современные методы психотерапии и их критический анализ</w:t>
      </w:r>
    </w:p>
    <w:p w:rsidR="001619CB" w:rsidRPr="001619CB" w:rsidRDefault="001619CB" w:rsidP="0016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9CB">
        <w:rPr>
          <w:rFonts w:ascii="Times New Roman" w:hAnsi="Times New Roman" w:cs="Times New Roman"/>
          <w:sz w:val="28"/>
          <w:szCs w:val="28"/>
        </w:rPr>
        <w:t>19.</w:t>
      </w:r>
      <w:r w:rsidRPr="001619CB">
        <w:rPr>
          <w:rFonts w:ascii="Times New Roman" w:hAnsi="Times New Roman" w:cs="Times New Roman"/>
          <w:sz w:val="28"/>
          <w:szCs w:val="28"/>
        </w:rPr>
        <w:tab/>
        <w:t>Пастырское консультирование лиц с психическими расстройствами в приходской практике</w:t>
      </w:r>
    </w:p>
    <w:sectPr w:rsidR="001619CB" w:rsidRPr="001619CB" w:rsidSect="0099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3E3"/>
    <w:multiLevelType w:val="hybridMultilevel"/>
    <w:tmpl w:val="915C11B0"/>
    <w:lvl w:ilvl="0" w:tplc="70247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19CB"/>
    <w:rsid w:val="001619CB"/>
    <w:rsid w:val="003378B4"/>
    <w:rsid w:val="0099054D"/>
    <w:rsid w:val="00E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C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2018-09-05T08:16:00Z</dcterms:created>
  <dcterms:modified xsi:type="dcterms:W3CDTF">2018-09-05T08:17:00Z</dcterms:modified>
</cp:coreProperties>
</file>