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B7" w:rsidRPr="00DF0CB7" w:rsidRDefault="00DF0CB7" w:rsidP="00DF0CB7">
      <w:pPr>
        <w:ind w:firstLine="357"/>
        <w:jc w:val="center"/>
      </w:pPr>
      <w:bookmarkStart w:id="0" w:name="_GoBack"/>
      <w:bookmarkEnd w:id="0"/>
      <w:r w:rsidRPr="00DF0CB7">
        <w:t>Православная религиозная организация – учреждение высшего, среднего и послевузовского профессионального религиозного образования</w:t>
      </w:r>
    </w:p>
    <w:p w:rsidR="00DF0CB7" w:rsidRPr="00DF0CB7" w:rsidRDefault="00DF0CB7" w:rsidP="00DF0CB7">
      <w:pPr>
        <w:ind w:firstLine="357"/>
        <w:jc w:val="center"/>
        <w:outlineLvl w:val="0"/>
        <w:rPr>
          <w:b/>
          <w:bCs/>
        </w:rPr>
      </w:pPr>
      <w:r w:rsidRPr="00DF0CB7">
        <w:rPr>
          <w:b/>
          <w:bCs/>
        </w:rPr>
        <w:t>«МОСКОВСКАЯ ПРАВОСЛАВНАЯ ДУХОВНАЯ АКАДЕМИЯ</w:t>
      </w:r>
    </w:p>
    <w:p w:rsidR="00DF0CB7" w:rsidRPr="00DF0CB7" w:rsidRDefault="00DF0CB7" w:rsidP="00DF0CB7">
      <w:pPr>
        <w:ind w:firstLine="357"/>
        <w:jc w:val="center"/>
        <w:outlineLvl w:val="0"/>
        <w:rPr>
          <w:b/>
          <w:bCs/>
        </w:rPr>
      </w:pPr>
      <w:r w:rsidRPr="00DF0CB7">
        <w:rPr>
          <w:b/>
          <w:bCs/>
        </w:rPr>
        <w:t>РУССКОЙ ПРАВОСЛАВНОЙ ЦЕРКВИ»</w:t>
      </w:r>
    </w:p>
    <w:p w:rsidR="00DF0CB7" w:rsidRPr="00DF0CB7" w:rsidRDefault="00DF0CB7" w:rsidP="00DF0CB7">
      <w:pPr>
        <w:ind w:firstLine="357"/>
        <w:jc w:val="center"/>
        <w:rPr>
          <w:b/>
          <w:bCs/>
        </w:rPr>
      </w:pPr>
    </w:p>
    <w:p w:rsidR="00DF0CB7" w:rsidRPr="00DF0CB7" w:rsidRDefault="00DF0CB7" w:rsidP="00DF0CB7">
      <w:pPr>
        <w:ind w:firstLine="357"/>
        <w:jc w:val="center"/>
        <w:rPr>
          <w:dstrike/>
          <w:vertAlign w:val="superscript"/>
        </w:rPr>
      </w:pPr>
      <w:r w:rsidRPr="00DF0CB7">
        <w:rPr>
          <w:dstrike/>
          <w:vertAlign w:val="superscript"/>
        </w:rPr>
        <w:t>________________________________________________________________________________________________________________</w:t>
      </w:r>
    </w:p>
    <w:p w:rsidR="00DF0CB7" w:rsidRPr="00DF0CB7" w:rsidRDefault="00DF0CB7" w:rsidP="00DF0CB7">
      <w:pPr>
        <w:jc w:val="center"/>
      </w:pPr>
    </w:p>
    <w:p w:rsidR="00DF0CB7" w:rsidRPr="00DF0CB7" w:rsidRDefault="00DF0CB7" w:rsidP="00DF0CB7"/>
    <w:p w:rsidR="00DF0CB7" w:rsidRPr="00DF0CB7" w:rsidRDefault="00DF0CB7" w:rsidP="00DF0CB7"/>
    <w:p w:rsidR="00DF0CB7" w:rsidRPr="00DF0CB7" w:rsidRDefault="00DF0CB7" w:rsidP="00DF0CB7"/>
    <w:p w:rsidR="00DF0CB7" w:rsidRPr="00DF0CB7" w:rsidRDefault="00DF0CB7" w:rsidP="00DF0CB7"/>
    <w:tbl>
      <w:tblPr>
        <w:tblW w:w="9864" w:type="dxa"/>
        <w:jc w:val="right"/>
        <w:tblLook w:val="01E0" w:firstRow="1" w:lastRow="1" w:firstColumn="1" w:lastColumn="1" w:noHBand="0" w:noVBand="0"/>
      </w:tblPr>
      <w:tblGrid>
        <w:gridCol w:w="9864"/>
      </w:tblGrid>
      <w:tr w:rsidR="00DF0CB7" w:rsidRPr="00DF0CB7" w:rsidTr="00DF0CB7">
        <w:trPr>
          <w:jc w:val="right"/>
        </w:trPr>
        <w:tc>
          <w:tcPr>
            <w:tcW w:w="9864" w:type="dxa"/>
            <w:hideMark/>
          </w:tcPr>
          <w:tbl>
            <w:tblPr>
              <w:tblW w:w="9648" w:type="dxa"/>
              <w:tblLook w:val="01E0" w:firstRow="1" w:lastRow="1" w:firstColumn="1" w:lastColumn="1" w:noHBand="0" w:noVBand="0"/>
            </w:tblPr>
            <w:tblGrid>
              <w:gridCol w:w="4788"/>
              <w:gridCol w:w="4860"/>
            </w:tblGrid>
            <w:tr w:rsidR="00DF0CB7" w:rsidRPr="00DF0CB7" w:rsidTr="00DF0CB7">
              <w:tc>
                <w:tcPr>
                  <w:tcW w:w="4788" w:type="dxa"/>
                </w:tcPr>
                <w:p w:rsidR="00DF0CB7" w:rsidRPr="00DF0CB7" w:rsidRDefault="00DF0CB7" w:rsidP="00DF0CB7">
                  <w:pPr>
                    <w:spacing w:line="276" w:lineRule="auto"/>
                    <w:rPr>
                      <w:sz w:val="28"/>
                      <w:szCs w:val="28"/>
                      <w:lang w:eastAsia="en-US"/>
                    </w:rPr>
                  </w:pPr>
                </w:p>
                <w:p w:rsidR="00DF0CB7" w:rsidRPr="00DF0CB7" w:rsidRDefault="00DF0CB7" w:rsidP="00DF0CB7">
                  <w:pPr>
                    <w:spacing w:line="276" w:lineRule="auto"/>
                    <w:rPr>
                      <w:sz w:val="28"/>
                      <w:szCs w:val="28"/>
                      <w:lang w:eastAsia="en-US"/>
                    </w:rPr>
                  </w:pPr>
                  <w:r w:rsidRPr="00DF0CB7">
                    <w:rPr>
                      <w:sz w:val="28"/>
                      <w:szCs w:val="28"/>
                      <w:lang w:eastAsia="en-US"/>
                    </w:rPr>
                    <w:t>СОГЛАСОВАНО</w:t>
                  </w:r>
                </w:p>
                <w:p w:rsidR="00DF0CB7" w:rsidRPr="00DF0CB7" w:rsidRDefault="00DF0CB7" w:rsidP="00DF0CB7">
                  <w:pPr>
                    <w:spacing w:line="276" w:lineRule="auto"/>
                    <w:rPr>
                      <w:sz w:val="28"/>
                      <w:szCs w:val="28"/>
                      <w:lang w:eastAsia="en-US"/>
                    </w:rPr>
                  </w:pPr>
                  <w:r w:rsidRPr="00DF0CB7">
                    <w:rPr>
                      <w:sz w:val="28"/>
                      <w:szCs w:val="28"/>
                      <w:lang w:eastAsia="en-US"/>
                    </w:rPr>
                    <w:t>Проректор по учебной работе</w:t>
                  </w:r>
                </w:p>
                <w:p w:rsidR="00DF0CB7" w:rsidRPr="00DF0CB7" w:rsidRDefault="00DF0CB7" w:rsidP="00DF0CB7">
                  <w:pPr>
                    <w:spacing w:line="276" w:lineRule="auto"/>
                    <w:rPr>
                      <w:sz w:val="28"/>
                      <w:szCs w:val="28"/>
                      <w:lang w:eastAsia="en-US"/>
                    </w:rPr>
                  </w:pPr>
                  <w:r w:rsidRPr="00DF0CB7">
                    <w:rPr>
                      <w:sz w:val="28"/>
                      <w:szCs w:val="28"/>
                      <w:lang w:eastAsia="en-US"/>
                    </w:rPr>
                    <w:t xml:space="preserve">Московской Православной </w:t>
                  </w:r>
                </w:p>
                <w:p w:rsidR="00DF0CB7" w:rsidRPr="00DF0CB7" w:rsidRDefault="00DF0CB7" w:rsidP="00DF0CB7">
                  <w:pPr>
                    <w:spacing w:line="276" w:lineRule="auto"/>
                    <w:rPr>
                      <w:sz w:val="28"/>
                      <w:szCs w:val="28"/>
                      <w:lang w:eastAsia="en-US"/>
                    </w:rPr>
                  </w:pPr>
                  <w:r w:rsidRPr="00DF0CB7">
                    <w:rPr>
                      <w:sz w:val="28"/>
                      <w:szCs w:val="28"/>
                      <w:lang w:eastAsia="en-US"/>
                    </w:rPr>
                    <w:t xml:space="preserve">Духовной Академии </w:t>
                  </w:r>
                </w:p>
                <w:p w:rsidR="00DF0CB7" w:rsidRPr="00DF0CB7" w:rsidRDefault="00DF0CB7" w:rsidP="00DF0CB7">
                  <w:pPr>
                    <w:spacing w:line="276" w:lineRule="auto"/>
                    <w:rPr>
                      <w:sz w:val="28"/>
                      <w:szCs w:val="28"/>
                      <w:lang w:eastAsia="en-US"/>
                    </w:rPr>
                  </w:pPr>
                  <w:r w:rsidRPr="00DF0CB7">
                    <w:rPr>
                      <w:sz w:val="28"/>
                      <w:szCs w:val="28"/>
                      <w:lang w:eastAsia="en-US"/>
                    </w:rPr>
                    <w:t>Иванов М.С.</w:t>
                  </w:r>
                </w:p>
                <w:p w:rsidR="00DF0CB7" w:rsidRPr="00DF0CB7" w:rsidRDefault="00DF0CB7" w:rsidP="00DF0CB7">
                  <w:pPr>
                    <w:spacing w:line="276" w:lineRule="auto"/>
                    <w:ind w:left="72" w:right="-76"/>
                    <w:rPr>
                      <w:sz w:val="28"/>
                      <w:szCs w:val="28"/>
                      <w:lang w:eastAsia="en-US"/>
                    </w:rPr>
                  </w:pPr>
                  <w:r w:rsidRPr="00DF0CB7">
                    <w:rPr>
                      <w:sz w:val="28"/>
                      <w:szCs w:val="28"/>
                      <w:lang w:eastAsia="en-US"/>
                    </w:rPr>
                    <w:t>___________________________</w:t>
                  </w:r>
                </w:p>
                <w:p w:rsidR="00DF0CB7" w:rsidRPr="00DF0CB7" w:rsidRDefault="00DF0CB7" w:rsidP="00DF0CB7">
                  <w:pPr>
                    <w:spacing w:line="276" w:lineRule="auto"/>
                    <w:rPr>
                      <w:sz w:val="28"/>
                      <w:szCs w:val="28"/>
                      <w:lang w:eastAsia="en-US"/>
                    </w:rPr>
                  </w:pPr>
                  <w:r w:rsidRPr="00DF0CB7">
                    <w:rPr>
                      <w:sz w:val="28"/>
                      <w:szCs w:val="28"/>
                      <w:lang w:eastAsia="en-US"/>
                    </w:rPr>
                    <w:t>от  «__»___________2015г.</w:t>
                  </w:r>
                </w:p>
              </w:tc>
              <w:tc>
                <w:tcPr>
                  <w:tcW w:w="4860" w:type="dxa"/>
                </w:tcPr>
                <w:p w:rsidR="00DF0CB7" w:rsidRPr="00DF0CB7" w:rsidRDefault="00DF0CB7" w:rsidP="00DF0CB7">
                  <w:pPr>
                    <w:spacing w:line="276" w:lineRule="auto"/>
                    <w:ind w:left="72" w:right="-76"/>
                    <w:jc w:val="center"/>
                    <w:rPr>
                      <w:sz w:val="28"/>
                      <w:szCs w:val="28"/>
                      <w:lang w:eastAsia="en-US"/>
                    </w:rPr>
                  </w:pPr>
                </w:p>
                <w:p w:rsidR="00DF0CB7" w:rsidRPr="00DF0CB7" w:rsidRDefault="00DF0CB7" w:rsidP="00DF0CB7">
                  <w:pPr>
                    <w:spacing w:line="276" w:lineRule="auto"/>
                    <w:ind w:left="72" w:right="-76"/>
                    <w:rPr>
                      <w:sz w:val="28"/>
                      <w:szCs w:val="28"/>
                      <w:lang w:eastAsia="en-US"/>
                    </w:rPr>
                  </w:pPr>
                  <w:r w:rsidRPr="00DF0CB7">
                    <w:rPr>
                      <w:sz w:val="28"/>
                      <w:szCs w:val="28"/>
                      <w:lang w:eastAsia="en-US"/>
                    </w:rPr>
                    <w:t>УТВЕРЖДАЮ</w:t>
                  </w:r>
                </w:p>
                <w:p w:rsidR="00DF0CB7" w:rsidRPr="00DF0CB7" w:rsidRDefault="00DF0CB7" w:rsidP="00DF0CB7">
                  <w:pPr>
                    <w:spacing w:line="276" w:lineRule="auto"/>
                    <w:ind w:left="72" w:right="-76"/>
                    <w:rPr>
                      <w:sz w:val="28"/>
                      <w:szCs w:val="28"/>
                      <w:lang w:eastAsia="en-US"/>
                    </w:rPr>
                  </w:pPr>
                  <w:r w:rsidRPr="00DF0CB7">
                    <w:rPr>
                      <w:sz w:val="28"/>
                      <w:szCs w:val="28"/>
                      <w:lang w:eastAsia="en-US"/>
                    </w:rPr>
                    <w:t>Председатель приёмной комиссии</w:t>
                  </w:r>
                </w:p>
                <w:p w:rsidR="00DF0CB7" w:rsidRPr="00DF0CB7" w:rsidRDefault="00DF0CB7" w:rsidP="00DF0CB7">
                  <w:pPr>
                    <w:spacing w:line="276" w:lineRule="auto"/>
                    <w:ind w:left="72" w:right="-76"/>
                    <w:rPr>
                      <w:sz w:val="28"/>
                      <w:szCs w:val="28"/>
                      <w:lang w:eastAsia="en-US"/>
                    </w:rPr>
                  </w:pPr>
                  <w:r w:rsidRPr="00DF0CB7">
                    <w:rPr>
                      <w:sz w:val="28"/>
                      <w:szCs w:val="28"/>
                      <w:lang w:eastAsia="en-US"/>
                    </w:rPr>
                    <w:t xml:space="preserve">Московской Православной   </w:t>
                  </w:r>
                </w:p>
                <w:p w:rsidR="00DF0CB7" w:rsidRPr="00DF0CB7" w:rsidRDefault="00DF0CB7" w:rsidP="00DF0CB7">
                  <w:pPr>
                    <w:spacing w:line="276" w:lineRule="auto"/>
                    <w:ind w:left="72" w:right="-76"/>
                    <w:rPr>
                      <w:sz w:val="28"/>
                      <w:szCs w:val="28"/>
                      <w:lang w:eastAsia="en-US"/>
                    </w:rPr>
                  </w:pPr>
                  <w:r w:rsidRPr="00DF0CB7">
                    <w:rPr>
                      <w:sz w:val="28"/>
                      <w:szCs w:val="28"/>
                      <w:lang w:eastAsia="en-US"/>
                    </w:rPr>
                    <w:t>Духовной Академии</w:t>
                  </w:r>
                </w:p>
                <w:p w:rsidR="00DF0CB7" w:rsidRPr="00DF0CB7" w:rsidRDefault="00DF0CB7" w:rsidP="00DF0CB7">
                  <w:pPr>
                    <w:spacing w:line="276" w:lineRule="auto"/>
                    <w:ind w:left="72" w:right="-76"/>
                    <w:rPr>
                      <w:sz w:val="28"/>
                      <w:szCs w:val="28"/>
                      <w:lang w:eastAsia="en-US"/>
                    </w:rPr>
                  </w:pPr>
                  <w:r w:rsidRPr="00DF0CB7">
                    <w:rPr>
                      <w:sz w:val="28"/>
                      <w:szCs w:val="28"/>
                      <w:lang w:eastAsia="en-US"/>
                    </w:rPr>
                    <w:t xml:space="preserve">архиепископ </w:t>
                  </w:r>
                  <w:proofErr w:type="spellStart"/>
                  <w:r w:rsidRPr="00DF0CB7">
                    <w:rPr>
                      <w:sz w:val="28"/>
                      <w:szCs w:val="28"/>
                      <w:lang w:eastAsia="en-US"/>
                    </w:rPr>
                    <w:t>Верейский</w:t>
                  </w:r>
                  <w:proofErr w:type="spellEnd"/>
                </w:p>
                <w:p w:rsidR="00DF0CB7" w:rsidRPr="00DF0CB7" w:rsidRDefault="00DF0CB7" w:rsidP="00DF0CB7">
                  <w:pPr>
                    <w:spacing w:line="276" w:lineRule="auto"/>
                    <w:ind w:left="72" w:right="-76"/>
                    <w:rPr>
                      <w:sz w:val="28"/>
                      <w:szCs w:val="28"/>
                      <w:lang w:eastAsia="en-US"/>
                    </w:rPr>
                  </w:pPr>
                  <w:r w:rsidRPr="00DF0CB7">
                    <w:rPr>
                      <w:sz w:val="28"/>
                      <w:szCs w:val="28"/>
                      <w:lang w:eastAsia="en-US"/>
                    </w:rPr>
                    <w:t>___________________________</w:t>
                  </w:r>
                </w:p>
                <w:p w:rsidR="00DF0CB7" w:rsidRPr="00DF0CB7" w:rsidRDefault="00DF0CB7" w:rsidP="00DF0CB7">
                  <w:pPr>
                    <w:spacing w:line="276" w:lineRule="auto"/>
                    <w:ind w:left="72" w:right="-76"/>
                    <w:rPr>
                      <w:sz w:val="28"/>
                      <w:szCs w:val="28"/>
                      <w:lang w:eastAsia="en-US"/>
                    </w:rPr>
                  </w:pPr>
                  <w:r w:rsidRPr="00DF0CB7">
                    <w:rPr>
                      <w:sz w:val="28"/>
                      <w:szCs w:val="28"/>
                      <w:lang w:eastAsia="en-US"/>
                    </w:rPr>
                    <w:t>от  «__»___________2015г.</w:t>
                  </w:r>
                </w:p>
              </w:tc>
            </w:tr>
          </w:tbl>
          <w:p w:rsidR="00DF0CB7" w:rsidRPr="00DF0CB7" w:rsidRDefault="00DF0CB7" w:rsidP="00DF0CB7">
            <w:pPr>
              <w:spacing w:line="276" w:lineRule="auto"/>
              <w:rPr>
                <w:lang w:eastAsia="en-US"/>
              </w:rPr>
            </w:pPr>
          </w:p>
        </w:tc>
      </w:tr>
    </w:tbl>
    <w:p w:rsidR="00DF0CB7" w:rsidRPr="00DF0CB7" w:rsidRDefault="00DF0CB7" w:rsidP="00DF0CB7">
      <w:pPr>
        <w:jc w:val="center"/>
        <w:rPr>
          <w:b/>
          <w:bCs/>
          <w:sz w:val="28"/>
          <w:szCs w:val="28"/>
        </w:rPr>
      </w:pPr>
    </w:p>
    <w:p w:rsidR="00DF0CB7" w:rsidRPr="00DF0CB7" w:rsidRDefault="00DF0CB7" w:rsidP="00DF0CB7">
      <w:pPr>
        <w:jc w:val="center"/>
        <w:rPr>
          <w:b/>
          <w:bCs/>
          <w:sz w:val="28"/>
          <w:szCs w:val="28"/>
        </w:rPr>
      </w:pPr>
    </w:p>
    <w:p w:rsidR="00DF0CB7" w:rsidRPr="00DF0CB7" w:rsidRDefault="00DF0CB7" w:rsidP="00DF0CB7">
      <w:pPr>
        <w:jc w:val="center"/>
        <w:rPr>
          <w:b/>
          <w:bCs/>
          <w:sz w:val="28"/>
          <w:szCs w:val="28"/>
        </w:rPr>
      </w:pPr>
    </w:p>
    <w:p w:rsidR="00DF0CB7" w:rsidRPr="00DF0CB7" w:rsidRDefault="00DF0CB7" w:rsidP="00DF0CB7">
      <w:pPr>
        <w:jc w:val="center"/>
        <w:rPr>
          <w:b/>
          <w:bCs/>
          <w:sz w:val="28"/>
          <w:szCs w:val="28"/>
        </w:rPr>
      </w:pPr>
      <w:r w:rsidRPr="00DF0CB7">
        <w:rPr>
          <w:b/>
          <w:bCs/>
          <w:sz w:val="28"/>
          <w:szCs w:val="28"/>
        </w:rPr>
        <w:t>ПРОГРАММА</w:t>
      </w:r>
    </w:p>
    <w:p w:rsidR="00DF0CB7" w:rsidRPr="00DF0CB7" w:rsidRDefault="00DF0CB7" w:rsidP="00DF0CB7">
      <w:pPr>
        <w:jc w:val="center"/>
        <w:rPr>
          <w:b/>
          <w:bCs/>
          <w:sz w:val="28"/>
          <w:szCs w:val="28"/>
        </w:rPr>
      </w:pPr>
    </w:p>
    <w:p w:rsidR="00DF0CB7" w:rsidRPr="00DF0CB7" w:rsidRDefault="00DF0CB7" w:rsidP="00DF0CB7">
      <w:pPr>
        <w:jc w:val="center"/>
        <w:rPr>
          <w:b/>
          <w:bCs/>
          <w:sz w:val="28"/>
          <w:szCs w:val="28"/>
        </w:rPr>
      </w:pPr>
      <w:r w:rsidRPr="00DF0CB7">
        <w:rPr>
          <w:b/>
          <w:bCs/>
          <w:sz w:val="28"/>
          <w:szCs w:val="28"/>
        </w:rPr>
        <w:t>Вступительного экзамена по Иностранному языку</w:t>
      </w:r>
    </w:p>
    <w:p w:rsidR="00DF0CB7" w:rsidRPr="00DF0CB7" w:rsidRDefault="00DF0CB7" w:rsidP="00DF0CB7">
      <w:pPr>
        <w:jc w:val="center"/>
        <w:rPr>
          <w:b/>
          <w:bCs/>
          <w:sz w:val="28"/>
          <w:szCs w:val="28"/>
        </w:rPr>
      </w:pPr>
      <w:r w:rsidRPr="00DF0CB7">
        <w:rPr>
          <w:b/>
          <w:bCs/>
          <w:sz w:val="28"/>
          <w:szCs w:val="28"/>
        </w:rPr>
        <w:t>для поступающих в аспирантуру</w:t>
      </w:r>
    </w:p>
    <w:p w:rsidR="00DF0CB7" w:rsidRPr="00DF0CB7" w:rsidRDefault="00DF0CB7" w:rsidP="00DF0CB7">
      <w:pPr>
        <w:jc w:val="center"/>
        <w:rPr>
          <w:b/>
          <w:bCs/>
          <w:sz w:val="28"/>
          <w:szCs w:val="28"/>
        </w:rPr>
      </w:pPr>
    </w:p>
    <w:p w:rsidR="00DF0CB7" w:rsidRPr="00DF0CB7" w:rsidRDefault="00DF0CB7" w:rsidP="00DF0CB7">
      <w:pPr>
        <w:jc w:val="center"/>
        <w:rPr>
          <w:b/>
          <w:bCs/>
          <w:sz w:val="28"/>
          <w:szCs w:val="28"/>
        </w:rPr>
      </w:pPr>
    </w:p>
    <w:tbl>
      <w:tblPr>
        <w:tblStyle w:val="a4"/>
        <w:tblW w:w="0" w:type="auto"/>
        <w:tblInd w:w="0" w:type="dxa"/>
        <w:tblLook w:val="04A0" w:firstRow="1" w:lastRow="0" w:firstColumn="1" w:lastColumn="0" w:noHBand="0" w:noVBand="1"/>
      </w:tblPr>
      <w:tblGrid>
        <w:gridCol w:w="4620"/>
        <w:gridCol w:w="4725"/>
      </w:tblGrid>
      <w:tr w:rsidR="00DF0CB7" w:rsidRPr="00DF0CB7" w:rsidTr="00DF0CB7">
        <w:tc>
          <w:tcPr>
            <w:tcW w:w="9345" w:type="dxa"/>
            <w:gridSpan w:val="2"/>
            <w:tcBorders>
              <w:top w:val="single" w:sz="4" w:space="0" w:color="auto"/>
              <w:left w:val="single" w:sz="4" w:space="0" w:color="auto"/>
              <w:bottom w:val="single" w:sz="4" w:space="0" w:color="auto"/>
              <w:right w:val="single" w:sz="4" w:space="0" w:color="auto"/>
            </w:tcBorders>
            <w:hideMark/>
          </w:tcPr>
          <w:p w:rsidR="00DF0CB7" w:rsidRPr="00DF0CB7" w:rsidRDefault="00DF0CB7" w:rsidP="00DF0CB7">
            <w:pPr>
              <w:jc w:val="center"/>
              <w:rPr>
                <w:bCs/>
                <w:sz w:val="28"/>
                <w:szCs w:val="28"/>
                <w:lang w:eastAsia="en-US"/>
              </w:rPr>
            </w:pPr>
            <w:r w:rsidRPr="00DF0CB7">
              <w:rPr>
                <w:bCs/>
                <w:sz w:val="28"/>
                <w:szCs w:val="28"/>
                <w:lang w:eastAsia="en-US"/>
              </w:rPr>
              <w:t>Направление подготовки кадров высшей квалификации по программе подготовки научно-педагогических кадров в аспирантуре</w:t>
            </w:r>
          </w:p>
        </w:tc>
      </w:tr>
      <w:tr w:rsidR="00DF0CB7" w:rsidRPr="00DF0CB7" w:rsidTr="00DF0CB7">
        <w:tc>
          <w:tcPr>
            <w:tcW w:w="4620" w:type="dxa"/>
            <w:tcBorders>
              <w:top w:val="single" w:sz="4" w:space="0" w:color="auto"/>
              <w:left w:val="single" w:sz="4" w:space="0" w:color="auto"/>
              <w:bottom w:val="single" w:sz="4" w:space="0" w:color="auto"/>
              <w:right w:val="single" w:sz="4" w:space="0" w:color="auto"/>
            </w:tcBorders>
            <w:hideMark/>
          </w:tcPr>
          <w:p w:rsidR="00DF0CB7" w:rsidRPr="00DF0CB7" w:rsidRDefault="00DF0CB7" w:rsidP="00DF0CB7">
            <w:pPr>
              <w:jc w:val="center"/>
              <w:rPr>
                <w:bCs/>
                <w:sz w:val="28"/>
                <w:szCs w:val="28"/>
                <w:lang w:eastAsia="en-US"/>
              </w:rPr>
            </w:pPr>
            <w:r w:rsidRPr="00DF0CB7">
              <w:rPr>
                <w:bCs/>
                <w:sz w:val="28"/>
                <w:szCs w:val="28"/>
                <w:lang w:eastAsia="en-US"/>
              </w:rPr>
              <w:t>Код направления подготовки</w:t>
            </w:r>
          </w:p>
        </w:tc>
        <w:tc>
          <w:tcPr>
            <w:tcW w:w="4725" w:type="dxa"/>
            <w:tcBorders>
              <w:top w:val="single" w:sz="4" w:space="0" w:color="auto"/>
              <w:left w:val="single" w:sz="4" w:space="0" w:color="auto"/>
              <w:bottom w:val="single" w:sz="4" w:space="0" w:color="auto"/>
              <w:right w:val="single" w:sz="4" w:space="0" w:color="auto"/>
            </w:tcBorders>
            <w:hideMark/>
          </w:tcPr>
          <w:p w:rsidR="00DF0CB7" w:rsidRPr="00DF0CB7" w:rsidRDefault="00DF0CB7" w:rsidP="00DF0CB7">
            <w:pPr>
              <w:jc w:val="center"/>
              <w:rPr>
                <w:bCs/>
                <w:sz w:val="28"/>
                <w:szCs w:val="28"/>
                <w:lang w:eastAsia="en-US"/>
              </w:rPr>
            </w:pPr>
            <w:r w:rsidRPr="00DF0CB7">
              <w:rPr>
                <w:bCs/>
                <w:sz w:val="28"/>
                <w:szCs w:val="28"/>
                <w:lang w:eastAsia="en-US"/>
              </w:rPr>
              <w:t>Наименование направления подготовки</w:t>
            </w:r>
          </w:p>
        </w:tc>
      </w:tr>
      <w:tr w:rsidR="00DF0CB7" w:rsidRPr="00DF0CB7" w:rsidTr="00DF0CB7">
        <w:tc>
          <w:tcPr>
            <w:tcW w:w="4620" w:type="dxa"/>
            <w:tcBorders>
              <w:top w:val="single" w:sz="4" w:space="0" w:color="auto"/>
              <w:left w:val="single" w:sz="4" w:space="0" w:color="auto"/>
              <w:bottom w:val="single" w:sz="4" w:space="0" w:color="auto"/>
              <w:right w:val="single" w:sz="4" w:space="0" w:color="auto"/>
            </w:tcBorders>
          </w:tcPr>
          <w:p w:rsidR="00DF0CB7" w:rsidRPr="00DF0CB7" w:rsidRDefault="00DF0CB7" w:rsidP="00DF0CB7">
            <w:pPr>
              <w:jc w:val="center"/>
              <w:rPr>
                <w:b/>
                <w:bCs/>
                <w:sz w:val="28"/>
                <w:szCs w:val="28"/>
                <w:lang w:eastAsia="en-US"/>
              </w:rPr>
            </w:pPr>
          </w:p>
          <w:p w:rsidR="00DF0CB7" w:rsidRPr="00DF0CB7" w:rsidRDefault="004552F5" w:rsidP="00DF0CB7">
            <w:pPr>
              <w:jc w:val="center"/>
              <w:rPr>
                <w:b/>
                <w:bCs/>
                <w:sz w:val="28"/>
                <w:szCs w:val="28"/>
                <w:lang w:eastAsia="en-US"/>
              </w:rPr>
            </w:pPr>
            <w:r>
              <w:rPr>
                <w:b/>
                <w:bCs/>
                <w:sz w:val="28"/>
                <w:szCs w:val="28"/>
                <w:lang w:eastAsia="en-US"/>
              </w:rPr>
              <w:t>48.06.01</w:t>
            </w:r>
          </w:p>
        </w:tc>
        <w:tc>
          <w:tcPr>
            <w:tcW w:w="4725" w:type="dxa"/>
            <w:tcBorders>
              <w:top w:val="single" w:sz="4" w:space="0" w:color="auto"/>
              <w:left w:val="single" w:sz="4" w:space="0" w:color="auto"/>
              <w:bottom w:val="single" w:sz="4" w:space="0" w:color="auto"/>
              <w:right w:val="single" w:sz="4" w:space="0" w:color="auto"/>
            </w:tcBorders>
          </w:tcPr>
          <w:p w:rsidR="00DF0CB7" w:rsidRPr="00DF0CB7" w:rsidRDefault="00DF0CB7" w:rsidP="00DF0CB7">
            <w:pPr>
              <w:rPr>
                <w:b/>
                <w:bCs/>
                <w:sz w:val="28"/>
                <w:szCs w:val="28"/>
                <w:lang w:eastAsia="en-US"/>
              </w:rPr>
            </w:pPr>
          </w:p>
          <w:p w:rsidR="00DF0CB7" w:rsidRDefault="004552F5" w:rsidP="00DF0CB7">
            <w:pPr>
              <w:rPr>
                <w:b/>
                <w:bCs/>
                <w:sz w:val="28"/>
                <w:szCs w:val="28"/>
                <w:lang w:eastAsia="en-US"/>
              </w:rPr>
            </w:pPr>
            <w:r>
              <w:rPr>
                <w:b/>
                <w:bCs/>
                <w:sz w:val="28"/>
                <w:szCs w:val="28"/>
                <w:lang w:eastAsia="en-US"/>
              </w:rPr>
              <w:t>Теология</w:t>
            </w:r>
          </w:p>
          <w:p w:rsidR="004552F5" w:rsidRPr="00DF0CB7" w:rsidRDefault="004552F5" w:rsidP="00DF0CB7">
            <w:pPr>
              <w:rPr>
                <w:b/>
                <w:bCs/>
                <w:sz w:val="28"/>
                <w:szCs w:val="28"/>
                <w:lang w:eastAsia="en-US"/>
              </w:rPr>
            </w:pPr>
          </w:p>
        </w:tc>
      </w:tr>
      <w:tr w:rsidR="004552F5" w:rsidRPr="00DF0CB7" w:rsidTr="00DF0CB7">
        <w:tc>
          <w:tcPr>
            <w:tcW w:w="4620" w:type="dxa"/>
            <w:tcBorders>
              <w:top w:val="single" w:sz="4" w:space="0" w:color="auto"/>
              <w:left w:val="single" w:sz="4" w:space="0" w:color="auto"/>
              <w:bottom w:val="single" w:sz="4" w:space="0" w:color="auto"/>
              <w:right w:val="single" w:sz="4" w:space="0" w:color="auto"/>
            </w:tcBorders>
          </w:tcPr>
          <w:p w:rsidR="004552F5" w:rsidRDefault="004552F5" w:rsidP="00DF0CB7">
            <w:pPr>
              <w:jc w:val="center"/>
              <w:rPr>
                <w:b/>
                <w:bCs/>
                <w:sz w:val="28"/>
                <w:szCs w:val="28"/>
                <w:lang w:eastAsia="en-US"/>
              </w:rPr>
            </w:pPr>
          </w:p>
          <w:p w:rsidR="004552F5" w:rsidRPr="00DF0CB7" w:rsidRDefault="004552F5" w:rsidP="00DF0CB7">
            <w:pPr>
              <w:jc w:val="center"/>
              <w:rPr>
                <w:b/>
                <w:bCs/>
                <w:sz w:val="28"/>
                <w:szCs w:val="28"/>
                <w:lang w:eastAsia="en-US"/>
              </w:rPr>
            </w:pPr>
            <w:r>
              <w:rPr>
                <w:b/>
                <w:bCs/>
                <w:sz w:val="28"/>
                <w:szCs w:val="28"/>
                <w:lang w:eastAsia="en-US"/>
              </w:rPr>
              <w:t>50.06.01</w:t>
            </w:r>
          </w:p>
        </w:tc>
        <w:tc>
          <w:tcPr>
            <w:tcW w:w="4725" w:type="dxa"/>
            <w:tcBorders>
              <w:top w:val="single" w:sz="4" w:space="0" w:color="auto"/>
              <w:left w:val="single" w:sz="4" w:space="0" w:color="auto"/>
              <w:bottom w:val="single" w:sz="4" w:space="0" w:color="auto"/>
              <w:right w:val="single" w:sz="4" w:space="0" w:color="auto"/>
            </w:tcBorders>
          </w:tcPr>
          <w:p w:rsidR="004552F5" w:rsidRDefault="004552F5" w:rsidP="00DF0CB7">
            <w:pPr>
              <w:rPr>
                <w:b/>
                <w:bCs/>
                <w:sz w:val="28"/>
                <w:szCs w:val="28"/>
                <w:lang w:eastAsia="en-US"/>
              </w:rPr>
            </w:pPr>
          </w:p>
          <w:p w:rsidR="004552F5" w:rsidRDefault="004552F5" w:rsidP="00DF0CB7">
            <w:pPr>
              <w:rPr>
                <w:b/>
                <w:bCs/>
                <w:sz w:val="28"/>
                <w:szCs w:val="28"/>
                <w:lang w:eastAsia="en-US"/>
              </w:rPr>
            </w:pPr>
            <w:r>
              <w:rPr>
                <w:b/>
                <w:bCs/>
                <w:sz w:val="28"/>
                <w:szCs w:val="28"/>
                <w:lang w:eastAsia="en-US"/>
              </w:rPr>
              <w:t>Искусствоведение</w:t>
            </w:r>
          </w:p>
          <w:p w:rsidR="004552F5" w:rsidRPr="00DF0CB7" w:rsidRDefault="004552F5" w:rsidP="00DF0CB7">
            <w:pPr>
              <w:rPr>
                <w:b/>
                <w:bCs/>
                <w:sz w:val="28"/>
                <w:szCs w:val="28"/>
                <w:lang w:eastAsia="en-US"/>
              </w:rPr>
            </w:pPr>
          </w:p>
        </w:tc>
      </w:tr>
    </w:tbl>
    <w:p w:rsidR="00DF0CB7" w:rsidRPr="00DF0CB7" w:rsidRDefault="00DF0CB7" w:rsidP="00DF0CB7">
      <w:pPr>
        <w:jc w:val="center"/>
        <w:rPr>
          <w:sz w:val="28"/>
          <w:szCs w:val="28"/>
        </w:rPr>
      </w:pPr>
    </w:p>
    <w:p w:rsidR="00DF0CB7" w:rsidRPr="00DF0CB7" w:rsidRDefault="00DF0CB7" w:rsidP="00DF0CB7">
      <w:pPr>
        <w:jc w:val="center"/>
        <w:rPr>
          <w:sz w:val="28"/>
          <w:szCs w:val="28"/>
        </w:rPr>
      </w:pPr>
    </w:p>
    <w:p w:rsidR="004552F5" w:rsidRDefault="004552F5" w:rsidP="00DF0CB7">
      <w:pPr>
        <w:jc w:val="center"/>
        <w:rPr>
          <w:sz w:val="28"/>
          <w:szCs w:val="28"/>
        </w:rPr>
      </w:pPr>
    </w:p>
    <w:p w:rsidR="004552F5" w:rsidRDefault="004552F5" w:rsidP="00DF0CB7">
      <w:pPr>
        <w:jc w:val="center"/>
        <w:rPr>
          <w:sz w:val="28"/>
          <w:szCs w:val="28"/>
        </w:rPr>
      </w:pPr>
    </w:p>
    <w:p w:rsidR="00DF0CB7" w:rsidRPr="00DF0CB7" w:rsidRDefault="004552F5" w:rsidP="00DF0CB7">
      <w:pPr>
        <w:jc w:val="center"/>
        <w:rPr>
          <w:sz w:val="28"/>
          <w:szCs w:val="28"/>
        </w:rPr>
      </w:pPr>
      <w:r>
        <w:rPr>
          <w:sz w:val="28"/>
          <w:szCs w:val="28"/>
        </w:rPr>
        <w:t>Сергиев Посад</w:t>
      </w:r>
    </w:p>
    <w:p w:rsidR="00DF0CB7" w:rsidRPr="00DF0CB7" w:rsidRDefault="004552F5" w:rsidP="00DF0CB7">
      <w:pPr>
        <w:jc w:val="center"/>
        <w:rPr>
          <w:sz w:val="28"/>
          <w:szCs w:val="28"/>
        </w:rPr>
      </w:pPr>
      <w:r>
        <w:rPr>
          <w:sz w:val="28"/>
          <w:szCs w:val="28"/>
        </w:rPr>
        <w:t>2015</w:t>
      </w:r>
    </w:p>
    <w:p w:rsidR="004552F5" w:rsidRDefault="004552F5" w:rsidP="00DF0CB7">
      <w:pPr>
        <w:shd w:val="clear" w:color="auto" w:fill="FFFFFF"/>
        <w:tabs>
          <w:tab w:val="left" w:pos="672"/>
        </w:tabs>
        <w:spacing w:line="360" w:lineRule="auto"/>
        <w:jc w:val="both"/>
        <w:rPr>
          <w:spacing w:val="-13"/>
          <w:sz w:val="28"/>
          <w:szCs w:val="28"/>
        </w:rPr>
      </w:pPr>
    </w:p>
    <w:p w:rsidR="004552F5" w:rsidRDefault="004552F5" w:rsidP="00DF0CB7">
      <w:pPr>
        <w:shd w:val="clear" w:color="auto" w:fill="FFFFFF"/>
        <w:tabs>
          <w:tab w:val="left" w:pos="672"/>
        </w:tabs>
        <w:spacing w:line="360" w:lineRule="auto"/>
        <w:jc w:val="both"/>
        <w:rPr>
          <w:spacing w:val="-13"/>
          <w:sz w:val="28"/>
          <w:szCs w:val="28"/>
        </w:rPr>
      </w:pPr>
    </w:p>
    <w:p w:rsidR="004552F5" w:rsidRDefault="004552F5" w:rsidP="00DF0CB7">
      <w:pPr>
        <w:shd w:val="clear" w:color="auto" w:fill="FFFFFF"/>
        <w:tabs>
          <w:tab w:val="left" w:pos="672"/>
        </w:tabs>
        <w:spacing w:line="360" w:lineRule="auto"/>
        <w:jc w:val="both"/>
        <w:rPr>
          <w:spacing w:val="-13"/>
          <w:sz w:val="28"/>
          <w:szCs w:val="28"/>
        </w:rPr>
      </w:pPr>
    </w:p>
    <w:p w:rsidR="00DF0CB7" w:rsidRPr="00DF0CB7" w:rsidRDefault="00E40E90" w:rsidP="00DF0CB7">
      <w:pPr>
        <w:shd w:val="clear" w:color="auto" w:fill="FFFFFF"/>
        <w:tabs>
          <w:tab w:val="left" w:pos="672"/>
        </w:tabs>
        <w:spacing w:line="360" w:lineRule="auto"/>
        <w:jc w:val="both"/>
        <w:rPr>
          <w:spacing w:val="-13"/>
          <w:sz w:val="28"/>
          <w:szCs w:val="28"/>
        </w:rPr>
      </w:pPr>
      <w:r>
        <w:rPr>
          <w:spacing w:val="-13"/>
          <w:sz w:val="28"/>
          <w:szCs w:val="28"/>
        </w:rPr>
        <w:t>Программа разработана</w:t>
      </w:r>
      <w:r w:rsidR="00DF0CB7" w:rsidRPr="00DF0CB7">
        <w:rPr>
          <w:spacing w:val="-13"/>
          <w:sz w:val="28"/>
          <w:szCs w:val="28"/>
        </w:rPr>
        <w:t xml:space="preserve">                                                       </w:t>
      </w:r>
      <w:r>
        <w:rPr>
          <w:spacing w:val="-13"/>
          <w:sz w:val="28"/>
          <w:szCs w:val="28"/>
        </w:rPr>
        <w:t xml:space="preserve">преподаватель </w:t>
      </w:r>
      <w:r w:rsidR="00DF0CB7" w:rsidRPr="00DF0CB7">
        <w:rPr>
          <w:spacing w:val="-13"/>
          <w:sz w:val="28"/>
          <w:szCs w:val="28"/>
        </w:rPr>
        <w:t xml:space="preserve"> </w:t>
      </w:r>
      <w:r>
        <w:rPr>
          <w:spacing w:val="-13"/>
          <w:sz w:val="28"/>
          <w:szCs w:val="28"/>
        </w:rPr>
        <w:t xml:space="preserve">             </w:t>
      </w:r>
      <w:r w:rsidR="00DF0CB7" w:rsidRPr="00DF0CB7">
        <w:rPr>
          <w:spacing w:val="-13"/>
          <w:sz w:val="28"/>
          <w:szCs w:val="28"/>
        </w:rPr>
        <w:t>Шульга Т.В.</w:t>
      </w:r>
    </w:p>
    <w:p w:rsidR="00DF0CB7" w:rsidRPr="00DF0CB7" w:rsidRDefault="00DF0CB7" w:rsidP="00DF0CB7">
      <w:pPr>
        <w:shd w:val="clear" w:color="auto" w:fill="FFFFFF"/>
        <w:tabs>
          <w:tab w:val="left" w:leader="underscore" w:pos="2698"/>
          <w:tab w:val="left" w:leader="underscore" w:pos="5995"/>
        </w:tabs>
        <w:spacing w:line="360" w:lineRule="auto"/>
        <w:jc w:val="both"/>
        <w:rPr>
          <w:sz w:val="28"/>
          <w:szCs w:val="28"/>
        </w:rPr>
      </w:pPr>
      <w:r w:rsidRPr="00DF0CB7">
        <w:rPr>
          <w:spacing w:val="5"/>
          <w:sz w:val="28"/>
          <w:szCs w:val="28"/>
        </w:rPr>
        <w:t xml:space="preserve">Программа вступительного экзамена </w:t>
      </w:r>
      <w:r w:rsidR="00E40E90">
        <w:rPr>
          <w:spacing w:val="2"/>
          <w:sz w:val="28"/>
          <w:szCs w:val="28"/>
        </w:rPr>
        <w:t>утверждена на заседании</w:t>
      </w:r>
      <w:r w:rsidRPr="00DF0CB7">
        <w:rPr>
          <w:spacing w:val="2"/>
          <w:sz w:val="28"/>
          <w:szCs w:val="28"/>
        </w:rPr>
        <w:t xml:space="preserve"> кафед</w:t>
      </w:r>
      <w:r w:rsidRPr="00DF0CB7">
        <w:rPr>
          <w:spacing w:val="-13"/>
          <w:sz w:val="28"/>
          <w:szCs w:val="28"/>
        </w:rPr>
        <w:t>ры филологии (протокол №    от</w:t>
      </w:r>
      <w:proofErr w:type="gramStart"/>
      <w:r w:rsidRPr="00DF0CB7">
        <w:rPr>
          <w:spacing w:val="-13"/>
          <w:sz w:val="28"/>
          <w:szCs w:val="28"/>
        </w:rPr>
        <w:t xml:space="preserve">         )</w:t>
      </w:r>
      <w:proofErr w:type="gramEnd"/>
    </w:p>
    <w:p w:rsidR="00DF0CB7" w:rsidRPr="00DF0CB7" w:rsidRDefault="00DF0CB7" w:rsidP="00DF0CB7">
      <w:pPr>
        <w:ind w:firstLine="567"/>
        <w:rPr>
          <w:sz w:val="28"/>
          <w:szCs w:val="28"/>
        </w:rPr>
      </w:pPr>
    </w:p>
    <w:p w:rsidR="00DF0CB7" w:rsidRPr="00DF0CB7" w:rsidRDefault="00DF0CB7" w:rsidP="00DF0CB7">
      <w:pPr>
        <w:ind w:firstLine="567"/>
        <w:rPr>
          <w:sz w:val="28"/>
          <w:szCs w:val="28"/>
        </w:rPr>
      </w:pPr>
    </w:p>
    <w:p w:rsidR="00DF0CB7" w:rsidRPr="00DF0CB7" w:rsidRDefault="00DF0CB7" w:rsidP="00DF0CB7">
      <w:pPr>
        <w:rPr>
          <w:sz w:val="28"/>
          <w:szCs w:val="28"/>
        </w:rPr>
      </w:pPr>
      <w:r w:rsidRPr="00DF0CB7">
        <w:rPr>
          <w:sz w:val="28"/>
          <w:szCs w:val="28"/>
        </w:rPr>
        <w:t>Зав. кафедрой филологии                             проф. Кириллин В.М.</w:t>
      </w:r>
    </w:p>
    <w:p w:rsidR="00DF0CB7" w:rsidRPr="00DF0CB7" w:rsidRDefault="00DF0CB7" w:rsidP="00DF0CB7">
      <w:pPr>
        <w:ind w:firstLine="567"/>
        <w:rPr>
          <w:sz w:val="28"/>
          <w:szCs w:val="28"/>
        </w:rPr>
      </w:pPr>
    </w:p>
    <w:p w:rsidR="00DF0CB7" w:rsidRPr="00DF0CB7" w:rsidRDefault="00DF0CB7" w:rsidP="00DF0CB7">
      <w:pPr>
        <w:rPr>
          <w:sz w:val="28"/>
          <w:szCs w:val="28"/>
        </w:rPr>
      </w:pPr>
    </w:p>
    <w:p w:rsidR="00DF0CB7" w:rsidRPr="00DF0CB7" w:rsidRDefault="00DF0CB7" w:rsidP="00DF0CB7">
      <w:pPr>
        <w:ind w:firstLine="567"/>
      </w:pPr>
    </w:p>
    <w:p w:rsidR="00DF0CB7" w:rsidRPr="00DF0CB7" w:rsidRDefault="00DF0CB7" w:rsidP="00DF0CB7">
      <w:pPr>
        <w:spacing w:after="200" w:line="276" w:lineRule="auto"/>
        <w:rPr>
          <w:sz w:val="28"/>
          <w:szCs w:val="28"/>
        </w:rPr>
      </w:pPr>
      <w:r w:rsidRPr="00DF0CB7">
        <w:rPr>
          <w:sz w:val="28"/>
          <w:szCs w:val="28"/>
        </w:rPr>
        <w:br w:type="page"/>
      </w:r>
    </w:p>
    <w:p w:rsidR="00DF0CB7" w:rsidRPr="00DF0CB7" w:rsidRDefault="00DF0CB7" w:rsidP="00DF0CB7">
      <w:pPr>
        <w:spacing w:after="200" w:line="276" w:lineRule="auto"/>
        <w:rPr>
          <w:b/>
          <w:sz w:val="28"/>
          <w:szCs w:val="28"/>
        </w:rPr>
      </w:pPr>
      <w:r w:rsidRPr="00DF0CB7">
        <w:rPr>
          <w:b/>
          <w:sz w:val="28"/>
          <w:szCs w:val="28"/>
        </w:rPr>
        <w:lastRenderedPageBreak/>
        <w:t xml:space="preserve">Пояснительная записка </w:t>
      </w:r>
    </w:p>
    <w:p w:rsidR="00DF0CB7" w:rsidRPr="00DF0CB7" w:rsidRDefault="00DF0CB7" w:rsidP="00DF0CB7">
      <w:pPr>
        <w:autoSpaceDE w:val="0"/>
        <w:autoSpaceDN w:val="0"/>
        <w:adjustRightInd w:val="0"/>
        <w:spacing w:line="276" w:lineRule="auto"/>
        <w:rPr>
          <w:color w:val="000000"/>
          <w:lang w:eastAsia="en-US"/>
        </w:rPr>
      </w:pPr>
      <w:r w:rsidRPr="00DF0CB7">
        <w:rPr>
          <w:color w:val="000000"/>
          <w:lang w:eastAsia="en-US"/>
        </w:rPr>
        <w:t xml:space="preserve">Программа конкурсного вступительного экзамена </w:t>
      </w:r>
      <w:r w:rsidR="00E40E90">
        <w:rPr>
          <w:color w:val="000000"/>
          <w:lang w:eastAsia="en-US"/>
        </w:rPr>
        <w:t xml:space="preserve">по </w:t>
      </w:r>
      <w:r w:rsidR="00E40E90" w:rsidRPr="00DF0CB7">
        <w:rPr>
          <w:color w:val="000000"/>
          <w:lang w:eastAsia="en-US"/>
        </w:rPr>
        <w:t xml:space="preserve">иностранному языку </w:t>
      </w:r>
      <w:r w:rsidR="00E40E90">
        <w:rPr>
          <w:color w:val="000000"/>
          <w:lang w:eastAsia="en-US"/>
        </w:rPr>
        <w:t>в аспирантуру при МПДА</w:t>
      </w:r>
      <w:r w:rsidRPr="00DF0CB7">
        <w:rPr>
          <w:color w:val="000000"/>
          <w:lang w:eastAsia="en-US"/>
        </w:rPr>
        <w:t xml:space="preserve"> составлена и разработана в соответствии с требованиями ФГОС ВПО к уровню освоения выпускниками ОПОП ВО в объеме вузовского курса для неязыковых специальностей цикла ГСЭ (гуманитарные и социально-экономические дисциплины).</w:t>
      </w:r>
    </w:p>
    <w:p w:rsidR="00DF0CB7" w:rsidRPr="00DF0CB7" w:rsidRDefault="00DF0CB7" w:rsidP="00DF0CB7">
      <w:pPr>
        <w:autoSpaceDE w:val="0"/>
        <w:autoSpaceDN w:val="0"/>
        <w:adjustRightInd w:val="0"/>
        <w:spacing w:line="276" w:lineRule="auto"/>
        <w:rPr>
          <w:color w:val="000000"/>
          <w:lang w:eastAsia="en-US"/>
        </w:rPr>
      </w:pPr>
      <w:r w:rsidRPr="00DF0CB7">
        <w:rPr>
          <w:color w:val="000000"/>
          <w:lang w:eastAsia="en-US"/>
        </w:rPr>
        <w:t xml:space="preserve">К экзамену допускаются лица, имеющие высшее профессиональное образование, прошедшие собеседование с предполагаемым научным руководителем. Прием вступительного экзамена в аспирантуру проводится комиссией, назначаемой ректором МПДА, в сроки, устанавливаемые высшим учебным заведением. Пересдача вступительного экзамена по иностранному языку не допускается. Сданный экзамен действителен в течение календарного года. </w:t>
      </w:r>
    </w:p>
    <w:p w:rsidR="003067C7" w:rsidRPr="003067C7" w:rsidRDefault="00DF0CB7" w:rsidP="003067C7">
      <w:pPr>
        <w:autoSpaceDE w:val="0"/>
        <w:autoSpaceDN w:val="0"/>
        <w:adjustRightInd w:val="0"/>
        <w:spacing w:line="276" w:lineRule="auto"/>
        <w:rPr>
          <w:b/>
          <w:color w:val="000000"/>
          <w:lang w:eastAsia="en-US"/>
        </w:rPr>
      </w:pPr>
      <w:r w:rsidRPr="00DF0CB7">
        <w:rPr>
          <w:color w:val="000000"/>
          <w:lang w:eastAsia="en-US"/>
        </w:rPr>
        <w:t>Поступающим в аспирантуру предоставляется право самостоятельного выбора языка экзамена из следующего перечня</w:t>
      </w:r>
      <w:r w:rsidRPr="003067C7">
        <w:rPr>
          <w:b/>
          <w:color w:val="000000"/>
          <w:lang w:eastAsia="en-US"/>
        </w:rPr>
        <w:t xml:space="preserve">: </w:t>
      </w:r>
      <w:r w:rsidR="003067C7" w:rsidRPr="003067C7">
        <w:rPr>
          <w:b/>
          <w:color w:val="000000"/>
          <w:lang w:eastAsia="en-US"/>
        </w:rPr>
        <w:t xml:space="preserve">английский язык; немецкий язык; французский язык. </w:t>
      </w:r>
    </w:p>
    <w:p w:rsidR="003067C7" w:rsidRPr="003067C7" w:rsidRDefault="003067C7" w:rsidP="003067C7">
      <w:pPr>
        <w:autoSpaceDE w:val="0"/>
        <w:autoSpaceDN w:val="0"/>
        <w:adjustRightInd w:val="0"/>
        <w:spacing w:after="38" w:line="276" w:lineRule="auto"/>
        <w:rPr>
          <w:b/>
          <w:color w:val="000000"/>
          <w:lang w:eastAsia="en-US"/>
        </w:rPr>
      </w:pPr>
    </w:p>
    <w:p w:rsidR="003067C7" w:rsidRPr="00DF0CB7" w:rsidRDefault="003067C7" w:rsidP="003067C7">
      <w:pPr>
        <w:autoSpaceDE w:val="0"/>
        <w:autoSpaceDN w:val="0"/>
        <w:adjustRightInd w:val="0"/>
        <w:spacing w:after="38" w:line="276" w:lineRule="auto"/>
        <w:rPr>
          <w:color w:val="000000"/>
          <w:lang w:eastAsia="en-US"/>
        </w:rPr>
      </w:pPr>
    </w:p>
    <w:p w:rsidR="00DF0CB7" w:rsidRPr="00DF0CB7" w:rsidRDefault="00DF0CB7" w:rsidP="00DF0CB7">
      <w:pPr>
        <w:autoSpaceDE w:val="0"/>
        <w:autoSpaceDN w:val="0"/>
        <w:adjustRightInd w:val="0"/>
        <w:spacing w:line="276" w:lineRule="auto"/>
        <w:rPr>
          <w:b/>
          <w:color w:val="000000"/>
          <w:lang w:eastAsia="en-US"/>
        </w:rPr>
      </w:pPr>
      <w:r w:rsidRPr="00DF0CB7">
        <w:rPr>
          <w:b/>
          <w:color w:val="000000"/>
          <w:lang w:eastAsia="en-US"/>
        </w:rPr>
        <w:t>Цели и задачи Программы</w:t>
      </w:r>
    </w:p>
    <w:p w:rsidR="00DF0CB7" w:rsidRPr="00DF0CB7" w:rsidRDefault="00DF0CB7" w:rsidP="00DF0CB7">
      <w:pPr>
        <w:autoSpaceDE w:val="0"/>
        <w:autoSpaceDN w:val="0"/>
        <w:adjustRightInd w:val="0"/>
        <w:spacing w:line="276" w:lineRule="auto"/>
        <w:rPr>
          <w:color w:val="000000"/>
          <w:lang w:eastAsia="en-US"/>
        </w:rPr>
      </w:pPr>
    </w:p>
    <w:p w:rsidR="00DF0CB7" w:rsidRPr="00DF0CB7" w:rsidRDefault="00DF0CB7" w:rsidP="00DF0CB7">
      <w:pPr>
        <w:autoSpaceDE w:val="0"/>
        <w:autoSpaceDN w:val="0"/>
        <w:adjustRightInd w:val="0"/>
        <w:spacing w:line="276" w:lineRule="auto"/>
        <w:rPr>
          <w:color w:val="000000"/>
          <w:lang w:eastAsia="en-US"/>
        </w:rPr>
      </w:pPr>
      <w:r w:rsidRPr="00DF0CB7">
        <w:rPr>
          <w:color w:val="000000"/>
          <w:lang w:eastAsia="en-US"/>
        </w:rPr>
        <w:t>Программа нацелена на оказание методической и информационной помощи поступающим в аспирантуру в их подготовке к вступительному экзамену по иностранному языку.</w:t>
      </w:r>
    </w:p>
    <w:p w:rsidR="003067C7" w:rsidRDefault="00DF0CB7" w:rsidP="00DF0CB7">
      <w:pPr>
        <w:autoSpaceDE w:val="0"/>
        <w:autoSpaceDN w:val="0"/>
        <w:adjustRightInd w:val="0"/>
        <w:spacing w:line="276" w:lineRule="auto"/>
        <w:rPr>
          <w:color w:val="000000"/>
          <w:lang w:eastAsia="en-US"/>
        </w:rPr>
      </w:pPr>
      <w:r w:rsidRPr="00DF0CB7">
        <w:rPr>
          <w:color w:val="000000"/>
          <w:lang w:eastAsia="en-US"/>
        </w:rPr>
        <w:t>Целью вступительного конкурсного экзамена является определение уровня развития коммуникативной компетенции у поступающих, то есть умения соотносить языковые средства с конкретными сферами, ситуациями, условиями и задачами общения, использовать языковой материал как средство реализации речевого общения.</w:t>
      </w:r>
    </w:p>
    <w:p w:rsidR="003067C7" w:rsidRDefault="003067C7">
      <w:pPr>
        <w:spacing w:after="160" w:line="259" w:lineRule="auto"/>
        <w:rPr>
          <w:color w:val="000000"/>
          <w:lang w:eastAsia="en-US"/>
        </w:rPr>
      </w:pPr>
      <w:r>
        <w:rPr>
          <w:color w:val="000000"/>
          <w:lang w:eastAsia="en-US"/>
        </w:rPr>
        <w:br w:type="page"/>
      </w:r>
    </w:p>
    <w:p w:rsidR="00DF0CB7" w:rsidRPr="00DF0CB7" w:rsidRDefault="00DF0CB7" w:rsidP="00DF0CB7">
      <w:pPr>
        <w:autoSpaceDE w:val="0"/>
        <w:autoSpaceDN w:val="0"/>
        <w:adjustRightInd w:val="0"/>
        <w:spacing w:line="276" w:lineRule="auto"/>
        <w:rPr>
          <w:color w:val="000000"/>
          <w:lang w:eastAsia="en-US"/>
        </w:rPr>
      </w:pPr>
    </w:p>
    <w:p w:rsidR="00DF0CB7" w:rsidRPr="00FD2F69" w:rsidRDefault="00DF0CB7" w:rsidP="00FD2F69">
      <w:pPr>
        <w:autoSpaceDE w:val="0"/>
        <w:autoSpaceDN w:val="0"/>
        <w:adjustRightInd w:val="0"/>
        <w:spacing w:line="276" w:lineRule="auto"/>
        <w:rPr>
          <w:b/>
          <w:color w:val="000000"/>
          <w:lang w:eastAsia="en-US"/>
        </w:rPr>
      </w:pPr>
      <w:r w:rsidRPr="00FD2F69">
        <w:rPr>
          <w:b/>
          <w:color w:val="000000"/>
          <w:lang w:eastAsia="en-US"/>
        </w:rPr>
        <w:t>Требования к уровню развития языковых компетенций</w:t>
      </w:r>
    </w:p>
    <w:p w:rsidR="00DF0CB7" w:rsidRPr="00FD2F69" w:rsidRDefault="00DF0CB7" w:rsidP="00FD2F69">
      <w:pPr>
        <w:autoSpaceDE w:val="0"/>
        <w:autoSpaceDN w:val="0"/>
        <w:adjustRightInd w:val="0"/>
        <w:spacing w:line="276" w:lineRule="auto"/>
        <w:rPr>
          <w:b/>
          <w:color w:val="000000"/>
          <w:lang w:eastAsia="en-US"/>
        </w:rPr>
      </w:pPr>
      <w:r w:rsidRPr="00FD2F69">
        <w:rPr>
          <w:b/>
          <w:color w:val="000000"/>
          <w:lang w:eastAsia="en-US"/>
        </w:rPr>
        <w:t xml:space="preserve"> </w:t>
      </w:r>
    </w:p>
    <w:p w:rsidR="00DF0CB7" w:rsidRPr="00FD2F69" w:rsidRDefault="00DF0CB7" w:rsidP="00FD2F69">
      <w:pPr>
        <w:autoSpaceDE w:val="0"/>
        <w:autoSpaceDN w:val="0"/>
        <w:adjustRightInd w:val="0"/>
        <w:spacing w:line="276" w:lineRule="auto"/>
        <w:rPr>
          <w:color w:val="000000"/>
          <w:lang w:eastAsia="en-US"/>
        </w:rPr>
      </w:pPr>
      <w:r w:rsidRPr="00FD2F69">
        <w:rPr>
          <w:color w:val="000000"/>
          <w:lang w:eastAsia="en-US"/>
        </w:rPr>
        <w:t>На вступительном испытании поступающий должен продемонстрировать умение пользоваться иностранным языком как средством культурного и профессионального общения. Поступающий должен владеть орфоэпическими, орфографическими, лексическими и грамматическими нормами иностранного языка и правильно использовать их во всех видах речевой деятельности, представленных в сфере профе</w:t>
      </w:r>
      <w:r w:rsidR="003067C7" w:rsidRPr="00FD2F69">
        <w:rPr>
          <w:color w:val="000000"/>
          <w:lang w:eastAsia="en-US"/>
        </w:rPr>
        <w:t>ссионального и научного общения, а именно:</w:t>
      </w:r>
    </w:p>
    <w:p w:rsidR="00A90865" w:rsidRPr="00FD2F69" w:rsidRDefault="00A90865" w:rsidP="00FD2F69">
      <w:pPr>
        <w:autoSpaceDE w:val="0"/>
        <w:autoSpaceDN w:val="0"/>
        <w:adjustRightInd w:val="0"/>
        <w:spacing w:line="276" w:lineRule="auto"/>
        <w:rPr>
          <w:color w:val="000000"/>
          <w:lang w:eastAsia="en-US"/>
        </w:rPr>
      </w:pPr>
    </w:p>
    <w:p w:rsidR="003067C7" w:rsidRPr="003067C7" w:rsidRDefault="003067C7" w:rsidP="00FD2F69">
      <w:pPr>
        <w:numPr>
          <w:ilvl w:val="0"/>
          <w:numId w:val="2"/>
        </w:numPr>
        <w:spacing w:after="120" w:line="276" w:lineRule="auto"/>
        <w:ind w:left="-284"/>
        <w:contextualSpacing/>
        <w:jc w:val="both"/>
        <w:rPr>
          <w:b/>
          <w:lang w:eastAsia="en-US"/>
        </w:rPr>
      </w:pPr>
      <w:r w:rsidRPr="003067C7">
        <w:rPr>
          <w:b/>
          <w:lang w:eastAsia="en-US"/>
        </w:rPr>
        <w:t>знать:</w:t>
      </w:r>
    </w:p>
    <w:p w:rsidR="003067C7" w:rsidRPr="00FD2F69" w:rsidRDefault="003067C7" w:rsidP="00FD2F69">
      <w:pPr>
        <w:numPr>
          <w:ilvl w:val="1"/>
          <w:numId w:val="2"/>
        </w:numPr>
        <w:spacing w:after="120" w:line="276" w:lineRule="auto"/>
        <w:ind w:left="-284" w:firstLine="568"/>
        <w:contextualSpacing/>
        <w:jc w:val="both"/>
        <w:rPr>
          <w:lang w:eastAsia="en-US"/>
        </w:rPr>
      </w:pPr>
      <w:r w:rsidRPr="003067C7">
        <w:rPr>
          <w:b/>
          <w:lang w:eastAsia="en-US"/>
        </w:rPr>
        <w:t xml:space="preserve">в лексическом разделе знаний о языке </w:t>
      </w:r>
      <w:r w:rsidRPr="003067C7">
        <w:rPr>
          <w:lang w:eastAsia="en-US"/>
        </w:rPr>
        <w:t xml:space="preserve">- </w:t>
      </w:r>
      <w:r w:rsidRPr="003067C7">
        <w:rPr>
          <w:b/>
          <w:lang w:eastAsia="en-US"/>
        </w:rPr>
        <w:t xml:space="preserve">лексику </w:t>
      </w:r>
      <w:r w:rsidRPr="003067C7">
        <w:rPr>
          <w:lang w:eastAsia="en-US"/>
        </w:rPr>
        <w:t xml:space="preserve">в объеме </w:t>
      </w:r>
      <w:r w:rsidRPr="003067C7">
        <w:rPr>
          <w:b/>
          <w:lang w:eastAsia="en-US"/>
        </w:rPr>
        <w:t>1500 - 2000</w:t>
      </w:r>
      <w:r w:rsidRPr="003067C7">
        <w:rPr>
          <w:lang w:eastAsia="en-US"/>
        </w:rPr>
        <w:t xml:space="preserve"> единиц</w:t>
      </w:r>
      <w:r w:rsidR="00A90865" w:rsidRPr="00FD2F69">
        <w:rPr>
          <w:lang w:eastAsia="en-US"/>
        </w:rPr>
        <w:t xml:space="preserve">, </w:t>
      </w:r>
    </w:p>
    <w:p w:rsidR="003067C7" w:rsidRPr="003067C7" w:rsidRDefault="003067C7" w:rsidP="00FD2F69">
      <w:pPr>
        <w:numPr>
          <w:ilvl w:val="1"/>
          <w:numId w:val="2"/>
        </w:numPr>
        <w:spacing w:after="120" w:line="276" w:lineRule="auto"/>
        <w:ind w:left="-284" w:firstLine="568"/>
        <w:contextualSpacing/>
        <w:jc w:val="both"/>
        <w:rPr>
          <w:b/>
          <w:lang w:eastAsia="en-US"/>
        </w:rPr>
      </w:pPr>
      <w:r w:rsidRPr="003067C7">
        <w:rPr>
          <w:b/>
          <w:lang w:eastAsia="en-US"/>
        </w:rPr>
        <w:t>в грамматическом разделе знаний о языке:</w:t>
      </w:r>
    </w:p>
    <w:p w:rsidR="003067C7" w:rsidRPr="003067C7" w:rsidRDefault="003067C7" w:rsidP="00FD2F69">
      <w:pPr>
        <w:numPr>
          <w:ilvl w:val="2"/>
          <w:numId w:val="2"/>
        </w:numPr>
        <w:spacing w:after="120" w:line="276" w:lineRule="auto"/>
        <w:ind w:left="-284" w:firstLine="1135"/>
        <w:contextualSpacing/>
        <w:jc w:val="both"/>
        <w:rPr>
          <w:b/>
          <w:lang w:eastAsia="en-US"/>
        </w:rPr>
      </w:pPr>
      <w:r w:rsidRPr="003067C7">
        <w:rPr>
          <w:b/>
          <w:lang w:eastAsia="en-US"/>
        </w:rPr>
        <w:t>систему времен глагола;</w:t>
      </w:r>
    </w:p>
    <w:p w:rsidR="003067C7" w:rsidRPr="003067C7" w:rsidRDefault="003067C7" w:rsidP="00FD2F69">
      <w:pPr>
        <w:numPr>
          <w:ilvl w:val="2"/>
          <w:numId w:val="2"/>
        </w:numPr>
        <w:spacing w:after="120" w:line="276" w:lineRule="auto"/>
        <w:ind w:left="-284" w:firstLine="1135"/>
        <w:contextualSpacing/>
        <w:jc w:val="both"/>
        <w:rPr>
          <w:b/>
          <w:lang w:eastAsia="en-US"/>
        </w:rPr>
      </w:pPr>
      <w:r w:rsidRPr="003067C7">
        <w:rPr>
          <w:b/>
          <w:lang w:eastAsia="en-US"/>
        </w:rPr>
        <w:t>наклонение глагола;</w:t>
      </w:r>
    </w:p>
    <w:p w:rsidR="003067C7" w:rsidRPr="003067C7" w:rsidRDefault="003067C7" w:rsidP="00FD2F69">
      <w:pPr>
        <w:numPr>
          <w:ilvl w:val="2"/>
          <w:numId w:val="2"/>
        </w:numPr>
        <w:spacing w:after="120" w:line="276" w:lineRule="auto"/>
        <w:ind w:left="-284" w:firstLine="1135"/>
        <w:contextualSpacing/>
        <w:jc w:val="both"/>
        <w:rPr>
          <w:b/>
          <w:lang w:eastAsia="en-US"/>
        </w:rPr>
      </w:pPr>
      <w:r w:rsidRPr="003067C7">
        <w:rPr>
          <w:b/>
          <w:lang w:eastAsia="en-US"/>
        </w:rPr>
        <w:t>модальность глагола;</w:t>
      </w:r>
    </w:p>
    <w:p w:rsidR="003067C7" w:rsidRPr="003067C7" w:rsidRDefault="003067C7" w:rsidP="00FD2F69">
      <w:pPr>
        <w:numPr>
          <w:ilvl w:val="2"/>
          <w:numId w:val="2"/>
        </w:numPr>
        <w:spacing w:after="120" w:line="276" w:lineRule="auto"/>
        <w:ind w:left="-284" w:firstLine="1135"/>
        <w:contextualSpacing/>
        <w:jc w:val="both"/>
        <w:rPr>
          <w:b/>
          <w:lang w:eastAsia="en-US"/>
        </w:rPr>
      </w:pPr>
      <w:r w:rsidRPr="003067C7">
        <w:rPr>
          <w:b/>
          <w:lang w:eastAsia="en-US"/>
        </w:rPr>
        <w:t>страдательный и действительный залоги глагола;</w:t>
      </w:r>
    </w:p>
    <w:p w:rsidR="003067C7" w:rsidRPr="003067C7" w:rsidRDefault="003067C7" w:rsidP="00FD2F69">
      <w:pPr>
        <w:numPr>
          <w:ilvl w:val="2"/>
          <w:numId w:val="2"/>
        </w:numPr>
        <w:spacing w:after="120" w:line="276" w:lineRule="auto"/>
        <w:ind w:left="-284" w:firstLine="1135"/>
        <w:contextualSpacing/>
        <w:jc w:val="both"/>
        <w:rPr>
          <w:b/>
          <w:lang w:eastAsia="en-US"/>
        </w:rPr>
      </w:pPr>
      <w:r w:rsidRPr="003067C7">
        <w:rPr>
          <w:b/>
          <w:lang w:eastAsia="en-US"/>
        </w:rPr>
        <w:t>грамматические конструкции, соответствующие уровню;</w:t>
      </w:r>
    </w:p>
    <w:p w:rsidR="003067C7" w:rsidRPr="003067C7" w:rsidRDefault="003067C7" w:rsidP="00FD2F69">
      <w:pPr>
        <w:numPr>
          <w:ilvl w:val="2"/>
          <w:numId w:val="2"/>
        </w:numPr>
        <w:spacing w:after="120" w:line="276" w:lineRule="auto"/>
        <w:ind w:left="-284" w:firstLine="1135"/>
        <w:contextualSpacing/>
        <w:jc w:val="both"/>
        <w:rPr>
          <w:b/>
          <w:lang w:eastAsia="en-US"/>
        </w:rPr>
      </w:pPr>
      <w:r w:rsidRPr="003067C7">
        <w:rPr>
          <w:b/>
          <w:lang w:eastAsia="en-US"/>
        </w:rPr>
        <w:t>типы простых и сложных предложений;</w:t>
      </w:r>
    </w:p>
    <w:p w:rsidR="003067C7" w:rsidRPr="003067C7" w:rsidRDefault="003067C7" w:rsidP="00FD2F69">
      <w:pPr>
        <w:numPr>
          <w:ilvl w:val="2"/>
          <w:numId w:val="2"/>
        </w:numPr>
        <w:spacing w:after="120" w:line="276" w:lineRule="auto"/>
        <w:ind w:left="-284" w:firstLine="1135"/>
        <w:contextualSpacing/>
        <w:jc w:val="both"/>
        <w:rPr>
          <w:b/>
          <w:lang w:eastAsia="en-US"/>
        </w:rPr>
      </w:pPr>
      <w:r w:rsidRPr="003067C7">
        <w:rPr>
          <w:b/>
          <w:lang w:eastAsia="en-US"/>
        </w:rPr>
        <w:t>виды знаменательных и служебных частей речи</w:t>
      </w:r>
    </w:p>
    <w:p w:rsidR="003067C7" w:rsidRPr="003067C7" w:rsidRDefault="003067C7" w:rsidP="00FD2F69">
      <w:pPr>
        <w:numPr>
          <w:ilvl w:val="2"/>
          <w:numId w:val="2"/>
        </w:numPr>
        <w:spacing w:after="120" w:line="276" w:lineRule="auto"/>
        <w:ind w:left="-284" w:firstLine="1135"/>
        <w:contextualSpacing/>
        <w:jc w:val="both"/>
        <w:rPr>
          <w:b/>
          <w:lang w:eastAsia="en-US"/>
        </w:rPr>
      </w:pPr>
      <w:r w:rsidRPr="003067C7">
        <w:rPr>
          <w:b/>
          <w:lang w:eastAsia="en-US"/>
        </w:rPr>
        <w:t>основы словообразования</w:t>
      </w:r>
    </w:p>
    <w:p w:rsidR="003067C7" w:rsidRPr="003067C7" w:rsidRDefault="003067C7" w:rsidP="00FD2F69">
      <w:pPr>
        <w:spacing w:after="120" w:line="276" w:lineRule="auto"/>
        <w:ind w:left="720"/>
        <w:contextualSpacing/>
        <w:jc w:val="both"/>
        <w:rPr>
          <w:b/>
          <w:lang w:eastAsia="en-US"/>
        </w:rPr>
      </w:pPr>
    </w:p>
    <w:p w:rsidR="003067C7" w:rsidRPr="003067C7" w:rsidRDefault="003067C7" w:rsidP="00FD2F69">
      <w:pPr>
        <w:spacing w:after="120" w:line="276" w:lineRule="auto"/>
        <w:ind w:left="720" w:hanging="862"/>
        <w:contextualSpacing/>
        <w:jc w:val="both"/>
        <w:rPr>
          <w:b/>
          <w:lang w:eastAsia="en-US"/>
        </w:rPr>
      </w:pPr>
    </w:p>
    <w:p w:rsidR="003067C7" w:rsidRPr="003067C7" w:rsidRDefault="003067C7" w:rsidP="00FD2F69">
      <w:pPr>
        <w:spacing w:after="120" w:line="276" w:lineRule="auto"/>
        <w:jc w:val="both"/>
        <w:rPr>
          <w:lang w:eastAsia="en-US"/>
        </w:rPr>
      </w:pPr>
      <w:r w:rsidRPr="003067C7">
        <w:rPr>
          <w:lang w:eastAsia="en-US"/>
        </w:rPr>
        <w:t xml:space="preserve">Вышеперечисленные знания необходимы для выражения следующих </w:t>
      </w:r>
      <w:r w:rsidRPr="003067C7">
        <w:rPr>
          <w:b/>
          <w:i/>
          <w:lang w:eastAsia="en-US"/>
        </w:rPr>
        <w:t>коммуникативных функций</w:t>
      </w:r>
      <w:r w:rsidRPr="003067C7">
        <w:rPr>
          <w:lang w:eastAsia="en-US"/>
        </w:rPr>
        <w:t>:</w:t>
      </w:r>
    </w:p>
    <w:p w:rsidR="003067C7" w:rsidRPr="003067C7" w:rsidRDefault="003067C7" w:rsidP="00FD2F69">
      <w:pPr>
        <w:numPr>
          <w:ilvl w:val="3"/>
          <w:numId w:val="2"/>
        </w:numPr>
        <w:spacing w:after="120" w:line="276" w:lineRule="auto"/>
        <w:ind w:left="-284" w:firstLine="993"/>
        <w:jc w:val="both"/>
        <w:rPr>
          <w:lang w:eastAsia="en-US"/>
        </w:rPr>
      </w:pPr>
      <w:r w:rsidRPr="003067C7">
        <w:rPr>
          <w:i/>
          <w:lang w:eastAsia="en-US"/>
        </w:rPr>
        <w:t>запрос и передача информации</w:t>
      </w:r>
      <w:r w:rsidRPr="003067C7">
        <w:rPr>
          <w:lang w:eastAsia="en-US"/>
        </w:rPr>
        <w:t xml:space="preserve"> (конкретизация, описание, повествование, исправление утвердительных и отрицательных утверждений, ожидание подтверждения информации, требование подтверждения и т.д.);</w:t>
      </w:r>
    </w:p>
    <w:p w:rsidR="003067C7" w:rsidRPr="003067C7" w:rsidRDefault="003067C7" w:rsidP="00FD2F69">
      <w:pPr>
        <w:numPr>
          <w:ilvl w:val="3"/>
          <w:numId w:val="2"/>
        </w:numPr>
        <w:spacing w:after="120" w:line="276" w:lineRule="auto"/>
        <w:ind w:left="-284" w:firstLine="993"/>
        <w:jc w:val="both"/>
        <w:rPr>
          <w:lang w:eastAsia="en-US"/>
        </w:rPr>
      </w:pPr>
      <w:r w:rsidRPr="003067C7">
        <w:rPr>
          <w:i/>
          <w:lang w:eastAsia="en-US"/>
        </w:rPr>
        <w:t>выражение и выяснение отношения и/или позиции</w:t>
      </w:r>
      <w:r w:rsidRPr="003067C7">
        <w:rPr>
          <w:lang w:eastAsia="en-US"/>
        </w:rPr>
        <w:t xml:space="preserve"> (выражение согласия, возражения, несогласия с утвердительным и отрицательным утверждением отрицание утверждения, выражение намерения и т.д.);</w:t>
      </w:r>
    </w:p>
    <w:p w:rsidR="003067C7" w:rsidRPr="003067C7" w:rsidRDefault="003067C7" w:rsidP="00FD2F69">
      <w:pPr>
        <w:numPr>
          <w:ilvl w:val="3"/>
          <w:numId w:val="2"/>
        </w:numPr>
        <w:spacing w:after="120" w:line="276" w:lineRule="auto"/>
        <w:ind w:left="-284" w:firstLine="993"/>
        <w:jc w:val="both"/>
        <w:rPr>
          <w:lang w:eastAsia="en-US"/>
        </w:rPr>
      </w:pPr>
      <w:r w:rsidRPr="003067C7">
        <w:rPr>
          <w:i/>
          <w:lang w:eastAsia="en-US"/>
        </w:rPr>
        <w:t>выработка совместного решения</w:t>
      </w:r>
      <w:r w:rsidRPr="003067C7">
        <w:rPr>
          <w:lang w:eastAsia="en-US"/>
        </w:rPr>
        <w:t xml:space="preserve"> (инструкции и команды, просьба, пренебрежение, предложение помощи, совет, побуждение к действию, получение разрешения, приглашение, отказ и т.д.);</w:t>
      </w:r>
    </w:p>
    <w:p w:rsidR="003067C7" w:rsidRPr="003067C7" w:rsidRDefault="003067C7" w:rsidP="00FD2F69">
      <w:pPr>
        <w:numPr>
          <w:ilvl w:val="3"/>
          <w:numId w:val="2"/>
        </w:numPr>
        <w:spacing w:after="120" w:line="276" w:lineRule="auto"/>
        <w:ind w:left="-284" w:firstLine="993"/>
        <w:jc w:val="both"/>
        <w:rPr>
          <w:lang w:eastAsia="en-US"/>
        </w:rPr>
      </w:pPr>
      <w:r w:rsidRPr="003067C7">
        <w:rPr>
          <w:i/>
          <w:lang w:eastAsia="en-US"/>
        </w:rPr>
        <w:t>установление и поддержание контакта</w:t>
      </w:r>
      <w:r w:rsidRPr="003067C7">
        <w:rPr>
          <w:lang w:eastAsia="en-US"/>
        </w:rPr>
        <w:t xml:space="preserve"> (привлечение внимания, формальное и неформальное приветствие, обращение, представление и т.д.);</w:t>
      </w:r>
    </w:p>
    <w:p w:rsidR="003067C7" w:rsidRPr="003067C7" w:rsidRDefault="003067C7" w:rsidP="00FD2F69">
      <w:pPr>
        <w:numPr>
          <w:ilvl w:val="3"/>
          <w:numId w:val="2"/>
        </w:numPr>
        <w:spacing w:after="120" w:line="276" w:lineRule="auto"/>
        <w:ind w:left="-284" w:firstLine="993"/>
        <w:jc w:val="both"/>
        <w:rPr>
          <w:lang w:eastAsia="en-US"/>
        </w:rPr>
      </w:pPr>
      <w:r w:rsidRPr="003067C7">
        <w:rPr>
          <w:i/>
          <w:lang w:eastAsia="en-US"/>
        </w:rPr>
        <w:t>структурирование высказывания</w:t>
      </w:r>
      <w:r w:rsidRPr="003067C7">
        <w:rPr>
          <w:lang w:eastAsia="en-US"/>
        </w:rPr>
        <w:t xml:space="preserve"> (введение темы, приведение примеров, перечисление, выражение мнения, подчеркивание основных мыслей, подведение итогов, переход к другой теме, запрос мнения собеседника, прерывание и вступление в беседу, индикация факта слушания собеседника и т.д.);</w:t>
      </w:r>
    </w:p>
    <w:p w:rsidR="003067C7" w:rsidRPr="003067C7" w:rsidRDefault="003067C7" w:rsidP="00FD2F69">
      <w:pPr>
        <w:numPr>
          <w:ilvl w:val="3"/>
          <w:numId w:val="2"/>
        </w:numPr>
        <w:spacing w:after="120" w:line="276" w:lineRule="auto"/>
        <w:ind w:left="-284" w:firstLine="993"/>
        <w:jc w:val="both"/>
        <w:rPr>
          <w:lang w:eastAsia="en-US"/>
        </w:rPr>
      </w:pPr>
      <w:r w:rsidRPr="003067C7">
        <w:rPr>
          <w:i/>
          <w:lang w:eastAsia="en-US"/>
        </w:rPr>
        <w:t>обеспечение процесса коммуникации и восстановление его в случае сбоя</w:t>
      </w:r>
      <w:r w:rsidRPr="003067C7">
        <w:rPr>
          <w:lang w:eastAsia="en-US"/>
        </w:rPr>
        <w:t xml:space="preserve"> (сигналы непонимания, просьба повтора всего сказанного или его части, просьба </w:t>
      </w:r>
      <w:r w:rsidRPr="003067C7">
        <w:rPr>
          <w:lang w:eastAsia="en-US"/>
        </w:rPr>
        <w:lastRenderedPageBreak/>
        <w:t>подтвердить или разъяснить информацию, способы донести до собеседника свое мнение и т.д.).</w:t>
      </w:r>
    </w:p>
    <w:p w:rsidR="003067C7" w:rsidRPr="003067C7" w:rsidRDefault="003067C7" w:rsidP="00FD2F69">
      <w:pPr>
        <w:numPr>
          <w:ilvl w:val="0"/>
          <w:numId w:val="2"/>
        </w:numPr>
        <w:spacing w:after="120" w:line="276" w:lineRule="auto"/>
        <w:ind w:left="-284"/>
        <w:contextualSpacing/>
        <w:jc w:val="both"/>
        <w:rPr>
          <w:i/>
          <w:color w:val="000000"/>
          <w:lang w:eastAsia="en-US"/>
        </w:rPr>
      </w:pPr>
      <w:r w:rsidRPr="003067C7">
        <w:rPr>
          <w:b/>
          <w:lang w:eastAsia="en-US"/>
        </w:rPr>
        <w:t xml:space="preserve">уметь </w:t>
      </w:r>
      <w:r w:rsidRPr="003067C7">
        <w:rPr>
          <w:lang w:eastAsia="en-US"/>
        </w:rPr>
        <w:t>(в рамках обозначенной проблематики общения):</w:t>
      </w:r>
    </w:p>
    <w:p w:rsidR="003067C7" w:rsidRPr="003067C7" w:rsidRDefault="003067C7" w:rsidP="00FD2F69">
      <w:pPr>
        <w:spacing w:after="120" w:line="276" w:lineRule="auto"/>
        <w:ind w:left="-284"/>
        <w:contextualSpacing/>
        <w:jc w:val="both"/>
        <w:rPr>
          <w:b/>
          <w:i/>
          <w:color w:val="000000"/>
          <w:lang w:eastAsia="en-US"/>
        </w:rPr>
      </w:pPr>
    </w:p>
    <w:p w:rsidR="003067C7" w:rsidRPr="003067C7" w:rsidRDefault="003067C7" w:rsidP="00FD2F69">
      <w:pPr>
        <w:numPr>
          <w:ilvl w:val="1"/>
          <w:numId w:val="2"/>
        </w:numPr>
        <w:spacing w:after="120" w:line="276" w:lineRule="auto"/>
        <w:ind w:left="-284" w:firstLine="568"/>
        <w:contextualSpacing/>
        <w:jc w:val="both"/>
        <w:rPr>
          <w:b/>
          <w:color w:val="000000"/>
          <w:lang w:eastAsia="en-US"/>
        </w:rPr>
      </w:pPr>
      <w:r w:rsidRPr="003067C7">
        <w:rPr>
          <w:b/>
          <w:color w:val="000000"/>
          <w:lang w:eastAsia="en-US"/>
        </w:rPr>
        <w:t xml:space="preserve">- в области </w:t>
      </w:r>
      <w:proofErr w:type="spellStart"/>
      <w:r w:rsidRPr="003067C7">
        <w:rPr>
          <w:b/>
          <w:color w:val="000000"/>
          <w:lang w:eastAsia="en-US"/>
        </w:rPr>
        <w:t>аудирования</w:t>
      </w:r>
      <w:proofErr w:type="spellEnd"/>
      <w:r w:rsidRPr="003067C7">
        <w:rPr>
          <w:b/>
          <w:color w:val="000000"/>
          <w:lang w:eastAsia="en-US"/>
        </w:rPr>
        <w:t>:</w:t>
      </w:r>
    </w:p>
    <w:p w:rsidR="003067C7" w:rsidRPr="003067C7" w:rsidRDefault="003067C7" w:rsidP="00FD2F69">
      <w:pPr>
        <w:spacing w:after="120" w:line="276" w:lineRule="auto"/>
        <w:ind w:left="-284"/>
        <w:jc w:val="both"/>
        <w:rPr>
          <w:b/>
          <w:lang w:eastAsia="en-US"/>
        </w:rPr>
      </w:pPr>
      <w:r w:rsidRPr="003067C7">
        <w:rPr>
          <w:color w:val="000000"/>
          <w:lang w:eastAsia="en-US"/>
        </w:rPr>
        <w:t xml:space="preserve">воспринимать на слух и понимать </w:t>
      </w:r>
      <w:r w:rsidRPr="003067C7">
        <w:rPr>
          <w:i/>
          <w:lang w:eastAsia="en-US"/>
        </w:rPr>
        <w:t>основное содержание</w:t>
      </w:r>
      <w:r w:rsidRPr="003067C7">
        <w:rPr>
          <w:lang w:eastAsia="en-US"/>
        </w:rPr>
        <w:t xml:space="preserve"> несложных аутентичных общественно-политических, публицистических (</w:t>
      </w:r>
      <w:proofErr w:type="spellStart"/>
      <w:r w:rsidRPr="003067C7">
        <w:rPr>
          <w:lang w:eastAsia="en-US"/>
        </w:rPr>
        <w:t>медийных</w:t>
      </w:r>
      <w:proofErr w:type="spellEnd"/>
      <w:r w:rsidRPr="003067C7">
        <w:rPr>
          <w:lang w:eastAsia="en-US"/>
        </w:rPr>
        <w:t>) и прагматических текстов, относящихся к различным типам речи (сообщение, рассказ), а также выделять</w:t>
      </w:r>
      <w:r w:rsidRPr="003067C7">
        <w:rPr>
          <w:i/>
          <w:lang w:eastAsia="en-US"/>
        </w:rPr>
        <w:t xml:space="preserve"> </w:t>
      </w:r>
      <w:r w:rsidRPr="003067C7">
        <w:rPr>
          <w:lang w:eastAsia="en-US"/>
        </w:rPr>
        <w:t xml:space="preserve">в них </w:t>
      </w:r>
      <w:r w:rsidRPr="003067C7">
        <w:rPr>
          <w:i/>
          <w:lang w:eastAsia="en-US"/>
        </w:rPr>
        <w:t>значимую/запрашиваемую информацию</w:t>
      </w:r>
      <w:r w:rsidRPr="003067C7">
        <w:rPr>
          <w:lang w:eastAsia="en-US"/>
        </w:rPr>
        <w:t xml:space="preserve"> </w:t>
      </w:r>
      <w:r w:rsidRPr="003067C7">
        <w:rPr>
          <w:b/>
          <w:lang w:eastAsia="en-US"/>
        </w:rPr>
        <w:t>и конспектировать ее.</w:t>
      </w:r>
    </w:p>
    <w:p w:rsidR="003067C7" w:rsidRPr="003067C7" w:rsidRDefault="003067C7" w:rsidP="00FD2F69">
      <w:pPr>
        <w:numPr>
          <w:ilvl w:val="1"/>
          <w:numId w:val="2"/>
        </w:numPr>
        <w:spacing w:after="120" w:line="276" w:lineRule="auto"/>
        <w:ind w:left="-284" w:firstLine="568"/>
        <w:contextualSpacing/>
        <w:jc w:val="both"/>
        <w:rPr>
          <w:b/>
          <w:color w:val="000000"/>
          <w:lang w:eastAsia="en-US"/>
        </w:rPr>
      </w:pPr>
      <w:r w:rsidRPr="003067C7">
        <w:rPr>
          <w:b/>
          <w:color w:val="000000"/>
          <w:lang w:eastAsia="en-US"/>
        </w:rPr>
        <w:t>- в области чтения:</w:t>
      </w:r>
    </w:p>
    <w:p w:rsidR="003067C7" w:rsidRPr="003067C7" w:rsidRDefault="003067C7" w:rsidP="00FD2F69">
      <w:pPr>
        <w:spacing w:after="120" w:line="276" w:lineRule="auto"/>
        <w:ind w:left="-284"/>
        <w:jc w:val="both"/>
      </w:pPr>
      <w:r w:rsidRPr="003067C7">
        <w:rPr>
          <w:color w:val="000000"/>
        </w:rPr>
        <w:t>понимать</w:t>
      </w:r>
      <w:r w:rsidRPr="003067C7">
        <w:rPr>
          <w:i/>
        </w:rPr>
        <w:t xml:space="preserve"> основное содержание</w:t>
      </w:r>
      <w:r w:rsidRPr="003067C7">
        <w:t xml:space="preserve"> аутентичных общественно-политических, публицистических и прагматических текстов (информационных буклетов, брошюр/проспектов), научно-популярных и научных текстов, блогов/веб-сайтов; </w:t>
      </w:r>
      <w:r w:rsidRPr="003067C7">
        <w:rPr>
          <w:i/>
        </w:rPr>
        <w:t xml:space="preserve">детально понимать </w:t>
      </w:r>
      <w:r w:rsidRPr="003067C7">
        <w:t xml:space="preserve">письма личного характера; </w:t>
      </w:r>
      <w:r w:rsidRPr="003067C7">
        <w:rPr>
          <w:i/>
        </w:rPr>
        <w:t>выделять значимую/запрашиваемую информацию</w:t>
      </w:r>
      <w:r w:rsidRPr="003067C7">
        <w:t xml:space="preserve"> из прагматических текстов справочно-информационного и рекламного характера, иметь академические навыки </w:t>
      </w:r>
      <w:r w:rsidRPr="003067C7">
        <w:rPr>
          <w:b/>
          <w:i/>
        </w:rPr>
        <w:t>просмотрового, поискового и изучающего чтения.</w:t>
      </w:r>
    </w:p>
    <w:p w:rsidR="003067C7" w:rsidRPr="003067C7" w:rsidRDefault="003067C7" w:rsidP="00FD2F69">
      <w:pPr>
        <w:numPr>
          <w:ilvl w:val="1"/>
          <w:numId w:val="2"/>
        </w:numPr>
        <w:spacing w:after="120" w:line="276" w:lineRule="auto"/>
        <w:ind w:left="-284" w:firstLine="568"/>
        <w:contextualSpacing/>
        <w:jc w:val="both"/>
        <w:rPr>
          <w:b/>
          <w:color w:val="000000"/>
          <w:lang w:eastAsia="en-US"/>
        </w:rPr>
      </w:pPr>
      <w:r w:rsidRPr="003067C7">
        <w:rPr>
          <w:b/>
          <w:color w:val="000000"/>
          <w:lang w:eastAsia="en-US"/>
        </w:rPr>
        <w:t>- в области говорения:</w:t>
      </w:r>
    </w:p>
    <w:p w:rsidR="003067C7" w:rsidRPr="003067C7" w:rsidRDefault="003067C7" w:rsidP="00FD2F69">
      <w:pPr>
        <w:spacing w:after="120" w:line="276" w:lineRule="auto"/>
        <w:ind w:left="-284"/>
        <w:jc w:val="both"/>
        <w:rPr>
          <w:color w:val="000000"/>
          <w:lang w:eastAsia="en-US"/>
        </w:rPr>
      </w:pPr>
      <w:r w:rsidRPr="003067C7">
        <w:rPr>
          <w:lang w:eastAsia="en-US"/>
        </w:rPr>
        <w:t xml:space="preserve">начинать, вести/поддерживать и заканчивать </w:t>
      </w:r>
      <w:r w:rsidRPr="003067C7">
        <w:rPr>
          <w:i/>
          <w:lang w:eastAsia="en-US"/>
        </w:rPr>
        <w:t>диалог-расспрос</w:t>
      </w:r>
      <w:r w:rsidRPr="003067C7">
        <w:rPr>
          <w:lang w:eastAsia="en-US"/>
        </w:rPr>
        <w:t xml:space="preserve"> об увиденном, прочитанном, </w:t>
      </w:r>
      <w:r w:rsidRPr="003067C7">
        <w:rPr>
          <w:i/>
          <w:lang w:eastAsia="en-US"/>
        </w:rPr>
        <w:t xml:space="preserve">диалог-обмен мнениями </w:t>
      </w:r>
      <w:r w:rsidRPr="003067C7">
        <w:rPr>
          <w:lang w:eastAsia="en-US"/>
        </w:rPr>
        <w:t xml:space="preserve">и </w:t>
      </w:r>
      <w:r w:rsidRPr="003067C7">
        <w:rPr>
          <w:i/>
          <w:lang w:eastAsia="en-US"/>
        </w:rPr>
        <w:t>диалог-интервью/собеседование</w:t>
      </w:r>
      <w:r w:rsidRPr="003067C7">
        <w:rPr>
          <w:lang w:eastAsia="en-US"/>
        </w:rPr>
        <w:t xml:space="preserve"> при приеме на работу, соблюдая нормы речевого этикета, при необходимости используя стратегии восстановления сбоя в процессе коммуникации (переспрос, перефразирование и др.); расспрашивать собеседника, задавать вопросы и отвечать на них, высказывать свое мнение, просьбу, отвечать на предложение собеседника (принятие предложения или отказ); делать </w:t>
      </w:r>
      <w:r w:rsidRPr="003067C7">
        <w:rPr>
          <w:i/>
          <w:lang w:eastAsia="en-US"/>
        </w:rPr>
        <w:t xml:space="preserve">сообщения </w:t>
      </w:r>
      <w:r w:rsidRPr="003067C7">
        <w:rPr>
          <w:lang w:eastAsia="en-US"/>
        </w:rPr>
        <w:t>и</w:t>
      </w:r>
      <w:r w:rsidRPr="003067C7">
        <w:rPr>
          <w:i/>
          <w:lang w:eastAsia="en-US"/>
        </w:rPr>
        <w:t xml:space="preserve"> </w:t>
      </w:r>
      <w:r w:rsidRPr="003067C7">
        <w:rPr>
          <w:lang w:eastAsia="en-US"/>
        </w:rPr>
        <w:t xml:space="preserve">выстраивать </w:t>
      </w:r>
      <w:r w:rsidRPr="003067C7">
        <w:rPr>
          <w:i/>
          <w:lang w:eastAsia="en-US"/>
        </w:rPr>
        <w:t>монолог-описание</w:t>
      </w:r>
      <w:r w:rsidRPr="003067C7">
        <w:rPr>
          <w:lang w:eastAsia="en-US"/>
        </w:rPr>
        <w:t xml:space="preserve">, </w:t>
      </w:r>
      <w:r w:rsidRPr="003067C7">
        <w:rPr>
          <w:i/>
          <w:lang w:eastAsia="en-US"/>
        </w:rPr>
        <w:t>монолог-повествование</w:t>
      </w:r>
      <w:r w:rsidRPr="003067C7">
        <w:rPr>
          <w:lang w:eastAsia="en-US"/>
        </w:rPr>
        <w:t xml:space="preserve"> и </w:t>
      </w:r>
      <w:r w:rsidRPr="003067C7">
        <w:rPr>
          <w:i/>
          <w:lang w:eastAsia="en-US"/>
        </w:rPr>
        <w:t>монолог-рассуждение</w:t>
      </w:r>
      <w:r w:rsidRPr="003067C7">
        <w:rPr>
          <w:lang w:eastAsia="en-US"/>
        </w:rPr>
        <w:t>;</w:t>
      </w:r>
    </w:p>
    <w:p w:rsidR="003067C7" w:rsidRPr="003067C7" w:rsidRDefault="003067C7" w:rsidP="00FD2F69">
      <w:pPr>
        <w:numPr>
          <w:ilvl w:val="1"/>
          <w:numId w:val="2"/>
        </w:numPr>
        <w:spacing w:after="120" w:line="276" w:lineRule="auto"/>
        <w:ind w:left="-284" w:firstLine="568"/>
        <w:contextualSpacing/>
        <w:jc w:val="both"/>
        <w:rPr>
          <w:b/>
          <w:color w:val="000000"/>
          <w:lang w:eastAsia="en-US"/>
        </w:rPr>
      </w:pPr>
      <w:r w:rsidRPr="003067C7">
        <w:rPr>
          <w:i/>
          <w:color w:val="000000"/>
          <w:u w:val="single"/>
          <w:lang w:eastAsia="en-US"/>
        </w:rPr>
        <w:t>-</w:t>
      </w:r>
      <w:r w:rsidRPr="003067C7">
        <w:rPr>
          <w:b/>
          <w:color w:val="000000"/>
          <w:lang w:eastAsia="en-US"/>
        </w:rPr>
        <w:t xml:space="preserve"> в области письма:</w:t>
      </w:r>
    </w:p>
    <w:p w:rsidR="003067C7" w:rsidRPr="003067C7" w:rsidRDefault="003067C7" w:rsidP="00FD2F69">
      <w:pPr>
        <w:spacing w:after="120" w:line="276" w:lineRule="auto"/>
        <w:ind w:left="-284"/>
        <w:rPr>
          <w:lang w:eastAsia="en-US"/>
        </w:rPr>
      </w:pPr>
      <w:r w:rsidRPr="003067C7">
        <w:rPr>
          <w:lang w:eastAsia="en-US"/>
        </w:rPr>
        <w:t xml:space="preserve">заполнять </w:t>
      </w:r>
      <w:r w:rsidRPr="003067C7">
        <w:rPr>
          <w:i/>
          <w:lang w:eastAsia="en-US"/>
        </w:rPr>
        <w:t>формуляры и бланки</w:t>
      </w:r>
      <w:r w:rsidRPr="003067C7">
        <w:rPr>
          <w:lang w:eastAsia="en-US"/>
        </w:rPr>
        <w:t xml:space="preserve"> прагматического характера; вести </w:t>
      </w:r>
      <w:r w:rsidRPr="003067C7">
        <w:rPr>
          <w:i/>
          <w:lang w:eastAsia="en-US"/>
        </w:rPr>
        <w:t xml:space="preserve">запись основных мыслей и фактов </w:t>
      </w:r>
      <w:r w:rsidRPr="003067C7">
        <w:rPr>
          <w:lang w:eastAsia="en-US"/>
        </w:rPr>
        <w:t xml:space="preserve">(из </w:t>
      </w:r>
      <w:proofErr w:type="spellStart"/>
      <w:r w:rsidRPr="003067C7">
        <w:rPr>
          <w:lang w:eastAsia="en-US"/>
        </w:rPr>
        <w:t>аудиотекстов</w:t>
      </w:r>
      <w:proofErr w:type="spellEnd"/>
      <w:r w:rsidRPr="003067C7">
        <w:rPr>
          <w:lang w:eastAsia="en-US"/>
        </w:rPr>
        <w:t xml:space="preserve"> и текстов для чтения), а также </w:t>
      </w:r>
      <w:r w:rsidRPr="003067C7">
        <w:rPr>
          <w:i/>
          <w:lang w:eastAsia="en-US"/>
        </w:rPr>
        <w:t xml:space="preserve">запись тезисов </w:t>
      </w:r>
      <w:r w:rsidRPr="003067C7">
        <w:rPr>
          <w:lang w:eastAsia="en-US"/>
        </w:rPr>
        <w:t>устного</w:t>
      </w:r>
      <w:r w:rsidRPr="003067C7">
        <w:rPr>
          <w:i/>
          <w:lang w:eastAsia="en-US"/>
        </w:rPr>
        <w:t xml:space="preserve"> </w:t>
      </w:r>
      <w:r w:rsidRPr="003067C7">
        <w:rPr>
          <w:lang w:eastAsia="en-US"/>
        </w:rPr>
        <w:t xml:space="preserve">выступления/письменного доклада по изучаемой проблематике; поддерживать контакты при помощи </w:t>
      </w:r>
      <w:r w:rsidRPr="003067C7">
        <w:rPr>
          <w:i/>
          <w:lang w:eastAsia="en-US"/>
        </w:rPr>
        <w:t xml:space="preserve">электронной почты </w:t>
      </w:r>
      <w:r w:rsidRPr="003067C7">
        <w:rPr>
          <w:lang w:eastAsia="en-US"/>
        </w:rPr>
        <w:t xml:space="preserve"> (писать электронные письма личного характера); оформлять </w:t>
      </w:r>
      <w:r w:rsidRPr="003067C7">
        <w:rPr>
          <w:i/>
          <w:lang w:val="en-US" w:eastAsia="en-US"/>
        </w:rPr>
        <w:t>Curriculum</w:t>
      </w:r>
      <w:r w:rsidRPr="003067C7">
        <w:rPr>
          <w:i/>
          <w:lang w:eastAsia="en-US"/>
        </w:rPr>
        <w:t xml:space="preserve"> </w:t>
      </w:r>
      <w:r w:rsidRPr="003067C7">
        <w:rPr>
          <w:i/>
          <w:lang w:val="en-US" w:eastAsia="en-US"/>
        </w:rPr>
        <w:t>Vitae</w:t>
      </w:r>
      <w:r w:rsidRPr="003067C7">
        <w:rPr>
          <w:i/>
          <w:lang w:eastAsia="en-US"/>
        </w:rPr>
        <w:t>/</w:t>
      </w:r>
      <w:r w:rsidRPr="003067C7">
        <w:rPr>
          <w:i/>
          <w:lang w:val="en-US" w:eastAsia="en-US"/>
        </w:rPr>
        <w:t>Resume</w:t>
      </w:r>
      <w:r w:rsidRPr="003067C7">
        <w:rPr>
          <w:lang w:eastAsia="en-US"/>
        </w:rPr>
        <w:t xml:space="preserve"> и сопроводительное письмо,</w:t>
      </w:r>
      <w:r w:rsidRPr="003067C7">
        <w:rPr>
          <w:i/>
          <w:lang w:eastAsia="en-US"/>
        </w:rPr>
        <w:t xml:space="preserve"> </w:t>
      </w:r>
      <w:r w:rsidRPr="003067C7">
        <w:rPr>
          <w:lang w:eastAsia="en-US"/>
        </w:rPr>
        <w:t>необходимые при приеме на работу,</w:t>
      </w:r>
      <w:r w:rsidRPr="003067C7">
        <w:rPr>
          <w:i/>
          <w:lang w:eastAsia="en-US"/>
        </w:rPr>
        <w:t xml:space="preserve"> </w:t>
      </w:r>
      <w:r w:rsidRPr="003067C7">
        <w:rPr>
          <w:lang w:eastAsia="en-US"/>
        </w:rPr>
        <w:t xml:space="preserve"> выполнять </w:t>
      </w:r>
      <w:r w:rsidRPr="003067C7">
        <w:rPr>
          <w:i/>
          <w:lang w:eastAsia="en-US"/>
        </w:rPr>
        <w:t>письменные проектные задания</w:t>
      </w:r>
      <w:r w:rsidRPr="003067C7">
        <w:rPr>
          <w:lang w:eastAsia="en-US"/>
        </w:rPr>
        <w:t xml:space="preserve"> (письменное оформление эссе, презентаций, информационных буклетов, рекламных листовок, коллажей, постеров, стенных газет и т.д.);</w:t>
      </w:r>
    </w:p>
    <w:p w:rsidR="003067C7" w:rsidRPr="003067C7" w:rsidRDefault="003067C7" w:rsidP="00FD2F69">
      <w:pPr>
        <w:spacing w:after="120" w:line="276" w:lineRule="auto"/>
        <w:ind w:left="-284"/>
        <w:jc w:val="both"/>
        <w:rPr>
          <w:b/>
          <w:i/>
          <w:color w:val="000000"/>
          <w:lang w:eastAsia="en-US"/>
        </w:rPr>
      </w:pPr>
    </w:p>
    <w:p w:rsidR="003067C7" w:rsidRPr="003067C7" w:rsidRDefault="003067C7" w:rsidP="00FD2F69">
      <w:pPr>
        <w:numPr>
          <w:ilvl w:val="0"/>
          <w:numId w:val="2"/>
        </w:numPr>
        <w:spacing w:after="120" w:line="276" w:lineRule="auto"/>
        <w:ind w:left="-284"/>
        <w:contextualSpacing/>
        <w:jc w:val="both"/>
        <w:rPr>
          <w:b/>
          <w:lang w:eastAsia="en-US"/>
        </w:rPr>
      </w:pPr>
      <w:r w:rsidRPr="003067C7">
        <w:rPr>
          <w:b/>
          <w:lang w:eastAsia="en-US"/>
        </w:rPr>
        <w:t xml:space="preserve">владеть </w:t>
      </w:r>
      <w:r w:rsidRPr="003067C7">
        <w:rPr>
          <w:lang w:eastAsia="en-US"/>
        </w:rPr>
        <w:t xml:space="preserve">всеми навыками коммуникативной компетенции, включающей в себя </w:t>
      </w:r>
      <w:r w:rsidRPr="003067C7">
        <w:rPr>
          <w:b/>
          <w:lang w:eastAsia="en-US"/>
        </w:rPr>
        <w:t xml:space="preserve">языковую, речевую, социокультурную, учебно-познавательную и профессиональную </w:t>
      </w:r>
      <w:r w:rsidR="00FD2F69" w:rsidRPr="00FD2F69">
        <w:rPr>
          <w:lang w:eastAsia="en-US"/>
        </w:rPr>
        <w:t xml:space="preserve">компетенции, </w:t>
      </w:r>
      <w:r w:rsidR="00A90865" w:rsidRPr="00FD2F69">
        <w:rPr>
          <w:lang w:eastAsia="en-US"/>
        </w:rPr>
        <w:t>и</w:t>
      </w:r>
      <w:r w:rsidRPr="003067C7">
        <w:rPr>
          <w:b/>
          <w:lang w:eastAsia="en-US"/>
        </w:rPr>
        <w:t xml:space="preserve"> академическими навыками:</w:t>
      </w:r>
    </w:p>
    <w:p w:rsidR="003067C7" w:rsidRPr="003067C7" w:rsidRDefault="003067C7" w:rsidP="00FD2F69">
      <w:pPr>
        <w:spacing w:after="120" w:line="276" w:lineRule="auto"/>
        <w:contextualSpacing/>
        <w:rPr>
          <w:b/>
          <w:lang w:eastAsia="en-US"/>
        </w:rPr>
      </w:pPr>
    </w:p>
    <w:p w:rsidR="003067C7" w:rsidRPr="003067C7" w:rsidRDefault="003067C7" w:rsidP="00FD2F69">
      <w:pPr>
        <w:numPr>
          <w:ilvl w:val="0"/>
          <w:numId w:val="3"/>
        </w:numPr>
        <w:spacing w:before="100" w:beforeAutospacing="1" w:after="100" w:afterAutospacing="1" w:line="276" w:lineRule="auto"/>
        <w:ind w:left="432"/>
        <w:jc w:val="both"/>
        <w:rPr>
          <w:color w:val="000000"/>
        </w:rPr>
      </w:pPr>
      <w:r w:rsidRPr="003067C7">
        <w:rPr>
          <w:color w:val="000000"/>
        </w:rPr>
        <w:t>чтения академических текстов, написания рефератов, курсовых и дипломных работ, прослушивания лекций и обсуждения научных проблем на семинарах в англоязычных вузах;</w:t>
      </w:r>
    </w:p>
    <w:p w:rsidR="003067C7" w:rsidRPr="003067C7" w:rsidRDefault="003067C7" w:rsidP="00FD2F69">
      <w:pPr>
        <w:numPr>
          <w:ilvl w:val="0"/>
          <w:numId w:val="3"/>
        </w:numPr>
        <w:spacing w:before="100" w:beforeAutospacing="1" w:after="100" w:afterAutospacing="1" w:line="276" w:lineRule="auto"/>
        <w:ind w:left="432"/>
        <w:jc w:val="both"/>
        <w:rPr>
          <w:color w:val="000000"/>
        </w:rPr>
      </w:pPr>
      <w:r w:rsidRPr="003067C7">
        <w:rPr>
          <w:color w:val="000000"/>
        </w:rPr>
        <w:t xml:space="preserve"> работы с академической</w:t>
      </w:r>
      <w:r w:rsidR="00A90865" w:rsidRPr="00FD2F69">
        <w:rPr>
          <w:color w:val="000000"/>
        </w:rPr>
        <w:t xml:space="preserve"> лексикой, в том числе,</w:t>
      </w:r>
      <w:r w:rsidRPr="003067C7">
        <w:rPr>
          <w:color w:val="000000"/>
        </w:rPr>
        <w:t xml:space="preserve"> эффективного пополнения и систематизации словарного запаса;</w:t>
      </w:r>
    </w:p>
    <w:p w:rsidR="00DF0CB7" w:rsidRPr="00FD2F69" w:rsidRDefault="00DF0CB7" w:rsidP="00FD2F69">
      <w:pPr>
        <w:autoSpaceDE w:val="0"/>
        <w:autoSpaceDN w:val="0"/>
        <w:adjustRightInd w:val="0"/>
        <w:spacing w:after="27" w:line="276" w:lineRule="auto"/>
        <w:jc w:val="both"/>
        <w:rPr>
          <w:color w:val="000000"/>
          <w:lang w:eastAsia="en-US"/>
        </w:rPr>
      </w:pPr>
      <w:r w:rsidRPr="00FD2F69">
        <w:rPr>
          <w:color w:val="000000"/>
          <w:lang w:eastAsia="en-US"/>
        </w:rPr>
        <w:lastRenderedPageBreak/>
        <w:t xml:space="preserve">При этом выпускник вуза должен уметь дифференцировать лексику по сферам применения, т.е. уметь вычленять бытовую, терминологическую, общенаучную, официальную лексику и т.д., иметь понятие о свободных и устойчивых словосочетаниях и фразеологических единицах, знать основные способы словообразования.  </w:t>
      </w:r>
    </w:p>
    <w:p w:rsidR="00DF0CB7" w:rsidRPr="00FD2F69" w:rsidRDefault="00DF0CB7" w:rsidP="00FD2F69">
      <w:pPr>
        <w:autoSpaceDE w:val="0"/>
        <w:autoSpaceDN w:val="0"/>
        <w:adjustRightInd w:val="0"/>
        <w:spacing w:after="27" w:line="276" w:lineRule="auto"/>
        <w:jc w:val="both"/>
        <w:rPr>
          <w:color w:val="000000"/>
          <w:lang w:eastAsia="en-US"/>
        </w:rPr>
      </w:pPr>
      <w:r w:rsidRPr="00FD2F69">
        <w:rPr>
          <w:color w:val="000000"/>
          <w:lang w:eastAsia="en-US"/>
        </w:rPr>
        <w:t xml:space="preserve">Грамматическим минимумом должен обеспечивать коммуникацию без искажения смысла при письменном и устном </w:t>
      </w:r>
      <w:r w:rsidR="00115614" w:rsidRPr="00FD2F69">
        <w:rPr>
          <w:lang w:eastAsia="en-US"/>
        </w:rPr>
        <w:t>общении и соответствовать</w:t>
      </w:r>
    </w:p>
    <w:p w:rsidR="00FD2F69" w:rsidRPr="00FD2F69" w:rsidRDefault="00DF0CB7" w:rsidP="00FD2F69">
      <w:pPr>
        <w:autoSpaceDE w:val="0"/>
        <w:autoSpaceDN w:val="0"/>
        <w:adjustRightInd w:val="0"/>
        <w:spacing w:line="276" w:lineRule="auto"/>
        <w:jc w:val="both"/>
        <w:rPr>
          <w:lang w:eastAsia="en-US"/>
        </w:rPr>
      </w:pPr>
      <w:r w:rsidRPr="00FD2F69">
        <w:rPr>
          <w:lang w:eastAsia="en-US"/>
        </w:rPr>
        <w:t>Поступающий должен иметь представление о стилистической норме, основных стилях языка (обиходно-разговорном, официально-деловом, научном, газетном, стиле художественной литературы) и речи (простом, небрежном, изысканном, искусственном, иносказательном);</w:t>
      </w:r>
      <w:r w:rsidR="00FD2F69" w:rsidRPr="00FD2F69">
        <w:rPr>
          <w:lang w:eastAsia="en-US"/>
        </w:rPr>
        <w:t xml:space="preserve"> </w:t>
      </w:r>
      <w:r w:rsidRPr="00FD2F69">
        <w:rPr>
          <w:lang w:eastAsia="en-US"/>
        </w:rPr>
        <w:t>владеть основными средствами художественного выражения (метафора, гипербо</w:t>
      </w:r>
      <w:r w:rsidR="00FD2F69" w:rsidRPr="00FD2F69">
        <w:rPr>
          <w:lang w:eastAsia="en-US"/>
        </w:rPr>
        <w:t>ла, оксиморон и т.д.);</w:t>
      </w:r>
      <w:r w:rsidRPr="00FD2F69">
        <w:rPr>
          <w:lang w:eastAsia="en-US"/>
        </w:rPr>
        <w:t xml:space="preserve"> знать правила речевого этикета. </w:t>
      </w:r>
    </w:p>
    <w:p w:rsidR="00FD2F69" w:rsidRPr="00FD2F69" w:rsidRDefault="00FD2F69" w:rsidP="00FD2F69">
      <w:pPr>
        <w:spacing w:after="160" w:line="276" w:lineRule="auto"/>
        <w:rPr>
          <w:lang w:eastAsia="en-US"/>
        </w:rPr>
      </w:pPr>
      <w:r w:rsidRPr="00FD2F69">
        <w:rPr>
          <w:lang w:eastAsia="en-US"/>
        </w:rPr>
        <w:br w:type="page"/>
      </w:r>
    </w:p>
    <w:p w:rsidR="00DF0CB7" w:rsidRPr="00DF0CB7" w:rsidRDefault="00DF0CB7" w:rsidP="00DF0CB7">
      <w:pPr>
        <w:autoSpaceDE w:val="0"/>
        <w:autoSpaceDN w:val="0"/>
        <w:adjustRightInd w:val="0"/>
        <w:spacing w:line="276" w:lineRule="auto"/>
        <w:rPr>
          <w:b/>
          <w:bCs/>
          <w:lang w:eastAsia="en-US"/>
        </w:rPr>
      </w:pPr>
      <w:r w:rsidRPr="00DF0CB7">
        <w:rPr>
          <w:b/>
          <w:bCs/>
          <w:lang w:eastAsia="en-US"/>
        </w:rPr>
        <w:lastRenderedPageBreak/>
        <w:t>Содержание и структура вступительного экзамена по иностранному языку</w:t>
      </w:r>
    </w:p>
    <w:p w:rsidR="00DF0CB7" w:rsidRPr="00DF0CB7" w:rsidRDefault="00DF0CB7" w:rsidP="00DF0CB7">
      <w:pPr>
        <w:autoSpaceDE w:val="0"/>
        <w:autoSpaceDN w:val="0"/>
        <w:adjustRightInd w:val="0"/>
        <w:spacing w:line="276" w:lineRule="auto"/>
        <w:rPr>
          <w:lang w:eastAsia="en-US"/>
        </w:rPr>
      </w:pPr>
    </w:p>
    <w:p w:rsidR="00FD2F69" w:rsidRPr="00DF0CB7" w:rsidRDefault="00DF0CB7" w:rsidP="00DF0CB7">
      <w:pPr>
        <w:autoSpaceDE w:val="0"/>
        <w:autoSpaceDN w:val="0"/>
        <w:adjustRightInd w:val="0"/>
        <w:spacing w:line="276" w:lineRule="auto"/>
        <w:rPr>
          <w:b/>
          <w:lang w:eastAsia="en-US"/>
        </w:rPr>
      </w:pPr>
      <w:r w:rsidRPr="00DF0CB7">
        <w:rPr>
          <w:b/>
          <w:lang w:eastAsia="en-US"/>
        </w:rPr>
        <w:t>Задание 1</w:t>
      </w:r>
    </w:p>
    <w:p w:rsidR="00DF0CB7" w:rsidRPr="00DF0CB7" w:rsidRDefault="00DF0CB7" w:rsidP="00DF0CB7">
      <w:pPr>
        <w:autoSpaceDE w:val="0"/>
        <w:autoSpaceDN w:val="0"/>
        <w:adjustRightInd w:val="0"/>
        <w:spacing w:line="276" w:lineRule="auto"/>
        <w:rPr>
          <w:sz w:val="23"/>
          <w:szCs w:val="23"/>
          <w:lang w:eastAsia="en-US"/>
        </w:rPr>
      </w:pPr>
      <w:r w:rsidRPr="00DF0CB7">
        <w:rPr>
          <w:lang w:eastAsia="en-US"/>
        </w:rPr>
        <w:t xml:space="preserve">Читать и переводить со словарем текст по специальности объемом до </w:t>
      </w:r>
      <w:r w:rsidRPr="00FD2F69">
        <w:rPr>
          <w:b/>
          <w:lang w:eastAsia="en-US"/>
        </w:rPr>
        <w:t>1 500</w:t>
      </w:r>
      <w:r w:rsidRPr="00DF0CB7">
        <w:rPr>
          <w:lang w:eastAsia="en-US"/>
        </w:rPr>
        <w:t xml:space="preserve"> печатных знаков. Время на подготовку – 45 минут. </w:t>
      </w:r>
      <w:r w:rsidRPr="00DF0CB7">
        <w:rPr>
          <w:sz w:val="23"/>
          <w:szCs w:val="23"/>
          <w:lang w:eastAsia="en-US"/>
        </w:rPr>
        <w:t xml:space="preserve">Форма проверки понимания – чтение вслух части текста, проверка подготовленного письменного перевода. Допускается снижение нормы письменного перевода до 700 печатных знаков при соответствующем сокращении времени на подготовку до 30 минут. </w:t>
      </w:r>
    </w:p>
    <w:p w:rsidR="00DF0CB7" w:rsidRPr="00DF0CB7" w:rsidRDefault="00DF0CB7" w:rsidP="00DF0CB7">
      <w:pPr>
        <w:autoSpaceDE w:val="0"/>
        <w:autoSpaceDN w:val="0"/>
        <w:adjustRightInd w:val="0"/>
        <w:spacing w:line="276" w:lineRule="auto"/>
        <w:rPr>
          <w:sz w:val="23"/>
          <w:szCs w:val="23"/>
          <w:lang w:eastAsia="en-US"/>
        </w:rPr>
      </w:pPr>
      <w:r w:rsidRPr="00DF0CB7">
        <w:rPr>
          <w:sz w:val="23"/>
          <w:szCs w:val="23"/>
          <w:lang w:eastAsia="en-US"/>
        </w:rPr>
        <w:t>Пользование словарем строго регламентируется указанным временем.</w:t>
      </w:r>
    </w:p>
    <w:p w:rsidR="00FD2F69" w:rsidRDefault="00DF0CB7" w:rsidP="00DF0CB7">
      <w:pPr>
        <w:autoSpaceDE w:val="0"/>
        <w:autoSpaceDN w:val="0"/>
        <w:adjustRightInd w:val="0"/>
        <w:spacing w:line="276" w:lineRule="auto"/>
        <w:rPr>
          <w:sz w:val="23"/>
          <w:szCs w:val="23"/>
          <w:lang w:eastAsia="en-US"/>
        </w:rPr>
      </w:pPr>
      <w:r w:rsidRPr="00DF0CB7">
        <w:rPr>
          <w:sz w:val="23"/>
          <w:szCs w:val="23"/>
          <w:lang w:eastAsia="en-US"/>
        </w:rPr>
        <w:t>Экзамен прекращается, если не выполнен данный пункт задания. Поступающему в аспирантуру выставляется оценка “неудовлетворительно”, которая фиксируется в протоколе приема вступительного экзамена.</w:t>
      </w:r>
    </w:p>
    <w:p w:rsidR="00DF0CB7" w:rsidRPr="00DF0CB7" w:rsidRDefault="00DF0CB7" w:rsidP="00DF0CB7">
      <w:pPr>
        <w:autoSpaceDE w:val="0"/>
        <w:autoSpaceDN w:val="0"/>
        <w:adjustRightInd w:val="0"/>
        <w:spacing w:line="276" w:lineRule="auto"/>
        <w:rPr>
          <w:sz w:val="23"/>
          <w:szCs w:val="23"/>
          <w:lang w:eastAsia="en-US"/>
        </w:rPr>
      </w:pPr>
      <w:r w:rsidRPr="00DF0CB7">
        <w:rPr>
          <w:sz w:val="23"/>
          <w:szCs w:val="23"/>
          <w:lang w:eastAsia="en-US"/>
        </w:rPr>
        <w:t xml:space="preserve"> </w:t>
      </w:r>
    </w:p>
    <w:p w:rsidR="00DF0CB7" w:rsidRPr="00DF0CB7" w:rsidRDefault="00DF0CB7" w:rsidP="00DF0CB7">
      <w:pPr>
        <w:autoSpaceDE w:val="0"/>
        <w:autoSpaceDN w:val="0"/>
        <w:adjustRightInd w:val="0"/>
        <w:spacing w:after="27"/>
        <w:rPr>
          <w:b/>
          <w:sz w:val="23"/>
          <w:szCs w:val="23"/>
          <w:lang w:eastAsia="en-US"/>
        </w:rPr>
      </w:pPr>
      <w:r w:rsidRPr="00DF0CB7">
        <w:rPr>
          <w:b/>
          <w:sz w:val="23"/>
          <w:szCs w:val="23"/>
          <w:lang w:eastAsia="en-US"/>
        </w:rPr>
        <w:t>Задание 2</w:t>
      </w:r>
    </w:p>
    <w:p w:rsidR="00DF0CB7" w:rsidRDefault="00DF0CB7" w:rsidP="00DF0CB7">
      <w:pPr>
        <w:autoSpaceDE w:val="0"/>
        <w:autoSpaceDN w:val="0"/>
        <w:adjustRightInd w:val="0"/>
        <w:spacing w:after="27"/>
        <w:rPr>
          <w:sz w:val="23"/>
          <w:szCs w:val="23"/>
          <w:lang w:eastAsia="en-US"/>
        </w:rPr>
      </w:pPr>
      <w:r w:rsidRPr="00DF0CB7">
        <w:rPr>
          <w:sz w:val="23"/>
          <w:szCs w:val="23"/>
          <w:lang w:eastAsia="en-US"/>
        </w:rPr>
        <w:t>Читать (б</w:t>
      </w:r>
      <w:r>
        <w:rPr>
          <w:sz w:val="23"/>
          <w:szCs w:val="23"/>
          <w:lang w:eastAsia="en-US"/>
        </w:rPr>
        <w:t>егло, без словаря) и дать общую характеристику</w:t>
      </w:r>
      <w:r w:rsidRPr="00DF0CB7">
        <w:rPr>
          <w:sz w:val="23"/>
          <w:szCs w:val="23"/>
          <w:lang w:eastAsia="en-US"/>
        </w:rPr>
        <w:t xml:space="preserve"> прочитанного текста</w:t>
      </w:r>
      <w:r>
        <w:rPr>
          <w:sz w:val="23"/>
          <w:szCs w:val="23"/>
          <w:lang w:eastAsia="en-US"/>
        </w:rPr>
        <w:t>: автор, время написания, стиль, целевая аудитория, используемые средства художественного выражения</w:t>
      </w:r>
      <w:r w:rsidRPr="00DF0CB7">
        <w:rPr>
          <w:sz w:val="23"/>
          <w:szCs w:val="23"/>
          <w:lang w:eastAsia="en-US"/>
        </w:rPr>
        <w:t>. Объем текста для ознакомительного чтени</w:t>
      </w:r>
      <w:r>
        <w:rPr>
          <w:sz w:val="23"/>
          <w:szCs w:val="23"/>
          <w:lang w:eastAsia="en-US"/>
        </w:rPr>
        <w:t xml:space="preserve">я составляет </w:t>
      </w:r>
      <w:r w:rsidRPr="00FD2F69">
        <w:rPr>
          <w:b/>
          <w:sz w:val="23"/>
          <w:szCs w:val="23"/>
          <w:lang w:eastAsia="en-US"/>
        </w:rPr>
        <w:t>от 500 до</w:t>
      </w:r>
      <w:r w:rsidR="00FD2F69" w:rsidRPr="00FD2F69">
        <w:rPr>
          <w:b/>
          <w:sz w:val="23"/>
          <w:szCs w:val="23"/>
          <w:lang w:eastAsia="en-US"/>
        </w:rPr>
        <w:t>10</w:t>
      </w:r>
      <w:r w:rsidRPr="00FD2F69">
        <w:rPr>
          <w:b/>
          <w:sz w:val="23"/>
          <w:szCs w:val="23"/>
          <w:lang w:eastAsia="en-US"/>
        </w:rPr>
        <w:t>00</w:t>
      </w:r>
      <w:r w:rsidRPr="00DF0CB7">
        <w:rPr>
          <w:sz w:val="23"/>
          <w:szCs w:val="23"/>
          <w:lang w:eastAsia="en-US"/>
        </w:rPr>
        <w:t xml:space="preserve"> печатных знаков, время на подготовку – 15 минут. Форма</w:t>
      </w:r>
      <w:r>
        <w:rPr>
          <w:sz w:val="23"/>
          <w:szCs w:val="23"/>
          <w:lang w:eastAsia="en-US"/>
        </w:rPr>
        <w:t xml:space="preserve"> проверки – устный анализ на иностранном языке</w:t>
      </w:r>
      <w:r w:rsidRPr="00DF0CB7">
        <w:rPr>
          <w:sz w:val="23"/>
          <w:szCs w:val="23"/>
          <w:lang w:eastAsia="en-US"/>
        </w:rPr>
        <w:t xml:space="preserve">. </w:t>
      </w:r>
    </w:p>
    <w:p w:rsidR="00FD2F69" w:rsidRPr="00DF0CB7" w:rsidRDefault="00FD2F69" w:rsidP="00DF0CB7">
      <w:pPr>
        <w:autoSpaceDE w:val="0"/>
        <w:autoSpaceDN w:val="0"/>
        <w:adjustRightInd w:val="0"/>
        <w:spacing w:after="27"/>
        <w:rPr>
          <w:sz w:val="23"/>
          <w:szCs w:val="23"/>
          <w:lang w:eastAsia="en-US"/>
        </w:rPr>
      </w:pPr>
    </w:p>
    <w:p w:rsidR="00DF0CB7" w:rsidRPr="00DF0CB7" w:rsidRDefault="00DF0CB7" w:rsidP="00DF0CB7">
      <w:pPr>
        <w:autoSpaceDE w:val="0"/>
        <w:autoSpaceDN w:val="0"/>
        <w:adjustRightInd w:val="0"/>
        <w:rPr>
          <w:sz w:val="23"/>
          <w:szCs w:val="23"/>
          <w:lang w:eastAsia="en-US"/>
        </w:rPr>
      </w:pPr>
      <w:r w:rsidRPr="00DF0CB7">
        <w:rPr>
          <w:b/>
          <w:sz w:val="23"/>
          <w:szCs w:val="23"/>
          <w:lang w:eastAsia="en-US"/>
        </w:rPr>
        <w:t>Задание 3</w:t>
      </w:r>
    </w:p>
    <w:p w:rsidR="00DF0CB7" w:rsidRPr="00DF0CB7" w:rsidRDefault="00DF0CB7" w:rsidP="00DF0CB7">
      <w:pPr>
        <w:autoSpaceDE w:val="0"/>
        <w:autoSpaceDN w:val="0"/>
        <w:adjustRightInd w:val="0"/>
        <w:rPr>
          <w:sz w:val="23"/>
          <w:szCs w:val="23"/>
          <w:lang w:eastAsia="en-US"/>
        </w:rPr>
      </w:pPr>
      <w:r w:rsidRPr="00DF0CB7">
        <w:rPr>
          <w:sz w:val="23"/>
          <w:szCs w:val="23"/>
          <w:lang w:eastAsia="en-US"/>
        </w:rPr>
        <w:t>Сделать развернутое сообщение на тему “Моя специальность” и вести беседу с экзаменатором на свободную тему: биография, учеба, работа, круг научных интересов.</w:t>
      </w:r>
    </w:p>
    <w:p w:rsidR="00DF0CB7" w:rsidRPr="00DF0CB7" w:rsidRDefault="00DF0CB7" w:rsidP="00DF0CB7">
      <w:pPr>
        <w:autoSpaceDE w:val="0"/>
        <w:autoSpaceDN w:val="0"/>
        <w:adjustRightInd w:val="0"/>
        <w:rPr>
          <w:sz w:val="23"/>
          <w:szCs w:val="23"/>
          <w:lang w:eastAsia="en-US"/>
        </w:rPr>
      </w:pPr>
      <w:r w:rsidRPr="00DF0CB7">
        <w:rPr>
          <w:sz w:val="23"/>
          <w:szCs w:val="23"/>
          <w:lang w:eastAsia="en-US"/>
        </w:rPr>
        <w:t xml:space="preserve">Понимать на слух речь при непосредственном обращении, владеть элементами речевого этикета. </w:t>
      </w:r>
    </w:p>
    <w:p w:rsidR="00DF0CB7" w:rsidRPr="00DF0CB7" w:rsidRDefault="00DF0CB7" w:rsidP="00DF0CB7">
      <w:pPr>
        <w:autoSpaceDE w:val="0"/>
        <w:autoSpaceDN w:val="0"/>
        <w:adjustRightInd w:val="0"/>
        <w:rPr>
          <w:sz w:val="23"/>
          <w:szCs w:val="23"/>
          <w:lang w:eastAsia="en-US"/>
        </w:rPr>
      </w:pPr>
    </w:p>
    <w:p w:rsidR="00DF0CB7" w:rsidRDefault="00DF0CB7" w:rsidP="00DF0CB7">
      <w:pPr>
        <w:autoSpaceDE w:val="0"/>
        <w:autoSpaceDN w:val="0"/>
        <w:adjustRightInd w:val="0"/>
        <w:rPr>
          <w:sz w:val="23"/>
          <w:szCs w:val="23"/>
          <w:lang w:eastAsia="en-US"/>
        </w:rPr>
      </w:pPr>
      <w:r w:rsidRPr="00DF0CB7">
        <w:rPr>
          <w:sz w:val="23"/>
          <w:szCs w:val="23"/>
          <w:lang w:eastAsia="en-US"/>
        </w:rPr>
        <w:t>Результаты экзамена оцениваются по пятибалл</w:t>
      </w:r>
      <w:r>
        <w:rPr>
          <w:sz w:val="23"/>
          <w:szCs w:val="23"/>
          <w:lang w:eastAsia="en-US"/>
        </w:rPr>
        <w:t>ьной системе.</w:t>
      </w:r>
    </w:p>
    <w:p w:rsidR="00DF0CB7" w:rsidRDefault="00DF0CB7">
      <w:pPr>
        <w:spacing w:after="160" w:line="259" w:lineRule="auto"/>
        <w:rPr>
          <w:sz w:val="23"/>
          <w:szCs w:val="23"/>
          <w:lang w:eastAsia="en-US"/>
        </w:rPr>
      </w:pPr>
      <w:r>
        <w:rPr>
          <w:sz w:val="23"/>
          <w:szCs w:val="23"/>
          <w:lang w:eastAsia="en-US"/>
        </w:rPr>
        <w:br w:type="page"/>
      </w:r>
    </w:p>
    <w:p w:rsidR="00DF0CB7" w:rsidRDefault="00DF0CB7" w:rsidP="00FD2F69">
      <w:pPr>
        <w:autoSpaceDE w:val="0"/>
        <w:autoSpaceDN w:val="0"/>
        <w:adjustRightInd w:val="0"/>
        <w:jc w:val="center"/>
        <w:rPr>
          <w:b/>
          <w:lang w:eastAsia="en-US"/>
        </w:rPr>
      </w:pPr>
      <w:r w:rsidRPr="00DF0CB7">
        <w:rPr>
          <w:b/>
          <w:lang w:eastAsia="en-US"/>
        </w:rPr>
        <w:lastRenderedPageBreak/>
        <w:t>Образцы текстов для экзамена</w:t>
      </w:r>
    </w:p>
    <w:p w:rsidR="00FD2F69" w:rsidRDefault="00FD2F69" w:rsidP="00FD2F69">
      <w:pPr>
        <w:autoSpaceDE w:val="0"/>
        <w:autoSpaceDN w:val="0"/>
        <w:adjustRightInd w:val="0"/>
        <w:jc w:val="center"/>
        <w:rPr>
          <w:b/>
          <w:lang w:eastAsia="en-US"/>
        </w:rPr>
      </w:pPr>
    </w:p>
    <w:p w:rsidR="00FD2F69" w:rsidRDefault="00FD2F69" w:rsidP="00FD2F69">
      <w:pPr>
        <w:autoSpaceDE w:val="0"/>
        <w:autoSpaceDN w:val="0"/>
        <w:adjustRightInd w:val="0"/>
        <w:jc w:val="center"/>
        <w:rPr>
          <w:b/>
          <w:lang w:eastAsia="en-US"/>
        </w:rPr>
      </w:pPr>
    </w:p>
    <w:p w:rsidR="00115614" w:rsidRDefault="00115614" w:rsidP="00FD2F69">
      <w:pPr>
        <w:autoSpaceDE w:val="0"/>
        <w:autoSpaceDN w:val="0"/>
        <w:adjustRightInd w:val="0"/>
        <w:jc w:val="center"/>
        <w:rPr>
          <w:b/>
          <w:lang w:eastAsia="en-US"/>
        </w:rPr>
      </w:pPr>
      <w:r>
        <w:rPr>
          <w:b/>
          <w:lang w:eastAsia="en-US"/>
        </w:rPr>
        <w:t>Английский язык</w:t>
      </w:r>
    </w:p>
    <w:p w:rsidR="001836EE" w:rsidRDefault="001836EE" w:rsidP="00FD2F69">
      <w:pPr>
        <w:autoSpaceDE w:val="0"/>
        <w:autoSpaceDN w:val="0"/>
        <w:adjustRightInd w:val="0"/>
        <w:jc w:val="center"/>
        <w:rPr>
          <w:b/>
          <w:lang w:eastAsia="en-US"/>
        </w:rPr>
      </w:pPr>
    </w:p>
    <w:p w:rsidR="00DF0CB7" w:rsidRDefault="00DF0CB7" w:rsidP="00DF0CB7">
      <w:pPr>
        <w:autoSpaceDE w:val="0"/>
        <w:autoSpaceDN w:val="0"/>
        <w:adjustRightInd w:val="0"/>
        <w:rPr>
          <w:b/>
          <w:lang w:eastAsia="en-US"/>
        </w:rPr>
      </w:pPr>
    </w:p>
    <w:p w:rsidR="00DF0CB7" w:rsidRPr="003F270F" w:rsidRDefault="00DF0CB7" w:rsidP="00DF0CB7">
      <w:pPr>
        <w:autoSpaceDE w:val="0"/>
        <w:autoSpaceDN w:val="0"/>
        <w:adjustRightInd w:val="0"/>
        <w:rPr>
          <w:b/>
          <w:lang w:val="en-US" w:eastAsia="en-US"/>
        </w:rPr>
      </w:pPr>
      <w:r>
        <w:rPr>
          <w:b/>
          <w:lang w:eastAsia="en-US"/>
        </w:rPr>
        <w:t>Задание</w:t>
      </w:r>
      <w:r w:rsidR="00E40E90" w:rsidRPr="003F270F">
        <w:rPr>
          <w:b/>
          <w:lang w:val="en-US" w:eastAsia="en-US"/>
        </w:rPr>
        <w:t xml:space="preserve"> 1</w:t>
      </w:r>
    </w:p>
    <w:p w:rsidR="00E40E90" w:rsidRDefault="00E40E90" w:rsidP="00E40E90">
      <w:pPr>
        <w:spacing w:after="191" w:line="259" w:lineRule="auto"/>
        <w:ind w:left="10" w:right="19" w:hanging="10"/>
        <w:jc w:val="center"/>
        <w:rPr>
          <w:rFonts w:ascii="Garamond" w:eastAsia="Garamond" w:hAnsi="Garamond" w:cs="Garamond"/>
          <w:lang w:val="en-US"/>
        </w:rPr>
      </w:pPr>
      <w:r w:rsidRPr="00FA36ED">
        <w:rPr>
          <w:lang w:val="en-US"/>
        </w:rPr>
        <w:t>T</w:t>
      </w:r>
      <w:r w:rsidRPr="00FA36ED">
        <w:rPr>
          <w:rFonts w:ascii="Garamond" w:eastAsia="Garamond" w:hAnsi="Garamond" w:cs="Garamond"/>
          <w:lang w:val="en-US"/>
        </w:rPr>
        <w:t xml:space="preserve">he </w:t>
      </w:r>
      <w:r w:rsidRPr="00FA36ED">
        <w:rPr>
          <w:lang w:val="en-US"/>
        </w:rPr>
        <w:t>S</w:t>
      </w:r>
      <w:r w:rsidRPr="00FA36ED">
        <w:rPr>
          <w:rFonts w:ascii="Garamond" w:eastAsia="Garamond" w:hAnsi="Garamond" w:cs="Garamond"/>
          <w:lang w:val="en-US"/>
        </w:rPr>
        <w:t xml:space="preserve">ignificance of the </w:t>
      </w:r>
      <w:r w:rsidRPr="00FA36ED">
        <w:rPr>
          <w:lang w:val="en-US"/>
        </w:rPr>
        <w:t>L</w:t>
      </w:r>
      <w:r w:rsidRPr="00FA36ED">
        <w:rPr>
          <w:rFonts w:ascii="Garamond" w:eastAsia="Garamond" w:hAnsi="Garamond" w:cs="Garamond"/>
          <w:lang w:val="en-US"/>
        </w:rPr>
        <w:t xml:space="preserve">ives of the </w:t>
      </w:r>
      <w:r w:rsidRPr="00FA36ED">
        <w:rPr>
          <w:lang w:val="en-US"/>
        </w:rPr>
        <w:t>S</w:t>
      </w:r>
      <w:r w:rsidRPr="00FA36ED">
        <w:rPr>
          <w:rFonts w:ascii="Garamond" w:eastAsia="Garamond" w:hAnsi="Garamond" w:cs="Garamond"/>
          <w:lang w:val="en-US"/>
        </w:rPr>
        <w:t>aints</w:t>
      </w:r>
    </w:p>
    <w:p w:rsidR="00E40E90" w:rsidRPr="00E40E90" w:rsidRDefault="00E40E90" w:rsidP="00E40E90">
      <w:pPr>
        <w:spacing w:after="170" w:line="259" w:lineRule="auto"/>
        <w:ind w:right="3"/>
        <w:jc w:val="center"/>
        <w:rPr>
          <w:rFonts w:ascii="Garamond" w:eastAsia="Garamond" w:hAnsi="Garamond" w:cs="Garamond"/>
          <w:color w:val="221F1F"/>
          <w:szCs w:val="22"/>
          <w:lang w:val="en-US"/>
        </w:rPr>
      </w:pPr>
      <w:r w:rsidRPr="00E40E90">
        <w:rPr>
          <w:rFonts w:ascii="Garamond" w:eastAsia="Garamond" w:hAnsi="Garamond" w:cs="Garamond"/>
          <w:color w:val="221F1F"/>
          <w:szCs w:val="22"/>
          <w:lang w:val="en-US"/>
        </w:rPr>
        <w:t xml:space="preserve">By </w:t>
      </w:r>
      <w:proofErr w:type="spellStart"/>
      <w:r w:rsidRPr="00E40E90">
        <w:rPr>
          <w:rFonts w:ascii="Garamond" w:eastAsia="Garamond" w:hAnsi="Garamond" w:cs="Garamond"/>
          <w:color w:val="221F1F"/>
          <w:szCs w:val="22"/>
          <w:lang w:val="en-US"/>
        </w:rPr>
        <w:t>Hieromonk</w:t>
      </w:r>
      <w:proofErr w:type="spellEnd"/>
      <w:r w:rsidRPr="00E40E90">
        <w:rPr>
          <w:rFonts w:ascii="Garamond" w:eastAsia="Garamond" w:hAnsi="Garamond" w:cs="Garamond"/>
          <w:color w:val="221F1F"/>
          <w:szCs w:val="22"/>
          <w:lang w:val="en-US"/>
        </w:rPr>
        <w:t xml:space="preserve"> Damascene</w:t>
      </w:r>
    </w:p>
    <w:p w:rsidR="00E40E90" w:rsidRPr="00E40E90" w:rsidRDefault="00E40E90" w:rsidP="00E40E90">
      <w:pPr>
        <w:spacing w:line="259" w:lineRule="auto"/>
        <w:ind w:left="10" w:right="13" w:hanging="10"/>
        <w:jc w:val="center"/>
        <w:rPr>
          <w:rFonts w:ascii="Garamond" w:eastAsia="Garamond" w:hAnsi="Garamond" w:cs="Garamond"/>
          <w:color w:val="221F1F"/>
          <w:szCs w:val="22"/>
          <w:lang w:val="en-US"/>
        </w:rPr>
      </w:pPr>
      <w:r>
        <w:rPr>
          <w:rFonts w:ascii="Garamond" w:eastAsia="Garamond" w:hAnsi="Garamond" w:cs="Garamond"/>
          <w:i/>
          <w:color w:val="221F1F"/>
          <w:szCs w:val="22"/>
          <w:lang w:val="en-US"/>
        </w:rPr>
        <w:t>From a</w:t>
      </w:r>
      <w:r w:rsidRPr="00E40E90">
        <w:rPr>
          <w:rFonts w:ascii="Garamond" w:eastAsia="Garamond" w:hAnsi="Garamond" w:cs="Garamond"/>
          <w:i/>
          <w:color w:val="221F1F"/>
          <w:szCs w:val="22"/>
          <w:lang w:val="en-US"/>
        </w:rPr>
        <w:t xml:space="preserve"> talk delivered at the Annual Assembly of the</w:t>
      </w:r>
    </w:p>
    <w:p w:rsidR="00E40E90" w:rsidRPr="00E40E90" w:rsidRDefault="00E40E90" w:rsidP="00E40E90">
      <w:pPr>
        <w:spacing w:line="259" w:lineRule="auto"/>
        <w:ind w:left="10" w:right="9" w:hanging="10"/>
        <w:jc w:val="center"/>
        <w:rPr>
          <w:rFonts w:ascii="Garamond" w:eastAsia="Garamond" w:hAnsi="Garamond" w:cs="Garamond"/>
          <w:color w:val="221F1F"/>
          <w:szCs w:val="22"/>
          <w:lang w:val="en-US"/>
        </w:rPr>
      </w:pPr>
      <w:r w:rsidRPr="00E40E90">
        <w:rPr>
          <w:rFonts w:ascii="Garamond" w:eastAsia="Garamond" w:hAnsi="Garamond" w:cs="Garamond"/>
          <w:i/>
          <w:color w:val="221F1F"/>
          <w:szCs w:val="22"/>
          <w:lang w:val="en-US"/>
        </w:rPr>
        <w:t>Serbian Orthodox Diocese of Western America,</w:t>
      </w:r>
    </w:p>
    <w:p w:rsidR="00E40E90" w:rsidRPr="00E40E90" w:rsidRDefault="00E40E90" w:rsidP="00E40E90">
      <w:pPr>
        <w:spacing w:after="318" w:line="259" w:lineRule="auto"/>
        <w:ind w:left="10" w:right="3" w:hanging="10"/>
        <w:jc w:val="center"/>
        <w:rPr>
          <w:rFonts w:ascii="Garamond" w:eastAsia="Garamond" w:hAnsi="Garamond" w:cs="Garamond"/>
          <w:color w:val="221F1F"/>
          <w:szCs w:val="22"/>
          <w:lang w:val="en-US"/>
        </w:rPr>
      </w:pPr>
      <w:r w:rsidRPr="00E40E90">
        <w:rPr>
          <w:rFonts w:ascii="Garamond" w:eastAsia="Garamond" w:hAnsi="Garamond" w:cs="Garamond"/>
          <w:i/>
          <w:color w:val="221F1F"/>
          <w:szCs w:val="22"/>
          <w:lang w:val="en-US"/>
        </w:rPr>
        <w:t>February 16/March 1, 2002</w:t>
      </w:r>
    </w:p>
    <w:p w:rsidR="00E40E90" w:rsidRPr="00FA36ED" w:rsidRDefault="00E40E90" w:rsidP="00E40E90">
      <w:pPr>
        <w:spacing w:line="261" w:lineRule="auto"/>
        <w:ind w:right="-9"/>
        <w:rPr>
          <w:lang w:val="en-US"/>
        </w:rPr>
      </w:pPr>
      <w:r>
        <w:rPr>
          <w:lang w:val="en-US"/>
        </w:rPr>
        <w:t>I</w:t>
      </w:r>
      <w:r w:rsidRPr="00FA36ED">
        <w:rPr>
          <w:rFonts w:ascii="Garamond" w:eastAsia="Garamond" w:hAnsi="Garamond" w:cs="Garamond"/>
          <w:lang w:val="en-US"/>
        </w:rPr>
        <w:t xml:space="preserve">n </w:t>
      </w:r>
      <w:r w:rsidRPr="00FA36ED">
        <w:rPr>
          <w:lang w:val="en-US"/>
        </w:rPr>
        <w:t>order to begin to understand the importance of the Lives of the</w:t>
      </w:r>
      <w:r>
        <w:rPr>
          <w:lang w:val="en-US"/>
        </w:rPr>
        <w:t xml:space="preserve"> </w:t>
      </w:r>
      <w:r w:rsidRPr="00FA36ED">
        <w:rPr>
          <w:lang w:val="en-US"/>
        </w:rPr>
        <w:t xml:space="preserve">Saints for </w:t>
      </w:r>
      <w:r>
        <w:rPr>
          <w:lang w:val="en-US"/>
        </w:rPr>
        <w:t>our spiritual lives, w</w:t>
      </w:r>
      <w:r w:rsidRPr="00FA36ED">
        <w:rPr>
          <w:lang w:val="en-US"/>
        </w:rPr>
        <w:t xml:space="preserve">e can turn to no better or more thorough source than St. Justin </w:t>
      </w:r>
      <w:proofErr w:type="spellStart"/>
      <w:r w:rsidRPr="00FA36ED">
        <w:rPr>
          <w:lang w:val="en-US"/>
        </w:rPr>
        <w:t>Popovi</w:t>
      </w:r>
      <w:r w:rsidRPr="00FA36ED">
        <w:rPr>
          <w:rFonts w:ascii="Calibri" w:eastAsia="Calibri" w:hAnsi="Calibri" w:cs="Calibri"/>
          <w:sz w:val="23"/>
          <w:lang w:val="en-US"/>
        </w:rPr>
        <w:t>ć</w:t>
      </w:r>
      <w:r w:rsidRPr="00FA36ED">
        <w:rPr>
          <w:lang w:val="en-US"/>
        </w:rPr>
        <w:t>’s</w:t>
      </w:r>
      <w:proofErr w:type="spellEnd"/>
      <w:r w:rsidRPr="00FA36ED">
        <w:rPr>
          <w:lang w:val="en-US"/>
        </w:rPr>
        <w:t xml:space="preserve"> Introduction to his own compilation of the Lives of the Saints. A theologian, St. Justin saw no dichotomy between the Lives of the Saints and the theological writings of the Church. For him, as for the Church, theology and the Lives of the Saints form one whole. He called the Lives of the Saints “experiential theology” or “applied dogmatic theology,” and he viewed them and wrote about them in a theological manner. Likewise, he viewed theological writings as an expression of the experience of the life of Grace in the Church, and not just an intellectual, abstract or polemical exercise.</w:t>
      </w:r>
    </w:p>
    <w:p w:rsidR="00E40E90" w:rsidRPr="00FA36ED" w:rsidRDefault="00E40E90" w:rsidP="00E40E90">
      <w:pPr>
        <w:ind w:left="-15"/>
        <w:rPr>
          <w:lang w:val="en-US"/>
        </w:rPr>
      </w:pPr>
      <w:r w:rsidRPr="00FA36ED">
        <w:rPr>
          <w:lang w:val="en-US"/>
        </w:rPr>
        <w:t xml:space="preserve">How does St. Justin view the Lives of the Saints theologically? At the center of all of St. Justin’s thought is the </w:t>
      </w:r>
      <w:proofErr w:type="gramStart"/>
      <w:r w:rsidRPr="00FA36ED">
        <w:rPr>
          <w:lang w:val="en-US"/>
        </w:rPr>
        <w:t>Theanthropic</w:t>
      </w:r>
      <w:proofErr w:type="gramEnd"/>
      <w:r w:rsidRPr="00FA36ED">
        <w:rPr>
          <w:lang w:val="en-US"/>
        </w:rPr>
        <w:t xml:space="preserve"> vision: the fact that God became man in Jesus Christ, uniting human nature with Divine Nature. The </w:t>
      </w:r>
      <w:r w:rsidRPr="00FA36ED">
        <w:rPr>
          <w:rFonts w:ascii="Garamond" w:eastAsia="Garamond" w:hAnsi="Garamond" w:cs="Garamond"/>
          <w:i/>
          <w:lang w:val="en-US"/>
        </w:rPr>
        <w:t xml:space="preserve">fact </w:t>
      </w:r>
      <w:r w:rsidRPr="00FA36ED">
        <w:rPr>
          <w:lang w:val="en-US"/>
        </w:rPr>
        <w:t>of the God-man, the Theanthropos, is the axis</w:t>
      </w:r>
      <w:r w:rsidRPr="00E40E90">
        <w:rPr>
          <w:lang w:val="en-US"/>
        </w:rPr>
        <w:t xml:space="preserve"> </w:t>
      </w:r>
      <w:r w:rsidRPr="00FA36ED">
        <w:rPr>
          <w:lang w:val="en-US"/>
        </w:rPr>
        <w:t xml:space="preserve">of the universe: it is the reality according to which everything else must be viewed, whether it </w:t>
      </w:r>
      <w:proofErr w:type="gramStart"/>
      <w:r w:rsidRPr="00FA36ED">
        <w:rPr>
          <w:lang w:val="en-US"/>
        </w:rPr>
        <w:t>be</w:t>
      </w:r>
      <w:proofErr w:type="gramEnd"/>
      <w:r w:rsidRPr="00FA36ED">
        <w:rPr>
          <w:lang w:val="en-US"/>
        </w:rPr>
        <w:t xml:space="preserve"> the nature of the Church or the problems and issues of everyday life.</w:t>
      </w:r>
    </w:p>
    <w:p w:rsidR="00E40E90" w:rsidRPr="00FA36ED" w:rsidRDefault="00E40E90" w:rsidP="00E40E90">
      <w:pPr>
        <w:ind w:left="-15"/>
        <w:rPr>
          <w:lang w:val="en-US"/>
        </w:rPr>
      </w:pPr>
      <w:r w:rsidRPr="00FA36ED">
        <w:rPr>
          <w:lang w:val="en-US"/>
        </w:rPr>
        <w:t xml:space="preserve">Thus, when St. Justin looks at the Lives of the Saints, he does so in the light of the God-man. Real and true life—eternal life in God—became possible only with the Incarnation, death and Resurrection of the </w:t>
      </w:r>
      <w:proofErr w:type="spellStart"/>
      <w:r w:rsidRPr="00FA36ED">
        <w:rPr>
          <w:lang w:val="en-US"/>
        </w:rPr>
        <w:t>Saviour</w:t>
      </w:r>
      <w:proofErr w:type="spellEnd"/>
      <w:r w:rsidRPr="00FA36ED">
        <w:rPr>
          <w:lang w:val="en-US"/>
        </w:rPr>
        <w:t xml:space="preserve">, and this life </w:t>
      </w:r>
      <w:r w:rsidRPr="00FA36ED">
        <w:rPr>
          <w:rFonts w:ascii="Garamond" w:eastAsia="Garamond" w:hAnsi="Garamond" w:cs="Garamond"/>
          <w:i/>
          <w:lang w:val="en-US"/>
        </w:rPr>
        <w:t xml:space="preserve">is </w:t>
      </w:r>
      <w:r w:rsidRPr="00FA36ED">
        <w:rPr>
          <w:lang w:val="en-US"/>
        </w:rPr>
        <w:t>the Life of the Saints. St. Justin saw the Lives of the Saints as bearing witness to one life: the Life in Christ.</w:t>
      </w:r>
    </w:p>
    <w:p w:rsidR="00E40E90" w:rsidRPr="00FA36ED" w:rsidRDefault="00E40E90" w:rsidP="00E40E90">
      <w:pPr>
        <w:ind w:left="-15"/>
        <w:rPr>
          <w:lang w:val="en-US"/>
        </w:rPr>
      </w:pPr>
      <w:r w:rsidRPr="00FA36ED">
        <w:rPr>
          <w:lang w:val="en-US"/>
        </w:rPr>
        <w:t xml:space="preserve">St. Justin writes: “What are Christians? Christians are Christ-bearers, and, by virtue of this, they are bearers and possessors of eternal life.… The Saints are the most perfect Christians, for they have been sanctified to the highest degree with the </w:t>
      </w:r>
      <w:proofErr w:type="spellStart"/>
      <w:r w:rsidRPr="00FA36ED">
        <w:rPr>
          <w:rFonts w:ascii="Garamond" w:eastAsia="Garamond" w:hAnsi="Garamond" w:cs="Garamond"/>
          <w:i/>
          <w:lang w:val="en-US"/>
        </w:rPr>
        <w:t>podvigs</w:t>
      </w:r>
      <w:proofErr w:type="spellEnd"/>
      <w:r w:rsidRPr="00FA36ED">
        <w:rPr>
          <w:rFonts w:ascii="Garamond" w:eastAsia="Garamond" w:hAnsi="Garamond" w:cs="Garamond"/>
          <w:i/>
          <w:lang w:val="en-US"/>
        </w:rPr>
        <w:t xml:space="preserve"> </w:t>
      </w:r>
      <w:r w:rsidRPr="00FA36ED">
        <w:rPr>
          <w:lang w:val="en-US"/>
        </w:rPr>
        <w:t>of holy faith in the risen and eternally living Christ, and no death has power over them. Their life is entirely Christ’s life; and their thought is entirely Christ’s thought; and their perception is Christ’s perception. All that they have is first Christ’s and then theirs.… In them is nothing of themselves but rather wholly and in everything the Lord Christ.”*</w:t>
      </w:r>
    </w:p>
    <w:p w:rsidR="00E40E90" w:rsidRPr="00FA36ED" w:rsidRDefault="00E40E90" w:rsidP="00E40E90">
      <w:pPr>
        <w:ind w:left="-15"/>
        <w:rPr>
          <w:lang w:val="en-US"/>
        </w:rPr>
      </w:pPr>
      <w:r w:rsidRPr="00FA36ED">
        <w:rPr>
          <w:lang w:val="en-US"/>
        </w:rPr>
        <w:t xml:space="preserve">The Saints live in Christ, but Christ also lives in them through His Divine Energies, His Grace. And where Christ is, there is the Father and the Holy Spirit also. Christ says, </w:t>
      </w:r>
      <w:r w:rsidRPr="00FA36ED">
        <w:rPr>
          <w:rFonts w:ascii="Garamond" w:eastAsia="Garamond" w:hAnsi="Garamond" w:cs="Garamond"/>
          <w:i/>
          <w:lang w:val="en-US"/>
        </w:rPr>
        <w:t xml:space="preserve">Abide in Me, and I in you; </w:t>
      </w:r>
      <w:r w:rsidRPr="00FA36ED">
        <w:rPr>
          <w:lang w:val="en-US"/>
        </w:rPr>
        <w:t xml:space="preserve">and elsewhere He says, </w:t>
      </w:r>
      <w:r w:rsidRPr="00FA36ED">
        <w:rPr>
          <w:rFonts w:ascii="Garamond" w:eastAsia="Garamond" w:hAnsi="Garamond" w:cs="Garamond"/>
          <w:i/>
          <w:lang w:val="en-US"/>
        </w:rPr>
        <w:t xml:space="preserve">If a man love Me, he will keep My words: and My Father will love him, and We will come unto him, and make Our abode with him </w:t>
      </w:r>
      <w:r w:rsidRPr="00FA36ED">
        <w:rPr>
          <w:lang w:val="en-US"/>
        </w:rPr>
        <w:t>(John 15:4; 14:23).</w:t>
      </w:r>
    </w:p>
    <w:p w:rsidR="00E40E90" w:rsidRPr="00FA36ED" w:rsidRDefault="00E40E90" w:rsidP="00E40E90">
      <w:pPr>
        <w:ind w:left="-15"/>
        <w:rPr>
          <w:lang w:val="en-US"/>
        </w:rPr>
      </w:pPr>
      <w:r w:rsidRPr="00FA36ED">
        <w:rPr>
          <w:lang w:val="en-US"/>
        </w:rPr>
        <w:t xml:space="preserve">Thus, St. Justin makes bold to say that the Lives of the Saints not only bear witness to the Life </w:t>
      </w:r>
      <w:r w:rsidRPr="00FA36ED">
        <w:rPr>
          <w:rFonts w:ascii="Garamond" w:eastAsia="Garamond" w:hAnsi="Garamond" w:cs="Garamond"/>
          <w:i/>
          <w:lang w:val="en-US"/>
        </w:rPr>
        <w:t xml:space="preserve">in </w:t>
      </w:r>
      <w:r w:rsidRPr="00FA36ED">
        <w:rPr>
          <w:lang w:val="en-US"/>
        </w:rPr>
        <w:t xml:space="preserve">Christ: they may even be said to be the continuation of the Life </w:t>
      </w:r>
      <w:r w:rsidRPr="00FA36ED">
        <w:rPr>
          <w:rFonts w:ascii="Garamond" w:eastAsia="Garamond" w:hAnsi="Garamond" w:cs="Garamond"/>
          <w:i/>
          <w:lang w:val="en-US"/>
        </w:rPr>
        <w:t xml:space="preserve">of </w:t>
      </w:r>
      <w:r w:rsidRPr="00FA36ED">
        <w:rPr>
          <w:lang w:val="en-US"/>
        </w:rPr>
        <w:t>Christ on earth. “The Lives of the Saints,” says St. Justin, “are nothing else but the Life of the Lord Christ, repeated in every Saint to a greater or lesser degree in this or that form.</w:t>
      </w:r>
      <w:r>
        <w:rPr>
          <w:lang w:val="en-US"/>
        </w:rPr>
        <w:t xml:space="preserve"> More precisely, it is the Life of the Lord Christ continued through the </w:t>
      </w:r>
      <w:r w:rsidRPr="00FA36ED">
        <w:rPr>
          <w:lang w:val="en-US"/>
        </w:rPr>
        <w:t>Saints, the Life of the incarnate God the Logos, the God-ma</w:t>
      </w:r>
      <w:r>
        <w:rPr>
          <w:lang w:val="en-US"/>
        </w:rPr>
        <w:t>n Jesus Christ Who became man.”</w:t>
      </w:r>
    </w:p>
    <w:p w:rsidR="00E40E90" w:rsidRPr="00FA36ED" w:rsidRDefault="00E40E90" w:rsidP="00E40E90">
      <w:pPr>
        <w:ind w:left="-15"/>
        <w:rPr>
          <w:lang w:val="en-US"/>
        </w:rPr>
      </w:pPr>
      <w:r>
        <w:rPr>
          <w:lang w:val="en-US"/>
        </w:rPr>
        <w:lastRenderedPageBreak/>
        <w:t>St. Justin says that when</w:t>
      </w:r>
      <w:r w:rsidRPr="00FA36ED">
        <w:rPr>
          <w:lang w:val="en-US"/>
        </w:rPr>
        <w:t xml:space="preserve"> we read the Lives of the S</w:t>
      </w:r>
      <w:r>
        <w:rPr>
          <w:lang w:val="en-US"/>
        </w:rPr>
        <w:t>aints, we read</w:t>
      </w:r>
      <w:r w:rsidRPr="00FA36ED">
        <w:rPr>
          <w:lang w:val="en-US"/>
        </w:rPr>
        <w:t xml:space="preserve"> the Life of our Lord Jesus Christ. This in itself should be enough to convince us of the importance of filling our souls with the Lives of the Saints.</w:t>
      </w:r>
    </w:p>
    <w:p w:rsidR="00E40E90" w:rsidRPr="00FA36ED" w:rsidRDefault="00E40E90" w:rsidP="00E40E90">
      <w:pPr>
        <w:ind w:left="-15"/>
        <w:rPr>
          <w:lang w:val="en-US"/>
        </w:rPr>
      </w:pPr>
      <w:r w:rsidRPr="00FA36ED">
        <w:rPr>
          <w:lang w:val="en-US"/>
        </w:rPr>
        <w:t>St. Justin also says that the Lives of the Saints are a continuation of the Acts of the Apostles. “What are the ‘Acts of the Apostles’?” he asks. “They are the acts of Christ, which the Holy Apostles do by the power of Christ, or better still: they do them by Christ Who is in them and acts through them.</w:t>
      </w:r>
    </w:p>
    <w:p w:rsidR="00E40E90" w:rsidRPr="00FA36ED" w:rsidRDefault="00E40E90" w:rsidP="00E40E90">
      <w:pPr>
        <w:ind w:left="-15"/>
        <w:rPr>
          <w:lang w:val="en-US"/>
        </w:rPr>
      </w:pPr>
      <w:r w:rsidRPr="00FA36ED">
        <w:rPr>
          <w:lang w:val="en-US"/>
        </w:rPr>
        <w:t xml:space="preserve">“And what are the ‘Lives of the Saints’? They are nothing else but a certain kind of continuation of the ‘Acts of the Apostles.’ In them is found the same Gospel, the same life, the same truth, the same righteousness, the same love, the same faith, the same eternity, the same ‘power from on high,’ the same God and Lord. For </w:t>
      </w:r>
      <w:r>
        <w:rPr>
          <w:lang w:val="en-US"/>
        </w:rPr>
        <w:t>“</w:t>
      </w:r>
      <w:r w:rsidRPr="00FA36ED">
        <w:rPr>
          <w:rFonts w:ascii="Garamond" w:eastAsia="Garamond" w:hAnsi="Garamond" w:cs="Garamond"/>
          <w:i/>
          <w:lang w:val="en-US"/>
        </w:rPr>
        <w:t>Jesus Christ [is] the sam</w:t>
      </w:r>
      <w:r>
        <w:rPr>
          <w:rFonts w:ascii="Garamond" w:eastAsia="Garamond" w:hAnsi="Garamond" w:cs="Garamond"/>
          <w:i/>
          <w:lang w:val="en-US"/>
        </w:rPr>
        <w:t>e yesterday, and today, and for</w:t>
      </w:r>
      <w:r w:rsidRPr="00FA36ED">
        <w:rPr>
          <w:rFonts w:ascii="Garamond" w:eastAsia="Garamond" w:hAnsi="Garamond" w:cs="Garamond"/>
          <w:i/>
          <w:lang w:val="en-US"/>
        </w:rPr>
        <w:t>ever</w:t>
      </w:r>
      <w:r>
        <w:rPr>
          <w:rFonts w:ascii="Garamond" w:eastAsia="Garamond" w:hAnsi="Garamond" w:cs="Garamond"/>
          <w:i/>
          <w:lang w:val="en-US"/>
        </w:rPr>
        <w:t>”</w:t>
      </w:r>
      <w:r w:rsidRPr="00FA36ED">
        <w:rPr>
          <w:rFonts w:ascii="Garamond" w:eastAsia="Garamond" w:hAnsi="Garamond" w:cs="Garamond"/>
          <w:i/>
          <w:lang w:val="en-US"/>
        </w:rPr>
        <w:t xml:space="preserve"> </w:t>
      </w:r>
      <w:r w:rsidRPr="00FA36ED">
        <w:rPr>
          <w:lang w:val="en-US"/>
        </w:rPr>
        <w:t>(Heb. 13:8): the same for all peoples of all times, distributing the same gifts and the same Divine Energi</w:t>
      </w:r>
      <w:r>
        <w:rPr>
          <w:lang w:val="en-US"/>
        </w:rPr>
        <w:t>es to all who believe in Him.”</w:t>
      </w:r>
    </w:p>
    <w:p w:rsidR="00E40E90" w:rsidRDefault="00E40E90" w:rsidP="00E40E90">
      <w:pPr>
        <w:rPr>
          <w:lang w:val="en-US"/>
        </w:rPr>
      </w:pPr>
      <w:r w:rsidRPr="00FA36ED">
        <w:rPr>
          <w:lang w:val="en-US"/>
        </w:rPr>
        <w:t>With these words of St. Justin before us, we might well ask ourselves if Orthodox spiritual life is even possible without the testimony of the Lives of the Saints. The answer to this, I believe, must be “no.” True spiritual life begins when we live in Christ and Christ lives in u</w:t>
      </w:r>
      <w:r>
        <w:rPr>
          <w:lang w:val="en-US"/>
        </w:rPr>
        <w:t>s, right here on this earth. T</w:t>
      </w:r>
      <w:r w:rsidRPr="00FA36ED">
        <w:rPr>
          <w:lang w:val="en-US"/>
        </w:rPr>
        <w:t>he Lives of the Saints bear witness to us that the Life of Christ on earth did not end with His Ascension into Heaven, nor with the martyrdom of His Apostles. His Life continues to this day in His C</w:t>
      </w:r>
      <w:r>
        <w:rPr>
          <w:lang w:val="en-US"/>
        </w:rPr>
        <w:t xml:space="preserve">hurch, and is </w:t>
      </w:r>
      <w:r w:rsidRPr="00FA36ED">
        <w:rPr>
          <w:lang w:val="en-US"/>
        </w:rPr>
        <w:t>seen most brilliant</w:t>
      </w:r>
      <w:r>
        <w:rPr>
          <w:lang w:val="en-US"/>
        </w:rPr>
        <w:t>ly in His Saints. I</w:t>
      </w:r>
      <w:r w:rsidRPr="00FA36ED">
        <w:rPr>
          <w:lang w:val="en-US"/>
        </w:rPr>
        <w:t>n our own spiritual lives, are to enter into that continuing, never-ending Life</w:t>
      </w:r>
      <w:r>
        <w:rPr>
          <w:lang w:val="en-US"/>
        </w:rPr>
        <w:t>, too</w:t>
      </w:r>
      <w:r w:rsidRPr="00FA36ED">
        <w:rPr>
          <w:lang w:val="en-US"/>
        </w:rPr>
        <w:t>.</w:t>
      </w:r>
    </w:p>
    <w:p w:rsidR="004552F5" w:rsidRDefault="00E40E90" w:rsidP="004552F5">
      <w:pPr>
        <w:spacing w:after="318"/>
        <w:ind w:left="-15"/>
        <w:rPr>
          <w:lang w:val="en-US"/>
        </w:rPr>
      </w:pPr>
      <w:r w:rsidRPr="00FA36ED">
        <w:rPr>
          <w:lang w:val="en-US"/>
        </w:rPr>
        <w:t>The Ortho</w:t>
      </w:r>
      <w:r>
        <w:rPr>
          <w:lang w:val="en-US"/>
        </w:rPr>
        <w:t>dox Faith is not of the head. I</w:t>
      </w:r>
      <w:r w:rsidRPr="00FA36ED">
        <w:rPr>
          <w:lang w:val="en-US"/>
        </w:rPr>
        <w:t xml:space="preserve">t is of the heart: it is </w:t>
      </w:r>
      <w:r>
        <w:rPr>
          <w:lang w:val="en-US"/>
        </w:rPr>
        <w:t xml:space="preserve">felt and believed by the heart. </w:t>
      </w:r>
      <w:r w:rsidRPr="00FA36ED">
        <w:rPr>
          <w:lang w:val="en-US"/>
        </w:rPr>
        <w:t>Through the Lives of the Saints, we develop an Orthodox heart. Our monastery’s co-founder, Fr. Seraphim Rose, emphasized constantly this “Orthodoxy of the heart,” especially in his writings and talks at the end of his life; and he frequently referred to Lives of the Saint</w:t>
      </w:r>
      <w:r>
        <w:rPr>
          <w:lang w:val="en-US"/>
        </w:rPr>
        <w:t>s as a means of developing this</w:t>
      </w:r>
      <w:r w:rsidRPr="00E40E90">
        <w:rPr>
          <w:lang w:val="en-US"/>
        </w:rPr>
        <w:t>.</w:t>
      </w:r>
    </w:p>
    <w:p w:rsidR="00115614" w:rsidRDefault="00115614" w:rsidP="004552F5">
      <w:pPr>
        <w:spacing w:after="318"/>
        <w:ind w:left="-15"/>
        <w:rPr>
          <w:lang w:val="en-US"/>
        </w:rPr>
      </w:pPr>
    </w:p>
    <w:p w:rsidR="00E40E90" w:rsidRPr="00E40E90" w:rsidRDefault="00E40E90" w:rsidP="00E40E90">
      <w:pPr>
        <w:autoSpaceDE w:val="0"/>
        <w:autoSpaceDN w:val="0"/>
        <w:adjustRightInd w:val="0"/>
        <w:rPr>
          <w:b/>
          <w:lang w:val="en-US" w:eastAsia="en-US"/>
        </w:rPr>
      </w:pPr>
      <w:r>
        <w:rPr>
          <w:b/>
          <w:lang w:eastAsia="en-US"/>
        </w:rPr>
        <w:t>Задание</w:t>
      </w:r>
      <w:r w:rsidRPr="00E40E90">
        <w:rPr>
          <w:b/>
          <w:lang w:val="en-US" w:eastAsia="en-US"/>
        </w:rPr>
        <w:t xml:space="preserve"> 2 </w:t>
      </w:r>
    </w:p>
    <w:p w:rsidR="00E40E90" w:rsidRPr="00E40E90" w:rsidRDefault="00E40E90" w:rsidP="00E40E90">
      <w:pPr>
        <w:autoSpaceDE w:val="0"/>
        <w:autoSpaceDN w:val="0"/>
        <w:adjustRightInd w:val="0"/>
        <w:rPr>
          <w:b/>
          <w:lang w:val="en-US" w:eastAsia="en-US"/>
        </w:rPr>
      </w:pPr>
    </w:p>
    <w:p w:rsidR="00E40E90" w:rsidRDefault="00E40E90" w:rsidP="00115614">
      <w:pPr>
        <w:autoSpaceDE w:val="0"/>
        <w:autoSpaceDN w:val="0"/>
        <w:adjustRightInd w:val="0"/>
        <w:spacing w:line="360" w:lineRule="auto"/>
        <w:jc w:val="center"/>
        <w:rPr>
          <w:b/>
          <w:sz w:val="20"/>
          <w:szCs w:val="20"/>
          <w:lang w:val="en-US" w:eastAsia="en-US"/>
        </w:rPr>
      </w:pPr>
      <w:r w:rsidRPr="00115614">
        <w:rPr>
          <w:bCs/>
          <w:color w:val="000000"/>
          <w:lang w:val="en-US"/>
        </w:rPr>
        <w:t>Orthodox Dogmatic Theology</w:t>
      </w:r>
      <w:r w:rsidRPr="00115614">
        <w:rPr>
          <w:color w:val="000000"/>
          <w:lang w:val="en-US"/>
        </w:rPr>
        <w:br/>
      </w:r>
      <w:r>
        <w:rPr>
          <w:color w:val="000000"/>
          <w:lang w:val="en-US"/>
        </w:rPr>
        <w:t xml:space="preserve">by Fr. Michael </w:t>
      </w:r>
      <w:proofErr w:type="spellStart"/>
      <w:r>
        <w:rPr>
          <w:color w:val="000000"/>
          <w:lang w:val="en-US"/>
        </w:rPr>
        <w:t>Pomazansky</w:t>
      </w:r>
      <w:proofErr w:type="spellEnd"/>
      <w:r>
        <w:rPr>
          <w:color w:val="000000"/>
          <w:lang w:val="en-US"/>
        </w:rPr>
        <w:br/>
      </w:r>
      <w:r w:rsidRPr="00E40E90">
        <w:rPr>
          <w:color w:val="000000"/>
          <w:lang w:val="en-US"/>
        </w:rPr>
        <w:t>T</w:t>
      </w:r>
      <w:r>
        <w:rPr>
          <w:color w:val="000000"/>
          <w:lang w:val="en-US"/>
        </w:rPr>
        <w:t>ranslated by Fr. Seraphim Rose</w:t>
      </w:r>
      <w:r>
        <w:rPr>
          <w:color w:val="000000"/>
          <w:lang w:val="en-US"/>
        </w:rPr>
        <w:br/>
      </w:r>
      <w:r>
        <w:rPr>
          <w:color w:val="000000"/>
          <w:sz w:val="20"/>
          <w:szCs w:val="20"/>
          <w:lang w:val="en-US"/>
        </w:rPr>
        <w:t>THIRD</w:t>
      </w:r>
      <w:r w:rsidRPr="00E40E90">
        <w:rPr>
          <w:color w:val="000000"/>
          <w:sz w:val="20"/>
          <w:szCs w:val="20"/>
          <w:lang w:val="en-US"/>
        </w:rPr>
        <w:t xml:space="preserve"> EXPANDED EDITION!</w:t>
      </w:r>
    </w:p>
    <w:p w:rsidR="00E40E90" w:rsidRPr="00E40E90" w:rsidRDefault="00E40E90" w:rsidP="00E40E90">
      <w:pPr>
        <w:autoSpaceDE w:val="0"/>
        <w:autoSpaceDN w:val="0"/>
        <w:adjustRightInd w:val="0"/>
        <w:spacing w:line="360" w:lineRule="auto"/>
        <w:rPr>
          <w:b/>
          <w:sz w:val="20"/>
          <w:szCs w:val="20"/>
          <w:lang w:val="en-US" w:eastAsia="en-US"/>
        </w:rPr>
      </w:pPr>
      <w:proofErr w:type="spellStart"/>
      <w:r w:rsidRPr="00E40E90">
        <w:rPr>
          <w:color w:val="000000"/>
          <w:lang w:val="en-US"/>
        </w:rPr>
        <w:t>Protopresbyter</w:t>
      </w:r>
      <w:proofErr w:type="spellEnd"/>
      <w:r w:rsidRPr="00E40E90">
        <w:rPr>
          <w:color w:val="000000"/>
          <w:lang w:val="en-US"/>
        </w:rPr>
        <w:t xml:space="preserve"> Michael </w:t>
      </w:r>
      <w:proofErr w:type="spellStart"/>
      <w:r w:rsidRPr="00E40E90">
        <w:rPr>
          <w:color w:val="000000"/>
          <w:lang w:val="en-US"/>
        </w:rPr>
        <w:t>Pomazansky’s</w:t>
      </w:r>
      <w:proofErr w:type="spellEnd"/>
      <w:r w:rsidRPr="00E40E90">
        <w:rPr>
          <w:color w:val="000000"/>
          <w:lang w:val="en-US"/>
        </w:rPr>
        <w:t> </w:t>
      </w:r>
      <w:r w:rsidRPr="00E40E90">
        <w:rPr>
          <w:i/>
          <w:iCs/>
          <w:color w:val="000000"/>
          <w:lang w:val="en-US"/>
        </w:rPr>
        <w:t>Orthodox Dogmatic Theology</w:t>
      </w:r>
      <w:r w:rsidR="003F270F">
        <w:rPr>
          <w:color w:val="000000"/>
          <w:lang w:val="en-US"/>
        </w:rPr>
        <w:t> has</w:t>
      </w:r>
      <w:r w:rsidR="003F270F" w:rsidRPr="003F270F">
        <w:rPr>
          <w:color w:val="000000"/>
          <w:lang w:val="en-US"/>
        </w:rPr>
        <w:t xml:space="preserve"> </w:t>
      </w:r>
      <w:r w:rsidRPr="00E40E90">
        <w:rPr>
          <w:color w:val="000000"/>
          <w:lang w:val="en-US"/>
        </w:rPr>
        <w:t xml:space="preserve">long been regarded as a standard source of Orthodox theology. Since its publication in Russian in 1963, it has been used as the main theology textbook at Holy Trinity Orthodox Seminary in </w:t>
      </w:r>
      <w:proofErr w:type="spellStart"/>
      <w:r w:rsidRPr="00E40E90">
        <w:rPr>
          <w:color w:val="000000"/>
          <w:lang w:val="en-US"/>
        </w:rPr>
        <w:t>Jordanville</w:t>
      </w:r>
      <w:proofErr w:type="spellEnd"/>
      <w:r w:rsidRPr="00E40E90">
        <w:rPr>
          <w:color w:val="000000"/>
          <w:lang w:val="en-US"/>
        </w:rPr>
        <w:t>, New York; and since the publication of the first English edition in 1983, it has come to be regarded throughout the English-speaking world as one of the best introductory books on Orthodox theology. Written clearly, simply and concisely, this modern-day classic is accessible not only to theology students but to the contemporary layman in general. As one deeply rooted in the tradition of the Orthodox Church, Fr. Michael quotes abundantly from the Holy Scriptures and the writings of the Holy Fathers, being concerned to present, not human opinions, but Divine Revelation, which has been handed down to us as the Church’s certain, unchanging teaching.</w:t>
      </w:r>
    </w:p>
    <w:p w:rsidR="00E40E90" w:rsidRPr="00E40E90" w:rsidRDefault="00E40E90" w:rsidP="00E40E90">
      <w:pPr>
        <w:spacing w:before="100" w:beforeAutospacing="1" w:after="100" w:afterAutospacing="1" w:line="360" w:lineRule="auto"/>
        <w:rPr>
          <w:color w:val="000000"/>
          <w:lang w:val="en-US"/>
        </w:rPr>
      </w:pPr>
      <w:r w:rsidRPr="00E40E90">
        <w:rPr>
          <w:i/>
          <w:iCs/>
          <w:color w:val="000000"/>
          <w:lang w:val="en-US"/>
        </w:rPr>
        <w:lastRenderedPageBreak/>
        <w:t xml:space="preserve">“In the writings of Fr. Michael </w:t>
      </w:r>
      <w:proofErr w:type="spellStart"/>
      <w:r w:rsidRPr="00E40E90">
        <w:rPr>
          <w:i/>
          <w:iCs/>
          <w:color w:val="000000"/>
          <w:lang w:val="en-US"/>
        </w:rPr>
        <w:t>Pomazansky</w:t>
      </w:r>
      <w:proofErr w:type="spellEnd"/>
      <w:r w:rsidRPr="00E40E90">
        <w:rPr>
          <w:i/>
          <w:iCs/>
          <w:color w:val="000000"/>
          <w:lang w:val="en-US"/>
        </w:rPr>
        <w:t xml:space="preserve">, one may see a characteristic of genuine Orthodox theology that is so often lost sight of in our cold, rationalistic age. Theology is not primarily a matter of arguments, criticisms, proofs and </w:t>
      </w:r>
      <w:proofErr w:type="spellStart"/>
      <w:r w:rsidRPr="00E40E90">
        <w:rPr>
          <w:i/>
          <w:iCs/>
          <w:color w:val="000000"/>
          <w:lang w:val="en-US"/>
        </w:rPr>
        <w:t>disproofs</w:t>
      </w:r>
      <w:proofErr w:type="spellEnd"/>
      <w:r w:rsidRPr="00E40E90">
        <w:rPr>
          <w:i/>
          <w:iCs/>
          <w:color w:val="000000"/>
          <w:lang w:val="en-US"/>
        </w:rPr>
        <w:t xml:space="preserve">; it is first of all men’s word about God, in accordance with the </w:t>
      </w:r>
      <w:proofErr w:type="gramStart"/>
      <w:r w:rsidRPr="00E40E90">
        <w:rPr>
          <w:i/>
          <w:iCs/>
          <w:color w:val="000000"/>
          <w:lang w:val="en-US"/>
        </w:rPr>
        <w:t>Divinely</w:t>
      </w:r>
      <w:proofErr w:type="gramEnd"/>
      <w:r w:rsidRPr="00E40E90">
        <w:rPr>
          <w:i/>
          <w:iCs/>
          <w:color w:val="000000"/>
          <w:lang w:val="en-US"/>
        </w:rPr>
        <w:t xml:space="preserve"> revealed teaching of Orthodoxy. Therefore, its first purpose and intent is always to inspire, to warm the heart, to lift one above the petty preoccupations of earth in order to glimpse the Divine beginning and end of all things and so to give one the energy and encouragement to struggle towards God and our heavenly homeland.…</w:t>
      </w:r>
      <w:r w:rsidRPr="00E40E90">
        <w:rPr>
          <w:i/>
          <w:iCs/>
          <w:color w:val="000000"/>
          <w:lang w:val="en-US"/>
        </w:rPr>
        <w:br/>
        <w:t>    “Fr. Michael’s theology is in this warm-hearted and inspiring tone. He is not the only one to write Orthodox theology with this intent today, but he is one of the few, in an older generation that is fast vanishing, who can serve as a link between us and the genuine theology of the Holy Fathers.… Orthodox Dogmatic Theology is his masterpiece.”</w:t>
      </w:r>
      <w:r>
        <w:rPr>
          <w:color w:val="000000"/>
          <w:lang w:val="en-US"/>
        </w:rPr>
        <w:t xml:space="preserve"> </w:t>
      </w:r>
      <w:r w:rsidRPr="00E40E90">
        <w:rPr>
          <w:b/>
          <w:bCs/>
          <w:color w:val="000000"/>
          <w:lang w:val="en-US"/>
        </w:rPr>
        <w:t>—</w:t>
      </w:r>
      <w:proofErr w:type="spellStart"/>
      <w:r w:rsidRPr="00E40E90">
        <w:rPr>
          <w:b/>
          <w:bCs/>
          <w:color w:val="000000"/>
          <w:lang w:val="en-US"/>
        </w:rPr>
        <w:t>Hieromonk</w:t>
      </w:r>
      <w:proofErr w:type="spellEnd"/>
      <w:r w:rsidRPr="00E40E90">
        <w:rPr>
          <w:b/>
          <w:bCs/>
          <w:color w:val="000000"/>
          <w:lang w:val="en-US"/>
        </w:rPr>
        <w:t xml:space="preserve"> Seraphim Rose</w:t>
      </w:r>
    </w:p>
    <w:p w:rsidR="00E40E90" w:rsidRDefault="00E40E90" w:rsidP="00E40E90">
      <w:pPr>
        <w:spacing w:before="100" w:beforeAutospacing="1" w:after="100" w:afterAutospacing="1" w:line="360" w:lineRule="auto"/>
        <w:rPr>
          <w:color w:val="000000"/>
          <w:lang w:val="en-US"/>
        </w:rPr>
      </w:pPr>
      <w:r>
        <w:rPr>
          <w:color w:val="000000"/>
          <w:lang w:val="en-US"/>
        </w:rPr>
        <w:t xml:space="preserve"> </w:t>
      </w:r>
      <w:r w:rsidRPr="00E40E90">
        <w:rPr>
          <w:color w:val="000000"/>
          <w:lang w:val="en-US"/>
        </w:rPr>
        <w:t>In the first English edition, Fr. Seraphim added many substantive footnotes in order to provide clarification on certain points or to introduce helpful information not included in the main text. In this third English edition, yet more notes have been added, primarily consisting of quotations from the Holy Fathers, in order to further elucidate Orthodox doctrines. This edition also includes a new preface, a new bibliography, and an expanded index. </w:t>
      </w:r>
    </w:p>
    <w:p w:rsidR="001836EE" w:rsidRDefault="00E40E90" w:rsidP="00E40E90">
      <w:pPr>
        <w:spacing w:before="100" w:beforeAutospacing="1" w:after="100" w:afterAutospacing="1" w:line="360" w:lineRule="auto"/>
        <w:rPr>
          <w:color w:val="000000"/>
          <w:lang w:val="en-US"/>
        </w:rPr>
      </w:pPr>
      <w:proofErr w:type="gramStart"/>
      <w:r w:rsidRPr="00E40E90">
        <w:rPr>
          <w:i/>
          <w:iCs/>
          <w:color w:val="000000"/>
          <w:lang w:val="en-US"/>
        </w:rPr>
        <w:t>436 pages, paperback, Smyth-sewn binding.</w:t>
      </w:r>
      <w:proofErr w:type="gramEnd"/>
      <w:r w:rsidRPr="00E40E90">
        <w:rPr>
          <w:i/>
          <w:iCs/>
          <w:color w:val="000000"/>
          <w:lang w:val="en-US"/>
        </w:rPr>
        <w:br/>
      </w:r>
      <w:r w:rsidRPr="00E40E90">
        <w:rPr>
          <w:color w:val="000000"/>
          <w:lang w:val="en-US"/>
        </w:rPr>
        <w:t>ISBN</w:t>
      </w:r>
      <w:r w:rsidRPr="007F2636">
        <w:rPr>
          <w:color w:val="000000"/>
          <w:lang w:val="en-US"/>
        </w:rPr>
        <w:t>: 0-938635-69-7</w:t>
      </w:r>
    </w:p>
    <w:p w:rsidR="007F2636" w:rsidRPr="001836EE" w:rsidRDefault="001836EE" w:rsidP="001836EE">
      <w:pPr>
        <w:spacing w:after="160" w:line="259" w:lineRule="auto"/>
        <w:jc w:val="center"/>
        <w:rPr>
          <w:color w:val="000000"/>
          <w:lang w:val="en-US"/>
        </w:rPr>
      </w:pPr>
      <w:r>
        <w:rPr>
          <w:color w:val="000000"/>
          <w:lang w:val="en-US"/>
        </w:rPr>
        <w:br w:type="page"/>
      </w:r>
      <w:r w:rsidR="007F2636" w:rsidRPr="007F2636">
        <w:rPr>
          <w:b/>
        </w:rPr>
        <w:lastRenderedPageBreak/>
        <w:t>Немецкий</w:t>
      </w:r>
      <w:r w:rsidR="007F2636" w:rsidRPr="001836EE">
        <w:rPr>
          <w:b/>
          <w:lang w:val="en-US"/>
        </w:rPr>
        <w:t xml:space="preserve"> </w:t>
      </w:r>
      <w:r w:rsidR="007F2636" w:rsidRPr="007F2636">
        <w:rPr>
          <w:b/>
        </w:rPr>
        <w:t>язык</w:t>
      </w:r>
    </w:p>
    <w:p w:rsidR="007F2636" w:rsidRPr="001836EE" w:rsidRDefault="007F2636" w:rsidP="00FD2F69">
      <w:pPr>
        <w:jc w:val="center"/>
        <w:rPr>
          <w:b/>
          <w:lang w:val="en-US"/>
        </w:rPr>
      </w:pPr>
    </w:p>
    <w:p w:rsidR="007F2636" w:rsidRPr="001836EE" w:rsidRDefault="007F2636" w:rsidP="007F2636">
      <w:pPr>
        <w:rPr>
          <w:b/>
          <w:lang w:val="en-US"/>
        </w:rPr>
      </w:pPr>
      <w:r w:rsidRPr="007F2636">
        <w:rPr>
          <w:b/>
        </w:rPr>
        <w:t>Задание</w:t>
      </w:r>
      <w:r w:rsidRPr="001836EE">
        <w:rPr>
          <w:b/>
          <w:lang w:val="en-US"/>
        </w:rPr>
        <w:t xml:space="preserve"> 1</w:t>
      </w:r>
    </w:p>
    <w:p w:rsidR="007F2636" w:rsidRPr="001836EE" w:rsidRDefault="007F2636" w:rsidP="007F2636">
      <w:pPr>
        <w:rPr>
          <w:lang w:val="en-US"/>
        </w:rPr>
      </w:pPr>
    </w:p>
    <w:p w:rsidR="007F2636" w:rsidRPr="00115614" w:rsidRDefault="007F2636" w:rsidP="00115614">
      <w:pPr>
        <w:spacing w:line="276" w:lineRule="auto"/>
        <w:rPr>
          <w:lang w:val="en-US"/>
        </w:rPr>
      </w:pPr>
      <w:r w:rsidRPr="00115614">
        <w:rPr>
          <w:lang w:val="en-US"/>
        </w:rPr>
        <w:t xml:space="preserve">Karl Christian </w:t>
      </w:r>
      <w:proofErr w:type="spellStart"/>
      <w:r w:rsidRPr="00115614">
        <w:rPr>
          <w:lang w:val="en-US"/>
        </w:rPr>
        <w:t>Felmy</w:t>
      </w:r>
      <w:proofErr w:type="spellEnd"/>
      <w:r w:rsidRPr="00115614">
        <w:rPr>
          <w:lang w:val="en-US"/>
        </w:rPr>
        <w:t xml:space="preserve">: </w:t>
      </w:r>
      <w:proofErr w:type="spellStart"/>
      <w:r w:rsidRPr="00115614">
        <w:rPr>
          <w:lang w:val="en-US"/>
        </w:rPr>
        <w:t>Einführung</w:t>
      </w:r>
      <w:proofErr w:type="spellEnd"/>
      <w:r w:rsidRPr="00115614">
        <w:rPr>
          <w:lang w:val="en-US"/>
        </w:rPr>
        <w:t xml:space="preserve"> in die </w:t>
      </w:r>
      <w:proofErr w:type="spellStart"/>
      <w:r w:rsidRPr="00115614">
        <w:rPr>
          <w:lang w:val="en-US"/>
        </w:rPr>
        <w:t>orthodoxe</w:t>
      </w:r>
      <w:proofErr w:type="spellEnd"/>
      <w:r w:rsidRPr="00115614">
        <w:rPr>
          <w:lang w:val="en-US"/>
        </w:rPr>
        <w:t xml:space="preserve"> </w:t>
      </w:r>
      <w:proofErr w:type="spellStart"/>
      <w:r w:rsidRPr="00115614">
        <w:rPr>
          <w:lang w:val="en-US"/>
        </w:rPr>
        <w:t>Theologie</w:t>
      </w:r>
      <w:proofErr w:type="spellEnd"/>
      <w:r w:rsidRPr="00115614">
        <w:rPr>
          <w:lang w:val="en-US"/>
        </w:rPr>
        <w:t xml:space="preserve"> der </w:t>
      </w:r>
      <w:proofErr w:type="spellStart"/>
      <w:r w:rsidRPr="00115614">
        <w:rPr>
          <w:lang w:val="en-US"/>
        </w:rPr>
        <w:t>Gegenwart</w:t>
      </w:r>
      <w:proofErr w:type="spellEnd"/>
    </w:p>
    <w:p w:rsidR="007F2636" w:rsidRPr="00115614" w:rsidRDefault="007F2636" w:rsidP="00115614">
      <w:pPr>
        <w:spacing w:line="276" w:lineRule="auto"/>
        <w:rPr>
          <w:lang w:val="en-US"/>
        </w:rPr>
      </w:pPr>
    </w:p>
    <w:p w:rsidR="007F2636" w:rsidRPr="00115614" w:rsidRDefault="007F2636" w:rsidP="00115614">
      <w:pPr>
        <w:spacing w:line="276" w:lineRule="auto"/>
        <w:jc w:val="right"/>
        <w:rPr>
          <w:i/>
          <w:lang w:val="en-US"/>
        </w:rPr>
      </w:pPr>
      <w:r w:rsidRPr="00115614">
        <w:rPr>
          <w:i/>
          <w:lang w:val="en-US"/>
        </w:rPr>
        <w:t>„</w:t>
      </w:r>
      <w:proofErr w:type="spellStart"/>
      <w:r w:rsidRPr="00115614">
        <w:rPr>
          <w:i/>
          <w:lang w:val="en-US"/>
        </w:rPr>
        <w:t>Wir</w:t>
      </w:r>
      <w:proofErr w:type="spellEnd"/>
      <w:r w:rsidRPr="00115614">
        <w:rPr>
          <w:i/>
          <w:lang w:val="en-US"/>
        </w:rPr>
        <w:t xml:space="preserve"> </w:t>
      </w:r>
      <w:proofErr w:type="spellStart"/>
      <w:r w:rsidRPr="00115614">
        <w:rPr>
          <w:i/>
          <w:lang w:val="en-US"/>
        </w:rPr>
        <w:t>haben</w:t>
      </w:r>
      <w:proofErr w:type="spellEnd"/>
      <w:r w:rsidRPr="00115614">
        <w:rPr>
          <w:i/>
          <w:lang w:val="en-US"/>
        </w:rPr>
        <w:t xml:space="preserve"> das </w:t>
      </w:r>
      <w:proofErr w:type="spellStart"/>
      <w:r w:rsidRPr="00115614">
        <w:rPr>
          <w:i/>
          <w:lang w:val="en-US"/>
        </w:rPr>
        <w:t>wahre</w:t>
      </w:r>
      <w:proofErr w:type="spellEnd"/>
      <w:r w:rsidRPr="00115614">
        <w:rPr>
          <w:i/>
          <w:lang w:val="en-US"/>
        </w:rPr>
        <w:t xml:space="preserve"> </w:t>
      </w:r>
      <w:proofErr w:type="spellStart"/>
      <w:r w:rsidRPr="00115614">
        <w:rPr>
          <w:i/>
          <w:lang w:val="en-US"/>
        </w:rPr>
        <w:t>Licht</w:t>
      </w:r>
      <w:proofErr w:type="spellEnd"/>
      <w:r w:rsidRPr="00115614">
        <w:rPr>
          <w:i/>
          <w:lang w:val="en-US"/>
        </w:rPr>
        <w:t xml:space="preserve"> </w:t>
      </w:r>
      <w:proofErr w:type="spellStart"/>
      <w:r w:rsidRPr="00115614">
        <w:rPr>
          <w:i/>
          <w:lang w:val="en-US"/>
        </w:rPr>
        <w:t>gesehen</w:t>
      </w:r>
      <w:proofErr w:type="spellEnd"/>
      <w:r w:rsidRPr="00115614">
        <w:rPr>
          <w:i/>
          <w:lang w:val="en-US"/>
        </w:rPr>
        <w:t>“</w:t>
      </w:r>
    </w:p>
    <w:p w:rsidR="007F2636" w:rsidRPr="00115614" w:rsidRDefault="007F2636" w:rsidP="00115614">
      <w:pPr>
        <w:spacing w:line="276" w:lineRule="auto"/>
        <w:rPr>
          <w:lang w:val="en-US"/>
        </w:rPr>
      </w:pPr>
    </w:p>
    <w:p w:rsidR="007F2636" w:rsidRPr="00115614" w:rsidRDefault="007F2636" w:rsidP="00115614">
      <w:pPr>
        <w:pStyle w:val="a5"/>
        <w:spacing w:line="276" w:lineRule="auto"/>
        <w:jc w:val="center"/>
      </w:pPr>
      <w:r w:rsidRPr="00115614">
        <w:t>Theologie der Erfahrung</w:t>
      </w:r>
    </w:p>
    <w:p w:rsidR="007F2636" w:rsidRPr="00115614" w:rsidRDefault="007F2636" w:rsidP="00115614">
      <w:pPr>
        <w:spacing w:line="276" w:lineRule="auto"/>
      </w:pPr>
    </w:p>
    <w:p w:rsidR="007F2636" w:rsidRPr="00115614" w:rsidRDefault="007F2636" w:rsidP="00115614">
      <w:pPr>
        <w:spacing w:line="276" w:lineRule="auto"/>
        <w:jc w:val="both"/>
        <w:rPr>
          <w:lang w:val="en-US"/>
        </w:rPr>
      </w:pPr>
      <w:r w:rsidRPr="00115614">
        <w:rPr>
          <w:lang w:val="en-US"/>
        </w:rPr>
        <w:t xml:space="preserve">Der </w:t>
      </w:r>
      <w:proofErr w:type="spellStart"/>
      <w:r w:rsidRPr="00115614">
        <w:rPr>
          <w:lang w:val="en-US"/>
        </w:rPr>
        <w:t>russische</w:t>
      </w:r>
      <w:proofErr w:type="spellEnd"/>
      <w:r w:rsidRPr="00115614">
        <w:rPr>
          <w:lang w:val="en-US"/>
        </w:rPr>
        <w:t xml:space="preserve"> </w:t>
      </w:r>
      <w:proofErr w:type="spellStart"/>
      <w:r w:rsidRPr="00115614">
        <w:rPr>
          <w:lang w:val="en-US"/>
        </w:rPr>
        <w:t>Theologe</w:t>
      </w:r>
      <w:proofErr w:type="spellEnd"/>
      <w:r w:rsidRPr="00115614">
        <w:rPr>
          <w:lang w:val="en-US"/>
        </w:rPr>
        <w:t xml:space="preserve"> und </w:t>
      </w:r>
      <w:proofErr w:type="spellStart"/>
      <w:r w:rsidRPr="00115614">
        <w:rPr>
          <w:lang w:val="en-US"/>
        </w:rPr>
        <w:t>Universalgelehrte</w:t>
      </w:r>
      <w:proofErr w:type="spellEnd"/>
      <w:r w:rsidRPr="00115614">
        <w:rPr>
          <w:lang w:val="en-US"/>
        </w:rPr>
        <w:t xml:space="preserve"> </w:t>
      </w:r>
      <w:proofErr w:type="spellStart"/>
      <w:r w:rsidRPr="00115614">
        <w:rPr>
          <w:lang w:val="en-US"/>
        </w:rPr>
        <w:t>Pavel</w:t>
      </w:r>
      <w:proofErr w:type="spellEnd"/>
      <w:r w:rsidRPr="00115614">
        <w:rPr>
          <w:lang w:val="en-US"/>
        </w:rPr>
        <w:t xml:space="preserve"> </w:t>
      </w:r>
      <w:proofErr w:type="spellStart"/>
      <w:r w:rsidRPr="00115614">
        <w:rPr>
          <w:lang w:val="en-US"/>
        </w:rPr>
        <w:t>Florenskij</w:t>
      </w:r>
      <w:proofErr w:type="spellEnd"/>
      <w:r w:rsidRPr="00115614">
        <w:rPr>
          <w:lang w:val="en-US"/>
        </w:rPr>
        <w:t xml:space="preserve"> </w:t>
      </w:r>
      <w:proofErr w:type="spellStart"/>
      <w:r w:rsidRPr="00115614">
        <w:rPr>
          <w:lang w:val="en-US"/>
        </w:rPr>
        <w:t>schreibt</w:t>
      </w:r>
      <w:proofErr w:type="spellEnd"/>
      <w:r w:rsidRPr="00115614">
        <w:rPr>
          <w:lang w:val="en-US"/>
        </w:rPr>
        <w:t>: „</w:t>
      </w:r>
      <w:proofErr w:type="spellStart"/>
      <w:r w:rsidRPr="00115614">
        <w:rPr>
          <w:lang w:val="en-US"/>
        </w:rPr>
        <w:t>Es</w:t>
      </w:r>
      <w:proofErr w:type="spellEnd"/>
      <w:r w:rsidRPr="00115614">
        <w:rPr>
          <w:lang w:val="en-US"/>
        </w:rPr>
        <w:t xml:space="preserve"> </w:t>
      </w:r>
      <w:proofErr w:type="spellStart"/>
      <w:r w:rsidRPr="00115614">
        <w:rPr>
          <w:lang w:val="en-US"/>
        </w:rPr>
        <w:t>wird</w:t>
      </w:r>
      <w:proofErr w:type="spellEnd"/>
      <w:r w:rsidRPr="00115614">
        <w:rPr>
          <w:lang w:val="en-US"/>
        </w:rPr>
        <w:t xml:space="preserve"> </w:t>
      </w:r>
      <w:proofErr w:type="spellStart"/>
      <w:r w:rsidRPr="00115614">
        <w:rPr>
          <w:lang w:val="en-US"/>
        </w:rPr>
        <w:t>erzählt</w:t>
      </w:r>
      <w:proofErr w:type="spellEnd"/>
      <w:r w:rsidRPr="00115614">
        <w:rPr>
          <w:lang w:val="en-US"/>
        </w:rPr>
        <w:t xml:space="preserve">, </w:t>
      </w:r>
      <w:proofErr w:type="spellStart"/>
      <w:r w:rsidRPr="00115614">
        <w:rPr>
          <w:lang w:val="en-US"/>
        </w:rPr>
        <w:t>dass</w:t>
      </w:r>
      <w:proofErr w:type="spellEnd"/>
      <w:r w:rsidRPr="00115614">
        <w:rPr>
          <w:lang w:val="en-US"/>
        </w:rPr>
        <w:t xml:space="preserve"> man das </w:t>
      </w:r>
      <w:proofErr w:type="spellStart"/>
      <w:r w:rsidRPr="00115614">
        <w:rPr>
          <w:lang w:val="en-US"/>
        </w:rPr>
        <w:t>Schwimmen</w:t>
      </w:r>
      <w:proofErr w:type="spellEnd"/>
      <w:r w:rsidRPr="00115614">
        <w:rPr>
          <w:lang w:val="en-US"/>
        </w:rPr>
        <w:t xml:space="preserve"> </w:t>
      </w:r>
      <w:proofErr w:type="spellStart"/>
      <w:r w:rsidRPr="00115614">
        <w:rPr>
          <w:lang w:val="en-US"/>
        </w:rPr>
        <w:t>im</w:t>
      </w:r>
      <w:proofErr w:type="spellEnd"/>
      <w:r w:rsidRPr="00115614">
        <w:rPr>
          <w:lang w:val="en-US"/>
        </w:rPr>
        <w:t xml:space="preserve"> </w:t>
      </w:r>
      <w:proofErr w:type="spellStart"/>
      <w:r w:rsidRPr="00115614">
        <w:rPr>
          <w:lang w:val="en-US"/>
        </w:rPr>
        <w:t>Ausland</w:t>
      </w:r>
      <w:proofErr w:type="spellEnd"/>
      <w:r w:rsidRPr="00115614">
        <w:rPr>
          <w:lang w:val="en-US"/>
        </w:rPr>
        <w:t xml:space="preserve"> </w:t>
      </w:r>
      <w:proofErr w:type="spellStart"/>
      <w:r w:rsidRPr="00115614">
        <w:rPr>
          <w:lang w:val="en-US"/>
        </w:rPr>
        <w:t>jetzt</w:t>
      </w:r>
      <w:proofErr w:type="spellEnd"/>
      <w:r w:rsidRPr="00115614">
        <w:rPr>
          <w:lang w:val="en-US"/>
        </w:rPr>
        <w:t xml:space="preserve"> </w:t>
      </w:r>
      <w:proofErr w:type="gramStart"/>
      <w:r w:rsidRPr="00115614">
        <w:rPr>
          <w:lang w:val="en-US"/>
        </w:rPr>
        <w:t>an</w:t>
      </w:r>
      <w:proofErr w:type="gramEnd"/>
      <w:r w:rsidRPr="00115614">
        <w:rPr>
          <w:lang w:val="en-US"/>
        </w:rPr>
        <w:t xml:space="preserve"> </w:t>
      </w:r>
      <w:proofErr w:type="spellStart"/>
      <w:r w:rsidRPr="00115614">
        <w:rPr>
          <w:lang w:val="en-US"/>
        </w:rPr>
        <w:t>Geräten</w:t>
      </w:r>
      <w:proofErr w:type="spellEnd"/>
      <w:r w:rsidRPr="00115614">
        <w:rPr>
          <w:lang w:val="en-US"/>
        </w:rPr>
        <w:t xml:space="preserve">, auf </w:t>
      </w:r>
      <w:proofErr w:type="spellStart"/>
      <w:r w:rsidRPr="00115614">
        <w:rPr>
          <w:lang w:val="en-US"/>
        </w:rPr>
        <w:t>dem</w:t>
      </w:r>
      <w:proofErr w:type="spellEnd"/>
      <w:r w:rsidRPr="00115614">
        <w:rPr>
          <w:lang w:val="en-US"/>
        </w:rPr>
        <w:t xml:space="preserve"> </w:t>
      </w:r>
      <w:proofErr w:type="spellStart"/>
      <w:r w:rsidRPr="00115614">
        <w:rPr>
          <w:lang w:val="en-US"/>
        </w:rPr>
        <w:t>Boden</w:t>
      </w:r>
      <w:proofErr w:type="spellEnd"/>
      <w:r w:rsidRPr="00115614">
        <w:rPr>
          <w:lang w:val="en-US"/>
        </w:rPr>
        <w:t xml:space="preserve"> </w:t>
      </w:r>
      <w:proofErr w:type="spellStart"/>
      <w:r w:rsidRPr="00115614">
        <w:rPr>
          <w:lang w:val="en-US"/>
        </w:rPr>
        <w:t>liegend</w:t>
      </w:r>
      <w:proofErr w:type="spellEnd"/>
      <w:r w:rsidRPr="00115614">
        <w:rPr>
          <w:lang w:val="en-US"/>
        </w:rPr>
        <w:t xml:space="preserve">, </w:t>
      </w:r>
      <w:proofErr w:type="spellStart"/>
      <w:r w:rsidRPr="00115614">
        <w:rPr>
          <w:lang w:val="en-US"/>
        </w:rPr>
        <w:t>lernt</w:t>
      </w:r>
      <w:proofErr w:type="spellEnd"/>
      <w:r w:rsidRPr="00115614">
        <w:rPr>
          <w:lang w:val="en-US"/>
        </w:rPr>
        <w:t xml:space="preserve">. </w:t>
      </w:r>
      <w:proofErr w:type="spellStart"/>
      <w:r w:rsidRPr="00115614">
        <w:rPr>
          <w:lang w:val="en-US"/>
        </w:rPr>
        <w:t>Genau</w:t>
      </w:r>
      <w:proofErr w:type="spellEnd"/>
      <w:r w:rsidRPr="00115614">
        <w:rPr>
          <w:lang w:val="en-US"/>
        </w:rPr>
        <w:t xml:space="preserve"> so </w:t>
      </w:r>
      <w:proofErr w:type="spellStart"/>
      <w:r w:rsidRPr="00115614">
        <w:rPr>
          <w:lang w:val="en-US"/>
        </w:rPr>
        <w:t>kann</w:t>
      </w:r>
      <w:proofErr w:type="spellEnd"/>
      <w:r w:rsidRPr="00115614">
        <w:rPr>
          <w:lang w:val="en-US"/>
        </w:rPr>
        <w:t xml:space="preserve"> man </w:t>
      </w:r>
      <w:proofErr w:type="spellStart"/>
      <w:r w:rsidRPr="00115614">
        <w:rPr>
          <w:lang w:val="en-US"/>
        </w:rPr>
        <w:t>auch</w:t>
      </w:r>
      <w:proofErr w:type="spellEnd"/>
      <w:r w:rsidRPr="00115614">
        <w:rPr>
          <w:lang w:val="en-US"/>
        </w:rPr>
        <w:t xml:space="preserve"> </w:t>
      </w:r>
      <w:proofErr w:type="spellStart"/>
      <w:r w:rsidRPr="00115614">
        <w:rPr>
          <w:lang w:val="en-US"/>
        </w:rPr>
        <w:t>Katholik</w:t>
      </w:r>
      <w:proofErr w:type="spellEnd"/>
      <w:r w:rsidRPr="00115614">
        <w:rPr>
          <w:lang w:val="en-US"/>
        </w:rPr>
        <w:t xml:space="preserve"> </w:t>
      </w:r>
      <w:proofErr w:type="spellStart"/>
      <w:r w:rsidRPr="00115614">
        <w:rPr>
          <w:lang w:val="en-US"/>
        </w:rPr>
        <w:t>oder</w:t>
      </w:r>
      <w:proofErr w:type="spellEnd"/>
      <w:r w:rsidRPr="00115614">
        <w:rPr>
          <w:lang w:val="en-US"/>
        </w:rPr>
        <w:t xml:space="preserve"> Protestant </w:t>
      </w:r>
      <w:proofErr w:type="spellStart"/>
      <w:r w:rsidRPr="00115614">
        <w:rPr>
          <w:lang w:val="en-US"/>
        </w:rPr>
        <w:t>werden</w:t>
      </w:r>
      <w:proofErr w:type="spellEnd"/>
      <w:r w:rsidRPr="00115614">
        <w:rPr>
          <w:lang w:val="en-US"/>
        </w:rPr>
        <w:t xml:space="preserve"> – </w:t>
      </w:r>
      <w:proofErr w:type="spellStart"/>
      <w:r w:rsidRPr="00115614">
        <w:rPr>
          <w:lang w:val="en-US"/>
        </w:rPr>
        <w:t>nach</w:t>
      </w:r>
      <w:proofErr w:type="spellEnd"/>
      <w:r w:rsidRPr="00115614">
        <w:rPr>
          <w:lang w:val="en-US"/>
        </w:rPr>
        <w:t xml:space="preserve"> </w:t>
      </w:r>
      <w:proofErr w:type="spellStart"/>
      <w:r w:rsidRPr="00115614">
        <w:rPr>
          <w:lang w:val="en-US"/>
        </w:rPr>
        <w:t>Büchern</w:t>
      </w:r>
      <w:proofErr w:type="spellEnd"/>
      <w:r w:rsidRPr="00115614">
        <w:rPr>
          <w:lang w:val="en-US"/>
        </w:rPr>
        <w:t xml:space="preserve">, </w:t>
      </w:r>
      <w:proofErr w:type="spellStart"/>
      <w:r w:rsidRPr="00115614">
        <w:rPr>
          <w:lang w:val="en-US"/>
        </w:rPr>
        <w:t>ohne</w:t>
      </w:r>
      <w:proofErr w:type="spellEnd"/>
      <w:r w:rsidRPr="00115614">
        <w:rPr>
          <w:lang w:val="en-US"/>
        </w:rPr>
        <w:t xml:space="preserve"> </w:t>
      </w:r>
      <w:proofErr w:type="spellStart"/>
      <w:r w:rsidRPr="00115614">
        <w:rPr>
          <w:lang w:val="en-US"/>
        </w:rPr>
        <w:t>irgendwie</w:t>
      </w:r>
      <w:proofErr w:type="spellEnd"/>
      <w:r w:rsidRPr="00115614">
        <w:rPr>
          <w:lang w:val="en-US"/>
        </w:rPr>
        <w:t xml:space="preserve"> </w:t>
      </w:r>
      <w:proofErr w:type="spellStart"/>
      <w:r w:rsidRPr="00115614">
        <w:rPr>
          <w:lang w:val="en-US"/>
        </w:rPr>
        <w:t>mit</w:t>
      </w:r>
      <w:proofErr w:type="spellEnd"/>
      <w:r w:rsidRPr="00115614">
        <w:rPr>
          <w:lang w:val="en-US"/>
        </w:rPr>
        <w:t xml:space="preserve"> </w:t>
      </w:r>
      <w:proofErr w:type="spellStart"/>
      <w:r w:rsidRPr="00115614">
        <w:rPr>
          <w:lang w:val="en-US"/>
        </w:rPr>
        <w:t>dem</w:t>
      </w:r>
      <w:proofErr w:type="spellEnd"/>
      <w:r w:rsidRPr="00115614">
        <w:rPr>
          <w:lang w:val="en-US"/>
        </w:rPr>
        <w:t xml:space="preserve"> </w:t>
      </w:r>
      <w:proofErr w:type="spellStart"/>
      <w:r w:rsidRPr="00115614">
        <w:rPr>
          <w:lang w:val="en-US"/>
        </w:rPr>
        <w:t>Leben</w:t>
      </w:r>
      <w:proofErr w:type="spellEnd"/>
      <w:r w:rsidRPr="00115614">
        <w:rPr>
          <w:lang w:val="en-US"/>
        </w:rPr>
        <w:t xml:space="preserve"> in </w:t>
      </w:r>
      <w:proofErr w:type="spellStart"/>
      <w:r w:rsidRPr="00115614">
        <w:rPr>
          <w:lang w:val="en-US"/>
        </w:rPr>
        <w:t>Berührung</w:t>
      </w:r>
      <w:proofErr w:type="spellEnd"/>
      <w:r w:rsidRPr="00115614">
        <w:rPr>
          <w:lang w:val="en-US"/>
        </w:rPr>
        <w:t xml:space="preserve"> </w:t>
      </w:r>
      <w:proofErr w:type="spellStart"/>
      <w:r w:rsidRPr="00115614">
        <w:rPr>
          <w:lang w:val="en-US"/>
        </w:rPr>
        <w:t>zu</w:t>
      </w:r>
      <w:proofErr w:type="spellEnd"/>
      <w:r w:rsidRPr="00115614">
        <w:rPr>
          <w:lang w:val="en-US"/>
        </w:rPr>
        <w:t xml:space="preserve"> </w:t>
      </w:r>
      <w:proofErr w:type="spellStart"/>
      <w:r w:rsidRPr="00115614">
        <w:rPr>
          <w:lang w:val="en-US"/>
        </w:rPr>
        <w:t>kommen</w:t>
      </w:r>
      <w:proofErr w:type="spellEnd"/>
      <w:r w:rsidRPr="00115614">
        <w:rPr>
          <w:lang w:val="en-US"/>
        </w:rPr>
        <w:t xml:space="preserve"> – </w:t>
      </w:r>
      <w:proofErr w:type="spellStart"/>
      <w:r w:rsidRPr="00115614">
        <w:rPr>
          <w:lang w:val="en-US"/>
        </w:rPr>
        <w:t>im</w:t>
      </w:r>
      <w:proofErr w:type="spellEnd"/>
      <w:r w:rsidRPr="00115614">
        <w:rPr>
          <w:lang w:val="en-US"/>
        </w:rPr>
        <w:t xml:space="preserve"> </w:t>
      </w:r>
      <w:proofErr w:type="spellStart"/>
      <w:r w:rsidRPr="00115614">
        <w:rPr>
          <w:lang w:val="en-US"/>
        </w:rPr>
        <w:t>eigenen</w:t>
      </w:r>
      <w:proofErr w:type="spellEnd"/>
      <w:r w:rsidRPr="00115614">
        <w:rPr>
          <w:lang w:val="en-US"/>
        </w:rPr>
        <w:t xml:space="preserve"> </w:t>
      </w:r>
      <w:proofErr w:type="spellStart"/>
      <w:r w:rsidRPr="00115614">
        <w:rPr>
          <w:lang w:val="en-US"/>
        </w:rPr>
        <w:t>Arbeitszimmer</w:t>
      </w:r>
      <w:proofErr w:type="spellEnd"/>
      <w:r w:rsidRPr="00115614">
        <w:rPr>
          <w:lang w:val="en-US"/>
        </w:rPr>
        <w:t xml:space="preserve">. </w:t>
      </w:r>
      <w:proofErr w:type="spellStart"/>
      <w:r w:rsidRPr="00115614">
        <w:rPr>
          <w:lang w:val="en-US"/>
        </w:rPr>
        <w:t>Aber</w:t>
      </w:r>
      <w:proofErr w:type="spellEnd"/>
      <w:r w:rsidRPr="00115614">
        <w:rPr>
          <w:lang w:val="en-US"/>
        </w:rPr>
        <w:t xml:space="preserve"> um orthodox </w:t>
      </w:r>
      <w:proofErr w:type="spellStart"/>
      <w:r w:rsidRPr="00115614">
        <w:rPr>
          <w:lang w:val="en-US"/>
        </w:rPr>
        <w:t>zu</w:t>
      </w:r>
      <w:proofErr w:type="spellEnd"/>
      <w:r w:rsidRPr="00115614">
        <w:rPr>
          <w:lang w:val="en-US"/>
        </w:rPr>
        <w:t xml:space="preserve"> </w:t>
      </w:r>
      <w:proofErr w:type="spellStart"/>
      <w:r w:rsidRPr="00115614">
        <w:rPr>
          <w:lang w:val="en-US"/>
        </w:rPr>
        <w:t>werden</w:t>
      </w:r>
      <w:proofErr w:type="spellEnd"/>
      <w:r w:rsidRPr="00115614">
        <w:rPr>
          <w:lang w:val="en-US"/>
        </w:rPr>
        <w:t xml:space="preserve">, muss man </w:t>
      </w:r>
      <w:proofErr w:type="spellStart"/>
      <w:r w:rsidRPr="00115614">
        <w:rPr>
          <w:lang w:val="en-US"/>
        </w:rPr>
        <w:t>augenblicklich</w:t>
      </w:r>
      <w:proofErr w:type="spellEnd"/>
      <w:r w:rsidRPr="00115614">
        <w:rPr>
          <w:lang w:val="en-US"/>
        </w:rPr>
        <w:t xml:space="preserve"> in das Element der </w:t>
      </w:r>
      <w:proofErr w:type="spellStart"/>
      <w:r w:rsidRPr="00115614">
        <w:rPr>
          <w:lang w:val="en-US"/>
        </w:rPr>
        <w:t>Orthodoxie</w:t>
      </w:r>
      <w:proofErr w:type="spellEnd"/>
      <w:r w:rsidRPr="00115614">
        <w:rPr>
          <w:lang w:val="en-US"/>
        </w:rPr>
        <w:t xml:space="preserve"> </w:t>
      </w:r>
      <w:proofErr w:type="spellStart"/>
      <w:r w:rsidRPr="00115614">
        <w:rPr>
          <w:lang w:val="en-US"/>
        </w:rPr>
        <w:t>selbst</w:t>
      </w:r>
      <w:proofErr w:type="spellEnd"/>
      <w:r w:rsidRPr="00115614">
        <w:rPr>
          <w:lang w:val="en-US"/>
        </w:rPr>
        <w:t xml:space="preserve"> </w:t>
      </w:r>
      <w:proofErr w:type="spellStart"/>
      <w:r w:rsidRPr="00115614">
        <w:rPr>
          <w:lang w:val="en-US"/>
        </w:rPr>
        <w:t>eintauchen</w:t>
      </w:r>
      <w:proofErr w:type="spellEnd"/>
      <w:r w:rsidRPr="00115614">
        <w:rPr>
          <w:lang w:val="en-US"/>
        </w:rPr>
        <w:t xml:space="preserve">, orthodox </w:t>
      </w:r>
      <w:proofErr w:type="spellStart"/>
      <w:r w:rsidRPr="00115614">
        <w:rPr>
          <w:lang w:val="en-US"/>
        </w:rPr>
        <w:t>zu</w:t>
      </w:r>
      <w:proofErr w:type="spellEnd"/>
      <w:r w:rsidRPr="00115614">
        <w:rPr>
          <w:lang w:val="en-US"/>
        </w:rPr>
        <w:t xml:space="preserve"> </w:t>
      </w:r>
      <w:proofErr w:type="spellStart"/>
      <w:r w:rsidRPr="00115614">
        <w:rPr>
          <w:lang w:val="en-US"/>
        </w:rPr>
        <w:t>leben</w:t>
      </w:r>
      <w:proofErr w:type="spellEnd"/>
      <w:r w:rsidRPr="00115614">
        <w:rPr>
          <w:lang w:val="en-US"/>
        </w:rPr>
        <w:t xml:space="preserve"> </w:t>
      </w:r>
      <w:proofErr w:type="spellStart"/>
      <w:r w:rsidRPr="00115614">
        <w:rPr>
          <w:lang w:val="en-US"/>
        </w:rPr>
        <w:t>beginnen</w:t>
      </w:r>
      <w:proofErr w:type="spellEnd"/>
      <w:r w:rsidRPr="00115614">
        <w:rPr>
          <w:lang w:val="en-US"/>
        </w:rPr>
        <w:t xml:space="preserve"> – </w:t>
      </w:r>
      <w:proofErr w:type="spellStart"/>
      <w:r w:rsidRPr="00115614">
        <w:rPr>
          <w:lang w:val="en-US"/>
        </w:rPr>
        <w:t>einen</w:t>
      </w:r>
      <w:proofErr w:type="spellEnd"/>
      <w:r w:rsidRPr="00115614">
        <w:rPr>
          <w:lang w:val="en-US"/>
        </w:rPr>
        <w:t xml:space="preserve"> </w:t>
      </w:r>
      <w:proofErr w:type="spellStart"/>
      <w:r w:rsidRPr="00115614">
        <w:rPr>
          <w:lang w:val="en-US"/>
        </w:rPr>
        <w:t>anderen</w:t>
      </w:r>
      <w:proofErr w:type="spellEnd"/>
      <w:r w:rsidRPr="00115614">
        <w:rPr>
          <w:lang w:val="en-US"/>
        </w:rPr>
        <w:t xml:space="preserve"> </w:t>
      </w:r>
      <w:proofErr w:type="spellStart"/>
      <w:r w:rsidRPr="00115614">
        <w:rPr>
          <w:lang w:val="en-US"/>
        </w:rPr>
        <w:t>Weg</w:t>
      </w:r>
      <w:proofErr w:type="spellEnd"/>
      <w:r w:rsidRPr="00115614">
        <w:rPr>
          <w:lang w:val="en-US"/>
        </w:rPr>
        <w:t xml:space="preserve"> </w:t>
      </w:r>
      <w:proofErr w:type="spellStart"/>
      <w:r w:rsidRPr="00115614">
        <w:rPr>
          <w:lang w:val="en-US"/>
        </w:rPr>
        <w:t>gibt</w:t>
      </w:r>
      <w:proofErr w:type="spellEnd"/>
      <w:r w:rsidRPr="00115614">
        <w:rPr>
          <w:lang w:val="en-US"/>
        </w:rPr>
        <w:t xml:space="preserve"> </w:t>
      </w:r>
      <w:proofErr w:type="spellStart"/>
      <w:r w:rsidRPr="00115614">
        <w:rPr>
          <w:lang w:val="en-US"/>
        </w:rPr>
        <w:t>es</w:t>
      </w:r>
      <w:proofErr w:type="spellEnd"/>
      <w:r w:rsidRPr="00115614">
        <w:rPr>
          <w:lang w:val="en-US"/>
        </w:rPr>
        <w:t xml:space="preserve"> </w:t>
      </w:r>
      <w:proofErr w:type="spellStart"/>
      <w:r w:rsidRPr="00115614">
        <w:rPr>
          <w:lang w:val="en-US"/>
        </w:rPr>
        <w:t>nicht</w:t>
      </w:r>
      <w:proofErr w:type="spellEnd"/>
      <w:r w:rsidRPr="00115614">
        <w:rPr>
          <w:lang w:val="en-US"/>
        </w:rPr>
        <w:t xml:space="preserve">“. Darin, </w:t>
      </w:r>
      <w:proofErr w:type="spellStart"/>
      <w:r w:rsidRPr="00115614">
        <w:rPr>
          <w:lang w:val="en-US"/>
        </w:rPr>
        <w:t>dass</w:t>
      </w:r>
      <w:proofErr w:type="spellEnd"/>
      <w:r w:rsidRPr="00115614">
        <w:rPr>
          <w:lang w:val="en-US"/>
        </w:rPr>
        <w:t xml:space="preserve"> man </w:t>
      </w:r>
      <w:proofErr w:type="spellStart"/>
      <w:r w:rsidRPr="00115614">
        <w:rPr>
          <w:lang w:val="en-US"/>
        </w:rPr>
        <w:t>nur</w:t>
      </w:r>
      <w:proofErr w:type="spellEnd"/>
      <w:r w:rsidRPr="00115614">
        <w:rPr>
          <w:lang w:val="en-US"/>
        </w:rPr>
        <w:t xml:space="preserve"> auf </w:t>
      </w:r>
      <w:proofErr w:type="spellStart"/>
      <w:r w:rsidRPr="00115614">
        <w:rPr>
          <w:lang w:val="en-US"/>
        </w:rPr>
        <w:t>dem</w:t>
      </w:r>
      <w:proofErr w:type="spellEnd"/>
      <w:r w:rsidRPr="00115614">
        <w:rPr>
          <w:lang w:val="en-US"/>
        </w:rPr>
        <w:t xml:space="preserve"> </w:t>
      </w:r>
      <w:proofErr w:type="spellStart"/>
      <w:r w:rsidRPr="00115614">
        <w:rPr>
          <w:lang w:val="en-US"/>
        </w:rPr>
        <w:t>Weg</w:t>
      </w:r>
      <w:proofErr w:type="spellEnd"/>
      <w:r w:rsidRPr="00115614">
        <w:rPr>
          <w:lang w:val="en-US"/>
        </w:rPr>
        <w:t xml:space="preserve"> der </w:t>
      </w:r>
      <w:proofErr w:type="spellStart"/>
      <w:r w:rsidRPr="00115614">
        <w:rPr>
          <w:lang w:val="en-US"/>
        </w:rPr>
        <w:t>Erfahrung</w:t>
      </w:r>
      <w:proofErr w:type="spellEnd"/>
      <w:r w:rsidRPr="00115614">
        <w:rPr>
          <w:lang w:val="en-US"/>
        </w:rPr>
        <w:t xml:space="preserve"> </w:t>
      </w:r>
      <w:proofErr w:type="spellStart"/>
      <w:r w:rsidRPr="00115614">
        <w:rPr>
          <w:lang w:val="en-US"/>
        </w:rPr>
        <w:t>begreifen</w:t>
      </w:r>
      <w:proofErr w:type="spellEnd"/>
      <w:r w:rsidRPr="00115614">
        <w:rPr>
          <w:lang w:val="en-US"/>
        </w:rPr>
        <w:t xml:space="preserve"> </w:t>
      </w:r>
      <w:proofErr w:type="spellStart"/>
      <w:proofErr w:type="gramStart"/>
      <w:r w:rsidRPr="00115614">
        <w:rPr>
          <w:lang w:val="en-US"/>
        </w:rPr>
        <w:t>kann</w:t>
      </w:r>
      <w:proofErr w:type="spellEnd"/>
      <w:r w:rsidRPr="00115614">
        <w:rPr>
          <w:lang w:val="en-US"/>
        </w:rPr>
        <w:t>,</w:t>
      </w:r>
      <w:proofErr w:type="gramEnd"/>
      <w:r w:rsidRPr="00115614">
        <w:rPr>
          <w:lang w:val="en-US"/>
        </w:rPr>
        <w:t xml:space="preserve"> was </w:t>
      </w:r>
      <w:proofErr w:type="spellStart"/>
      <w:r w:rsidRPr="00115614">
        <w:rPr>
          <w:lang w:val="en-US"/>
        </w:rPr>
        <w:t>Orthodoxie</w:t>
      </w:r>
      <w:proofErr w:type="spellEnd"/>
      <w:r w:rsidRPr="00115614">
        <w:rPr>
          <w:lang w:val="en-US"/>
        </w:rPr>
        <w:t xml:space="preserve"> </w:t>
      </w:r>
      <w:proofErr w:type="spellStart"/>
      <w:r w:rsidRPr="00115614">
        <w:rPr>
          <w:lang w:val="en-US"/>
        </w:rPr>
        <w:t>ist</w:t>
      </w:r>
      <w:proofErr w:type="spellEnd"/>
      <w:r w:rsidRPr="00115614">
        <w:rPr>
          <w:lang w:val="en-US"/>
        </w:rPr>
        <w:t xml:space="preserve">, </w:t>
      </w:r>
      <w:proofErr w:type="spellStart"/>
      <w:r w:rsidRPr="00115614">
        <w:rPr>
          <w:lang w:val="en-US"/>
        </w:rPr>
        <w:t>sieht</w:t>
      </w:r>
      <w:proofErr w:type="spellEnd"/>
      <w:r w:rsidRPr="00115614">
        <w:rPr>
          <w:lang w:val="en-US"/>
        </w:rPr>
        <w:t xml:space="preserve"> </w:t>
      </w:r>
      <w:proofErr w:type="spellStart"/>
      <w:r w:rsidRPr="00115614">
        <w:rPr>
          <w:lang w:val="en-US"/>
        </w:rPr>
        <w:t>Pavel</w:t>
      </w:r>
      <w:proofErr w:type="spellEnd"/>
      <w:r w:rsidRPr="00115614">
        <w:rPr>
          <w:lang w:val="en-US"/>
        </w:rPr>
        <w:t xml:space="preserve"> </w:t>
      </w:r>
      <w:proofErr w:type="spellStart"/>
      <w:r w:rsidRPr="00115614">
        <w:rPr>
          <w:lang w:val="en-US"/>
        </w:rPr>
        <w:t>Florenskij</w:t>
      </w:r>
      <w:proofErr w:type="spellEnd"/>
      <w:r w:rsidRPr="00115614">
        <w:rPr>
          <w:lang w:val="en-US"/>
        </w:rPr>
        <w:t xml:space="preserve"> das </w:t>
      </w:r>
      <w:proofErr w:type="spellStart"/>
      <w:r w:rsidRPr="00115614">
        <w:rPr>
          <w:lang w:val="en-US"/>
        </w:rPr>
        <w:t>Besondere</w:t>
      </w:r>
      <w:proofErr w:type="spellEnd"/>
      <w:r w:rsidRPr="00115614">
        <w:rPr>
          <w:lang w:val="en-US"/>
        </w:rPr>
        <w:t xml:space="preserve"> der </w:t>
      </w:r>
      <w:proofErr w:type="spellStart"/>
      <w:r w:rsidRPr="00115614">
        <w:rPr>
          <w:lang w:val="en-US"/>
        </w:rPr>
        <w:t>Orthodoxie</w:t>
      </w:r>
      <w:proofErr w:type="spellEnd"/>
      <w:r w:rsidRPr="00115614">
        <w:rPr>
          <w:lang w:val="en-US"/>
        </w:rPr>
        <w:t xml:space="preserve"> </w:t>
      </w:r>
      <w:proofErr w:type="spellStart"/>
      <w:r w:rsidRPr="00115614">
        <w:rPr>
          <w:lang w:val="en-US"/>
        </w:rPr>
        <w:t>gegenüber</w:t>
      </w:r>
      <w:proofErr w:type="spellEnd"/>
      <w:r w:rsidRPr="00115614">
        <w:rPr>
          <w:lang w:val="en-US"/>
        </w:rPr>
        <w:t xml:space="preserve"> </w:t>
      </w:r>
      <w:proofErr w:type="spellStart"/>
      <w:r w:rsidRPr="00115614">
        <w:rPr>
          <w:lang w:val="en-US"/>
        </w:rPr>
        <w:t>anderen</w:t>
      </w:r>
      <w:proofErr w:type="spellEnd"/>
      <w:r w:rsidRPr="00115614">
        <w:rPr>
          <w:lang w:val="en-US"/>
        </w:rPr>
        <w:t xml:space="preserve"> </w:t>
      </w:r>
      <w:proofErr w:type="spellStart"/>
      <w:r w:rsidRPr="00115614">
        <w:rPr>
          <w:lang w:val="en-US"/>
        </w:rPr>
        <w:t>Konfessionen</w:t>
      </w:r>
      <w:proofErr w:type="spellEnd"/>
      <w:r w:rsidRPr="00115614">
        <w:rPr>
          <w:lang w:val="en-US"/>
        </w:rPr>
        <w:t xml:space="preserve">. </w:t>
      </w:r>
      <w:proofErr w:type="spellStart"/>
      <w:r w:rsidRPr="00115614">
        <w:rPr>
          <w:lang w:val="en-US"/>
        </w:rPr>
        <w:t>Gleich</w:t>
      </w:r>
      <w:proofErr w:type="spellEnd"/>
      <w:r w:rsidRPr="00115614">
        <w:rPr>
          <w:lang w:val="en-US"/>
        </w:rPr>
        <w:t xml:space="preserve"> der </w:t>
      </w:r>
      <w:proofErr w:type="spellStart"/>
      <w:r w:rsidRPr="00115614">
        <w:rPr>
          <w:lang w:val="en-US"/>
        </w:rPr>
        <w:t>erste</w:t>
      </w:r>
      <w:proofErr w:type="spellEnd"/>
      <w:r w:rsidRPr="00115614">
        <w:rPr>
          <w:lang w:val="en-US"/>
        </w:rPr>
        <w:t xml:space="preserve"> </w:t>
      </w:r>
      <w:proofErr w:type="spellStart"/>
      <w:r w:rsidRPr="00115614">
        <w:rPr>
          <w:lang w:val="en-US"/>
        </w:rPr>
        <w:t>Satz</w:t>
      </w:r>
      <w:proofErr w:type="spellEnd"/>
      <w:r w:rsidRPr="00115614">
        <w:rPr>
          <w:lang w:val="en-US"/>
        </w:rPr>
        <w:t xml:space="preserve"> seines </w:t>
      </w:r>
      <w:proofErr w:type="spellStart"/>
      <w:r w:rsidRPr="00115614">
        <w:rPr>
          <w:lang w:val="en-US"/>
        </w:rPr>
        <w:t>theologischen</w:t>
      </w:r>
      <w:proofErr w:type="spellEnd"/>
      <w:r w:rsidRPr="00115614">
        <w:rPr>
          <w:lang w:val="en-US"/>
        </w:rPr>
        <w:t xml:space="preserve"> </w:t>
      </w:r>
      <w:proofErr w:type="spellStart"/>
      <w:r w:rsidRPr="00115614">
        <w:rPr>
          <w:lang w:val="en-US"/>
        </w:rPr>
        <w:t>Hauptwerkes</w:t>
      </w:r>
      <w:proofErr w:type="spellEnd"/>
      <w:r w:rsidRPr="00115614">
        <w:rPr>
          <w:lang w:val="en-US"/>
        </w:rPr>
        <w:t xml:space="preserve"> „</w:t>
      </w:r>
      <w:proofErr w:type="spellStart"/>
      <w:r w:rsidRPr="00115614">
        <w:rPr>
          <w:lang w:val="en-US"/>
        </w:rPr>
        <w:t>Pfeiler</w:t>
      </w:r>
      <w:proofErr w:type="spellEnd"/>
      <w:r w:rsidRPr="00115614">
        <w:rPr>
          <w:lang w:val="en-US"/>
        </w:rPr>
        <w:t xml:space="preserve"> und </w:t>
      </w:r>
      <w:proofErr w:type="spellStart"/>
      <w:r w:rsidRPr="00115614">
        <w:rPr>
          <w:lang w:val="en-US"/>
        </w:rPr>
        <w:t>Grundfeste</w:t>
      </w:r>
      <w:proofErr w:type="spellEnd"/>
      <w:r w:rsidRPr="00115614">
        <w:rPr>
          <w:lang w:val="en-US"/>
        </w:rPr>
        <w:t xml:space="preserve"> der </w:t>
      </w:r>
      <w:proofErr w:type="spellStart"/>
      <w:r w:rsidRPr="00115614">
        <w:rPr>
          <w:lang w:val="en-US"/>
        </w:rPr>
        <w:t>Wahrheit</w:t>
      </w:r>
      <w:proofErr w:type="spellEnd"/>
      <w:r w:rsidRPr="00115614">
        <w:rPr>
          <w:lang w:val="en-US"/>
        </w:rPr>
        <w:t xml:space="preserve">“ </w:t>
      </w:r>
      <w:proofErr w:type="spellStart"/>
      <w:r w:rsidRPr="00115614">
        <w:rPr>
          <w:lang w:val="en-US"/>
        </w:rPr>
        <w:t>bezeichnet</w:t>
      </w:r>
      <w:proofErr w:type="spellEnd"/>
      <w:r w:rsidRPr="00115614">
        <w:rPr>
          <w:lang w:val="en-US"/>
        </w:rPr>
        <w:t xml:space="preserve"> </w:t>
      </w:r>
      <w:proofErr w:type="spellStart"/>
      <w:r w:rsidRPr="00115614">
        <w:rPr>
          <w:lang w:val="en-US"/>
        </w:rPr>
        <w:t>bereits</w:t>
      </w:r>
      <w:proofErr w:type="spellEnd"/>
      <w:r w:rsidRPr="00115614">
        <w:rPr>
          <w:lang w:val="en-US"/>
        </w:rPr>
        <w:t xml:space="preserve"> „die </w:t>
      </w:r>
      <w:proofErr w:type="spellStart"/>
      <w:r w:rsidRPr="00115614">
        <w:rPr>
          <w:lang w:val="en-US"/>
        </w:rPr>
        <w:t>lebendige</w:t>
      </w:r>
      <w:proofErr w:type="spellEnd"/>
      <w:r w:rsidRPr="00115614">
        <w:rPr>
          <w:lang w:val="en-US"/>
        </w:rPr>
        <w:t xml:space="preserve"> </w:t>
      </w:r>
      <w:proofErr w:type="spellStart"/>
      <w:r w:rsidRPr="00115614">
        <w:rPr>
          <w:lang w:val="en-US"/>
        </w:rPr>
        <w:t>religiöse</w:t>
      </w:r>
      <w:proofErr w:type="spellEnd"/>
      <w:r w:rsidRPr="00115614">
        <w:rPr>
          <w:lang w:val="en-US"/>
        </w:rPr>
        <w:t xml:space="preserve"> </w:t>
      </w:r>
      <w:proofErr w:type="spellStart"/>
      <w:r w:rsidRPr="00115614">
        <w:rPr>
          <w:lang w:val="en-US"/>
        </w:rPr>
        <w:t>Erfahrung</w:t>
      </w:r>
      <w:proofErr w:type="spellEnd"/>
      <w:r w:rsidRPr="00115614">
        <w:rPr>
          <w:lang w:val="en-US"/>
        </w:rPr>
        <w:t xml:space="preserve"> </w:t>
      </w:r>
      <w:proofErr w:type="spellStart"/>
      <w:r w:rsidRPr="00115614">
        <w:rPr>
          <w:lang w:val="en-US"/>
        </w:rPr>
        <w:t>als</w:t>
      </w:r>
      <w:proofErr w:type="spellEnd"/>
      <w:r w:rsidRPr="00115614">
        <w:rPr>
          <w:lang w:val="en-US"/>
        </w:rPr>
        <w:t xml:space="preserve"> die </w:t>
      </w:r>
      <w:proofErr w:type="spellStart"/>
      <w:r w:rsidRPr="00115614">
        <w:rPr>
          <w:lang w:val="en-US"/>
        </w:rPr>
        <w:t>einzige</w:t>
      </w:r>
      <w:proofErr w:type="spellEnd"/>
      <w:r w:rsidRPr="00115614">
        <w:rPr>
          <w:lang w:val="en-US"/>
        </w:rPr>
        <w:t xml:space="preserve"> </w:t>
      </w:r>
      <w:proofErr w:type="spellStart"/>
      <w:r w:rsidRPr="00115614">
        <w:rPr>
          <w:lang w:val="en-US"/>
        </w:rPr>
        <w:t>legitime</w:t>
      </w:r>
      <w:proofErr w:type="spellEnd"/>
      <w:r w:rsidRPr="00115614">
        <w:rPr>
          <w:lang w:val="en-US"/>
        </w:rPr>
        <w:t xml:space="preserve"> Weise der </w:t>
      </w:r>
      <w:proofErr w:type="spellStart"/>
      <w:r w:rsidRPr="00115614">
        <w:rPr>
          <w:lang w:val="en-US"/>
        </w:rPr>
        <w:t>Erkenntnis</w:t>
      </w:r>
      <w:proofErr w:type="spellEnd"/>
      <w:r w:rsidRPr="00115614">
        <w:rPr>
          <w:lang w:val="en-US"/>
        </w:rPr>
        <w:t xml:space="preserve"> der </w:t>
      </w:r>
      <w:proofErr w:type="spellStart"/>
      <w:r w:rsidRPr="00115614">
        <w:rPr>
          <w:lang w:val="en-US"/>
        </w:rPr>
        <w:t>Dogmen</w:t>
      </w:r>
      <w:proofErr w:type="spellEnd"/>
      <w:r w:rsidRPr="00115614">
        <w:rPr>
          <w:lang w:val="en-US"/>
        </w:rPr>
        <w:t xml:space="preserve">“. </w:t>
      </w:r>
    </w:p>
    <w:p w:rsidR="007F2636" w:rsidRPr="00115614" w:rsidRDefault="007F2636" w:rsidP="00115614">
      <w:pPr>
        <w:spacing w:line="276" w:lineRule="auto"/>
        <w:jc w:val="both"/>
        <w:rPr>
          <w:lang w:val="en-US"/>
        </w:rPr>
      </w:pPr>
      <w:proofErr w:type="spellStart"/>
      <w:r w:rsidRPr="00115614">
        <w:rPr>
          <w:lang w:val="en-US"/>
        </w:rPr>
        <w:t>Für</w:t>
      </w:r>
      <w:proofErr w:type="spellEnd"/>
      <w:r w:rsidRPr="00115614">
        <w:rPr>
          <w:lang w:val="en-US"/>
        </w:rPr>
        <w:t xml:space="preserve"> den </w:t>
      </w:r>
      <w:proofErr w:type="spellStart"/>
      <w:r w:rsidRPr="00115614">
        <w:rPr>
          <w:lang w:val="en-US"/>
        </w:rPr>
        <w:t>Zusammenhang</w:t>
      </w:r>
      <w:proofErr w:type="spellEnd"/>
      <w:r w:rsidRPr="00115614">
        <w:rPr>
          <w:lang w:val="en-US"/>
        </w:rPr>
        <w:t xml:space="preserve"> </w:t>
      </w:r>
      <w:proofErr w:type="spellStart"/>
      <w:r w:rsidRPr="00115614">
        <w:rPr>
          <w:lang w:val="en-US"/>
        </w:rPr>
        <w:t>dieser</w:t>
      </w:r>
      <w:proofErr w:type="spellEnd"/>
      <w:r w:rsidRPr="00115614">
        <w:rPr>
          <w:lang w:val="en-US"/>
        </w:rPr>
        <w:t xml:space="preserve"> </w:t>
      </w:r>
      <w:proofErr w:type="spellStart"/>
      <w:r w:rsidRPr="00115614">
        <w:rPr>
          <w:lang w:val="en-US"/>
        </w:rPr>
        <w:t>Darstellung</w:t>
      </w:r>
      <w:proofErr w:type="spellEnd"/>
      <w:r w:rsidRPr="00115614">
        <w:rPr>
          <w:lang w:val="en-US"/>
        </w:rPr>
        <w:t xml:space="preserve"> </w:t>
      </w:r>
      <w:proofErr w:type="spellStart"/>
      <w:proofErr w:type="gramStart"/>
      <w:r w:rsidRPr="00115614">
        <w:rPr>
          <w:lang w:val="en-US"/>
        </w:rPr>
        <w:t>ist</w:t>
      </w:r>
      <w:proofErr w:type="spellEnd"/>
      <w:proofErr w:type="gramEnd"/>
      <w:r w:rsidRPr="00115614">
        <w:rPr>
          <w:lang w:val="en-US"/>
        </w:rPr>
        <w:t xml:space="preserve"> </w:t>
      </w:r>
      <w:proofErr w:type="spellStart"/>
      <w:r w:rsidRPr="00115614">
        <w:rPr>
          <w:lang w:val="en-US"/>
        </w:rPr>
        <w:t>es</w:t>
      </w:r>
      <w:proofErr w:type="spellEnd"/>
      <w:r w:rsidRPr="00115614">
        <w:rPr>
          <w:lang w:val="en-US"/>
        </w:rPr>
        <w:t xml:space="preserve"> </w:t>
      </w:r>
      <w:proofErr w:type="spellStart"/>
      <w:r w:rsidRPr="00115614">
        <w:rPr>
          <w:lang w:val="en-US"/>
        </w:rPr>
        <w:t>nicht</w:t>
      </w:r>
      <w:proofErr w:type="spellEnd"/>
      <w:r w:rsidRPr="00115614">
        <w:rPr>
          <w:lang w:val="en-US"/>
        </w:rPr>
        <w:t xml:space="preserve"> </w:t>
      </w:r>
      <w:proofErr w:type="spellStart"/>
      <w:r w:rsidRPr="00115614">
        <w:rPr>
          <w:lang w:val="en-US"/>
        </w:rPr>
        <w:t>wichtig</w:t>
      </w:r>
      <w:proofErr w:type="spellEnd"/>
      <w:r w:rsidRPr="00115614">
        <w:rPr>
          <w:lang w:val="en-US"/>
        </w:rPr>
        <w:t xml:space="preserve">, </w:t>
      </w:r>
      <w:proofErr w:type="spellStart"/>
      <w:r w:rsidRPr="00115614">
        <w:rPr>
          <w:lang w:val="en-US"/>
        </w:rPr>
        <w:t>ob</w:t>
      </w:r>
      <w:proofErr w:type="spellEnd"/>
      <w:r w:rsidRPr="00115614">
        <w:rPr>
          <w:lang w:val="en-US"/>
        </w:rPr>
        <w:t xml:space="preserve"> </w:t>
      </w:r>
      <w:proofErr w:type="spellStart"/>
      <w:r w:rsidRPr="00115614">
        <w:rPr>
          <w:lang w:val="en-US"/>
        </w:rPr>
        <w:t>Florenskij</w:t>
      </w:r>
      <w:proofErr w:type="spellEnd"/>
      <w:r w:rsidRPr="00115614">
        <w:rPr>
          <w:lang w:val="en-US"/>
        </w:rPr>
        <w:t xml:space="preserve"> die </w:t>
      </w:r>
      <w:proofErr w:type="spellStart"/>
      <w:r w:rsidRPr="00115614">
        <w:rPr>
          <w:lang w:val="en-US"/>
        </w:rPr>
        <w:t>westlichen</w:t>
      </w:r>
      <w:proofErr w:type="spellEnd"/>
      <w:r w:rsidRPr="00115614">
        <w:rPr>
          <w:lang w:val="en-US"/>
        </w:rPr>
        <w:t xml:space="preserve"> </w:t>
      </w:r>
      <w:proofErr w:type="spellStart"/>
      <w:r w:rsidRPr="00115614">
        <w:rPr>
          <w:lang w:val="en-US"/>
        </w:rPr>
        <w:t>Konfessionen</w:t>
      </w:r>
      <w:proofErr w:type="spellEnd"/>
      <w:r w:rsidRPr="00115614">
        <w:rPr>
          <w:lang w:val="en-US"/>
        </w:rPr>
        <w:t xml:space="preserve"> </w:t>
      </w:r>
      <w:proofErr w:type="spellStart"/>
      <w:r w:rsidRPr="00115614">
        <w:rPr>
          <w:lang w:val="en-US"/>
        </w:rPr>
        <w:t>hier</w:t>
      </w:r>
      <w:proofErr w:type="spellEnd"/>
      <w:r w:rsidRPr="00115614">
        <w:rPr>
          <w:lang w:val="en-US"/>
        </w:rPr>
        <w:t xml:space="preserve"> </w:t>
      </w:r>
      <w:proofErr w:type="spellStart"/>
      <w:r w:rsidRPr="00115614">
        <w:rPr>
          <w:lang w:val="en-US"/>
        </w:rPr>
        <w:t>richtig</w:t>
      </w:r>
      <w:proofErr w:type="spellEnd"/>
      <w:r w:rsidRPr="00115614">
        <w:rPr>
          <w:lang w:val="en-US"/>
        </w:rPr>
        <w:t xml:space="preserve"> </w:t>
      </w:r>
      <w:proofErr w:type="spellStart"/>
      <w:r w:rsidRPr="00115614">
        <w:rPr>
          <w:lang w:val="en-US"/>
        </w:rPr>
        <w:t>sieht</w:t>
      </w:r>
      <w:proofErr w:type="spellEnd"/>
      <w:r w:rsidRPr="00115614">
        <w:rPr>
          <w:lang w:val="en-US"/>
        </w:rPr>
        <w:t xml:space="preserve">. Man </w:t>
      </w:r>
      <w:proofErr w:type="spellStart"/>
      <w:r w:rsidRPr="00115614">
        <w:rPr>
          <w:lang w:val="en-US"/>
        </w:rPr>
        <w:t>kann</w:t>
      </w:r>
      <w:proofErr w:type="spellEnd"/>
      <w:r w:rsidRPr="00115614">
        <w:rPr>
          <w:lang w:val="en-US"/>
        </w:rPr>
        <w:t xml:space="preserve"> dies </w:t>
      </w:r>
      <w:proofErr w:type="spellStart"/>
      <w:r w:rsidRPr="00115614">
        <w:rPr>
          <w:lang w:val="en-US"/>
        </w:rPr>
        <w:t>sogar</w:t>
      </w:r>
      <w:proofErr w:type="spellEnd"/>
      <w:r w:rsidRPr="00115614">
        <w:rPr>
          <w:lang w:val="en-US"/>
        </w:rPr>
        <w:t xml:space="preserve"> </w:t>
      </w:r>
      <w:proofErr w:type="spellStart"/>
      <w:r w:rsidRPr="00115614">
        <w:rPr>
          <w:lang w:val="en-US"/>
        </w:rPr>
        <w:t>mit</w:t>
      </w:r>
      <w:proofErr w:type="spellEnd"/>
      <w:r w:rsidRPr="00115614">
        <w:rPr>
          <w:lang w:val="en-US"/>
        </w:rPr>
        <w:t xml:space="preserve"> </w:t>
      </w:r>
      <w:proofErr w:type="spellStart"/>
      <w:r w:rsidRPr="00115614">
        <w:rPr>
          <w:lang w:val="en-US"/>
        </w:rPr>
        <w:t>gutem</w:t>
      </w:r>
      <w:proofErr w:type="spellEnd"/>
      <w:r w:rsidRPr="00115614">
        <w:rPr>
          <w:lang w:val="en-US"/>
        </w:rPr>
        <w:t xml:space="preserve"> </w:t>
      </w:r>
      <w:proofErr w:type="spellStart"/>
      <w:r w:rsidRPr="00115614">
        <w:rPr>
          <w:lang w:val="en-US"/>
        </w:rPr>
        <w:t>Grund</w:t>
      </w:r>
      <w:proofErr w:type="spellEnd"/>
      <w:r w:rsidRPr="00115614">
        <w:rPr>
          <w:lang w:val="en-US"/>
        </w:rPr>
        <w:t xml:space="preserve"> </w:t>
      </w:r>
      <w:proofErr w:type="spellStart"/>
      <w:r w:rsidRPr="00115614">
        <w:rPr>
          <w:lang w:val="en-US"/>
        </w:rPr>
        <w:t>bestreiten</w:t>
      </w:r>
      <w:proofErr w:type="spellEnd"/>
      <w:r w:rsidRPr="00115614">
        <w:rPr>
          <w:lang w:val="en-US"/>
        </w:rPr>
        <w:t xml:space="preserve">. </w:t>
      </w:r>
      <w:proofErr w:type="spellStart"/>
      <w:r w:rsidRPr="00115614">
        <w:rPr>
          <w:lang w:val="en-US"/>
        </w:rPr>
        <w:t>Aber</w:t>
      </w:r>
      <w:proofErr w:type="spellEnd"/>
      <w:r w:rsidRPr="00115614">
        <w:rPr>
          <w:lang w:val="en-US"/>
        </w:rPr>
        <w:t xml:space="preserve"> so </w:t>
      </w:r>
      <w:proofErr w:type="spellStart"/>
      <w:r w:rsidRPr="00115614">
        <w:rPr>
          <w:lang w:val="en-US"/>
        </w:rPr>
        <w:t>sehr</w:t>
      </w:r>
      <w:proofErr w:type="spellEnd"/>
      <w:r w:rsidRPr="00115614">
        <w:rPr>
          <w:lang w:val="en-US"/>
        </w:rPr>
        <w:t xml:space="preserve"> </w:t>
      </w:r>
      <w:proofErr w:type="spellStart"/>
      <w:r w:rsidRPr="00115614">
        <w:rPr>
          <w:lang w:val="en-US"/>
        </w:rPr>
        <w:t>auch</w:t>
      </w:r>
      <w:proofErr w:type="spellEnd"/>
      <w:r w:rsidRPr="00115614">
        <w:rPr>
          <w:lang w:val="en-US"/>
        </w:rPr>
        <w:t xml:space="preserve"> </w:t>
      </w:r>
      <w:proofErr w:type="spellStart"/>
      <w:r w:rsidRPr="00115614">
        <w:rPr>
          <w:lang w:val="en-US"/>
        </w:rPr>
        <w:t>ein</w:t>
      </w:r>
      <w:proofErr w:type="spellEnd"/>
      <w:r w:rsidRPr="00115614">
        <w:rPr>
          <w:lang w:val="en-US"/>
        </w:rPr>
        <w:t xml:space="preserve"> </w:t>
      </w:r>
      <w:proofErr w:type="spellStart"/>
      <w:r w:rsidRPr="00115614">
        <w:rPr>
          <w:lang w:val="en-US"/>
        </w:rPr>
        <w:t>evangelischer</w:t>
      </w:r>
      <w:proofErr w:type="spellEnd"/>
      <w:r w:rsidRPr="00115614">
        <w:rPr>
          <w:lang w:val="en-US"/>
        </w:rPr>
        <w:t xml:space="preserve"> </w:t>
      </w:r>
      <w:proofErr w:type="spellStart"/>
      <w:r w:rsidRPr="00115614">
        <w:rPr>
          <w:lang w:val="en-US"/>
        </w:rPr>
        <w:t>oder</w:t>
      </w:r>
      <w:proofErr w:type="spellEnd"/>
      <w:r w:rsidRPr="00115614">
        <w:rPr>
          <w:lang w:val="en-US"/>
        </w:rPr>
        <w:t xml:space="preserve"> </w:t>
      </w:r>
      <w:proofErr w:type="spellStart"/>
      <w:r w:rsidRPr="00115614">
        <w:rPr>
          <w:lang w:val="en-US"/>
        </w:rPr>
        <w:t>ein</w:t>
      </w:r>
      <w:proofErr w:type="spellEnd"/>
      <w:r w:rsidRPr="00115614">
        <w:rPr>
          <w:lang w:val="en-US"/>
        </w:rPr>
        <w:t xml:space="preserve"> </w:t>
      </w:r>
      <w:proofErr w:type="spellStart"/>
      <w:r w:rsidRPr="00115614">
        <w:rPr>
          <w:lang w:val="en-US"/>
        </w:rPr>
        <w:t>römisch-katholischer</w:t>
      </w:r>
      <w:proofErr w:type="spellEnd"/>
      <w:r w:rsidRPr="00115614">
        <w:rPr>
          <w:lang w:val="en-US"/>
        </w:rPr>
        <w:t xml:space="preserve"> </w:t>
      </w:r>
      <w:proofErr w:type="spellStart"/>
      <w:r w:rsidRPr="00115614">
        <w:rPr>
          <w:lang w:val="en-US"/>
        </w:rPr>
        <w:t>Theologe</w:t>
      </w:r>
      <w:proofErr w:type="spellEnd"/>
      <w:r w:rsidRPr="00115614">
        <w:rPr>
          <w:lang w:val="en-US"/>
        </w:rPr>
        <w:t xml:space="preserve"> der </w:t>
      </w:r>
      <w:proofErr w:type="spellStart"/>
      <w:r w:rsidRPr="00115614">
        <w:rPr>
          <w:lang w:val="en-US"/>
        </w:rPr>
        <w:t>Meinung</w:t>
      </w:r>
      <w:proofErr w:type="spellEnd"/>
      <w:r w:rsidRPr="00115614">
        <w:rPr>
          <w:lang w:val="en-US"/>
        </w:rPr>
        <w:t xml:space="preserve"> </w:t>
      </w:r>
      <w:proofErr w:type="spellStart"/>
      <w:r w:rsidRPr="00115614">
        <w:rPr>
          <w:lang w:val="en-US"/>
        </w:rPr>
        <w:t>sein</w:t>
      </w:r>
      <w:proofErr w:type="spellEnd"/>
      <w:r w:rsidRPr="00115614">
        <w:rPr>
          <w:lang w:val="en-US"/>
        </w:rPr>
        <w:t xml:space="preserve"> mag, </w:t>
      </w:r>
      <w:proofErr w:type="spellStart"/>
      <w:r w:rsidRPr="00115614">
        <w:rPr>
          <w:lang w:val="en-US"/>
        </w:rPr>
        <w:t>dass</w:t>
      </w:r>
      <w:proofErr w:type="spellEnd"/>
      <w:r w:rsidRPr="00115614">
        <w:rPr>
          <w:lang w:val="en-US"/>
        </w:rPr>
        <w:t xml:space="preserve"> man </w:t>
      </w:r>
      <w:proofErr w:type="spellStart"/>
      <w:r w:rsidRPr="00115614">
        <w:rPr>
          <w:lang w:val="en-US"/>
        </w:rPr>
        <w:t>auch</w:t>
      </w:r>
      <w:proofErr w:type="spellEnd"/>
      <w:r w:rsidRPr="00115614">
        <w:rPr>
          <w:lang w:val="en-US"/>
        </w:rPr>
        <w:t xml:space="preserve"> </w:t>
      </w:r>
      <w:proofErr w:type="spellStart"/>
      <w:r w:rsidRPr="00115614">
        <w:rPr>
          <w:lang w:val="en-US"/>
        </w:rPr>
        <w:t>evangelisch</w:t>
      </w:r>
      <w:proofErr w:type="spellEnd"/>
      <w:r w:rsidRPr="00115614">
        <w:rPr>
          <w:lang w:val="en-US"/>
        </w:rPr>
        <w:t xml:space="preserve"> </w:t>
      </w:r>
      <w:proofErr w:type="spellStart"/>
      <w:r w:rsidRPr="00115614">
        <w:rPr>
          <w:lang w:val="en-US"/>
        </w:rPr>
        <w:t>oder</w:t>
      </w:r>
      <w:proofErr w:type="spellEnd"/>
      <w:r w:rsidRPr="00115614">
        <w:rPr>
          <w:lang w:val="en-US"/>
        </w:rPr>
        <w:t xml:space="preserve"> </w:t>
      </w:r>
      <w:proofErr w:type="spellStart"/>
      <w:r w:rsidRPr="00115614">
        <w:rPr>
          <w:lang w:val="en-US"/>
        </w:rPr>
        <w:t>römisch-katholisch</w:t>
      </w:r>
      <w:proofErr w:type="spellEnd"/>
      <w:r w:rsidRPr="00115614">
        <w:rPr>
          <w:lang w:val="en-US"/>
        </w:rPr>
        <w:t xml:space="preserve"> </w:t>
      </w:r>
      <w:proofErr w:type="spellStart"/>
      <w:r w:rsidRPr="00115614">
        <w:rPr>
          <w:lang w:val="en-US"/>
        </w:rPr>
        <w:t>nur</w:t>
      </w:r>
      <w:proofErr w:type="spellEnd"/>
      <w:r w:rsidRPr="00115614">
        <w:rPr>
          <w:lang w:val="en-US"/>
        </w:rPr>
        <w:t xml:space="preserve"> </w:t>
      </w:r>
      <w:proofErr w:type="spellStart"/>
      <w:r w:rsidRPr="00115614">
        <w:rPr>
          <w:lang w:val="en-US"/>
        </w:rPr>
        <w:t>sein</w:t>
      </w:r>
      <w:proofErr w:type="spellEnd"/>
      <w:r w:rsidRPr="00115614">
        <w:rPr>
          <w:lang w:val="en-US"/>
        </w:rPr>
        <w:t xml:space="preserve"> </w:t>
      </w:r>
      <w:proofErr w:type="spellStart"/>
      <w:r w:rsidRPr="00115614">
        <w:rPr>
          <w:lang w:val="en-US"/>
        </w:rPr>
        <w:t>kann</w:t>
      </w:r>
      <w:proofErr w:type="spellEnd"/>
      <w:r w:rsidRPr="00115614">
        <w:rPr>
          <w:lang w:val="en-US"/>
        </w:rPr>
        <w:t xml:space="preserve">, </w:t>
      </w:r>
      <w:proofErr w:type="spellStart"/>
      <w:r w:rsidRPr="00115614">
        <w:rPr>
          <w:lang w:val="en-US"/>
        </w:rPr>
        <w:t>wenn</w:t>
      </w:r>
      <w:proofErr w:type="spellEnd"/>
      <w:r w:rsidRPr="00115614">
        <w:rPr>
          <w:lang w:val="en-US"/>
        </w:rPr>
        <w:t xml:space="preserve"> man </w:t>
      </w:r>
      <w:proofErr w:type="spellStart"/>
      <w:r w:rsidRPr="00115614">
        <w:rPr>
          <w:lang w:val="en-US"/>
        </w:rPr>
        <w:t>im</w:t>
      </w:r>
      <w:proofErr w:type="spellEnd"/>
      <w:r w:rsidRPr="00115614">
        <w:rPr>
          <w:lang w:val="en-US"/>
        </w:rPr>
        <w:t xml:space="preserve"> </w:t>
      </w:r>
      <w:proofErr w:type="spellStart"/>
      <w:r w:rsidRPr="00115614">
        <w:rPr>
          <w:lang w:val="en-US"/>
        </w:rPr>
        <w:t>Erfahrungsbereich</w:t>
      </w:r>
      <w:proofErr w:type="spellEnd"/>
      <w:r w:rsidRPr="00115614">
        <w:rPr>
          <w:lang w:val="en-US"/>
        </w:rPr>
        <w:t xml:space="preserve"> </w:t>
      </w:r>
      <w:proofErr w:type="spellStart"/>
      <w:r w:rsidRPr="00115614">
        <w:rPr>
          <w:lang w:val="en-US"/>
        </w:rPr>
        <w:t>evangelischen</w:t>
      </w:r>
      <w:proofErr w:type="spellEnd"/>
      <w:r w:rsidRPr="00115614">
        <w:rPr>
          <w:lang w:val="en-US"/>
        </w:rPr>
        <w:t xml:space="preserve"> </w:t>
      </w:r>
      <w:proofErr w:type="spellStart"/>
      <w:r w:rsidRPr="00115614">
        <w:rPr>
          <w:lang w:val="en-US"/>
        </w:rPr>
        <w:t>oder</w:t>
      </w:r>
      <w:proofErr w:type="spellEnd"/>
      <w:r w:rsidRPr="00115614">
        <w:rPr>
          <w:lang w:val="en-US"/>
        </w:rPr>
        <w:t xml:space="preserve"> </w:t>
      </w:r>
      <w:proofErr w:type="spellStart"/>
      <w:r w:rsidRPr="00115614">
        <w:rPr>
          <w:lang w:val="en-US"/>
        </w:rPr>
        <w:t>katholischen</w:t>
      </w:r>
      <w:proofErr w:type="spellEnd"/>
      <w:r w:rsidRPr="00115614">
        <w:rPr>
          <w:lang w:val="en-US"/>
        </w:rPr>
        <w:t xml:space="preserve"> </w:t>
      </w:r>
      <w:proofErr w:type="spellStart"/>
      <w:r w:rsidRPr="00115614">
        <w:rPr>
          <w:lang w:val="en-US"/>
        </w:rPr>
        <w:t>Christentums</w:t>
      </w:r>
      <w:proofErr w:type="spellEnd"/>
      <w:r w:rsidRPr="00115614">
        <w:rPr>
          <w:lang w:val="en-US"/>
        </w:rPr>
        <w:t xml:space="preserve"> </w:t>
      </w:r>
      <w:proofErr w:type="spellStart"/>
      <w:r w:rsidRPr="00115614">
        <w:rPr>
          <w:lang w:val="en-US"/>
        </w:rPr>
        <w:t>lebt</w:t>
      </w:r>
      <w:proofErr w:type="spellEnd"/>
      <w:r w:rsidRPr="00115614">
        <w:rPr>
          <w:lang w:val="en-US"/>
        </w:rPr>
        <w:t xml:space="preserve"> – </w:t>
      </w:r>
      <w:proofErr w:type="spellStart"/>
      <w:r w:rsidRPr="00115614">
        <w:rPr>
          <w:lang w:val="en-US"/>
        </w:rPr>
        <w:t>als</w:t>
      </w:r>
      <w:proofErr w:type="spellEnd"/>
      <w:r w:rsidRPr="00115614">
        <w:rPr>
          <w:lang w:val="en-US"/>
        </w:rPr>
        <w:t xml:space="preserve"> </w:t>
      </w:r>
      <w:proofErr w:type="spellStart"/>
      <w:r w:rsidRPr="00115614">
        <w:rPr>
          <w:lang w:val="en-US"/>
        </w:rPr>
        <w:t>typisch</w:t>
      </w:r>
      <w:proofErr w:type="spellEnd"/>
      <w:r w:rsidRPr="00115614">
        <w:rPr>
          <w:lang w:val="en-US"/>
        </w:rPr>
        <w:t xml:space="preserve"> orthodox </w:t>
      </w:r>
      <w:proofErr w:type="spellStart"/>
      <w:r w:rsidRPr="00115614">
        <w:rPr>
          <w:lang w:val="en-US"/>
        </w:rPr>
        <w:t>erscheint</w:t>
      </w:r>
      <w:proofErr w:type="spellEnd"/>
      <w:r w:rsidRPr="00115614">
        <w:rPr>
          <w:lang w:val="en-US"/>
        </w:rPr>
        <w:t xml:space="preserve"> </w:t>
      </w:r>
      <w:proofErr w:type="spellStart"/>
      <w:r w:rsidRPr="00115614">
        <w:rPr>
          <w:lang w:val="en-US"/>
        </w:rPr>
        <w:t>es</w:t>
      </w:r>
      <w:proofErr w:type="spellEnd"/>
      <w:r w:rsidRPr="00115614">
        <w:rPr>
          <w:lang w:val="en-US"/>
        </w:rPr>
        <w:t xml:space="preserve"> </w:t>
      </w:r>
      <w:proofErr w:type="spellStart"/>
      <w:r w:rsidRPr="00115614">
        <w:rPr>
          <w:lang w:val="en-US"/>
        </w:rPr>
        <w:t>doch</w:t>
      </w:r>
      <w:proofErr w:type="spellEnd"/>
      <w:r w:rsidRPr="00115614">
        <w:rPr>
          <w:lang w:val="en-US"/>
        </w:rPr>
        <w:t xml:space="preserve">, </w:t>
      </w:r>
      <w:proofErr w:type="spellStart"/>
      <w:r w:rsidRPr="00115614">
        <w:rPr>
          <w:lang w:val="en-US"/>
        </w:rPr>
        <w:t>wenn</w:t>
      </w:r>
      <w:proofErr w:type="spellEnd"/>
      <w:r w:rsidRPr="00115614">
        <w:rPr>
          <w:lang w:val="en-US"/>
        </w:rPr>
        <w:t xml:space="preserve"> </w:t>
      </w:r>
      <w:proofErr w:type="spellStart"/>
      <w:r w:rsidRPr="00115614">
        <w:rPr>
          <w:lang w:val="en-US"/>
        </w:rPr>
        <w:t>er</w:t>
      </w:r>
      <w:proofErr w:type="spellEnd"/>
      <w:r w:rsidRPr="00115614">
        <w:rPr>
          <w:lang w:val="en-US"/>
        </w:rPr>
        <w:t xml:space="preserve"> die in der </w:t>
      </w:r>
      <w:proofErr w:type="spellStart"/>
      <w:r w:rsidRPr="00115614">
        <w:rPr>
          <w:lang w:val="en-US"/>
        </w:rPr>
        <w:t>Kirche</w:t>
      </w:r>
      <w:proofErr w:type="spellEnd"/>
      <w:r w:rsidRPr="00115614">
        <w:rPr>
          <w:lang w:val="en-US"/>
        </w:rPr>
        <w:t xml:space="preserve"> </w:t>
      </w:r>
      <w:proofErr w:type="spellStart"/>
      <w:r w:rsidRPr="00115614">
        <w:rPr>
          <w:lang w:val="en-US"/>
        </w:rPr>
        <w:t>gelebte</w:t>
      </w:r>
      <w:proofErr w:type="spellEnd"/>
      <w:r w:rsidRPr="00115614">
        <w:rPr>
          <w:lang w:val="en-US"/>
        </w:rPr>
        <w:t xml:space="preserve"> </w:t>
      </w:r>
      <w:proofErr w:type="spellStart"/>
      <w:r w:rsidRPr="00115614">
        <w:rPr>
          <w:lang w:val="en-US"/>
        </w:rPr>
        <w:t>Erfahrung</w:t>
      </w:r>
      <w:proofErr w:type="spellEnd"/>
      <w:r w:rsidRPr="00115614">
        <w:rPr>
          <w:lang w:val="en-US"/>
        </w:rPr>
        <w:t xml:space="preserve"> so </w:t>
      </w:r>
      <w:proofErr w:type="spellStart"/>
      <w:r w:rsidRPr="00115614">
        <w:rPr>
          <w:lang w:val="en-US"/>
        </w:rPr>
        <w:t>betont</w:t>
      </w:r>
      <w:proofErr w:type="spellEnd"/>
      <w:r w:rsidRPr="00115614">
        <w:rPr>
          <w:lang w:val="en-US"/>
        </w:rPr>
        <w:t xml:space="preserve">, </w:t>
      </w:r>
      <w:proofErr w:type="spellStart"/>
      <w:r w:rsidRPr="00115614">
        <w:rPr>
          <w:lang w:val="en-US"/>
        </w:rPr>
        <w:t>dass</w:t>
      </w:r>
      <w:proofErr w:type="spellEnd"/>
      <w:r w:rsidRPr="00115614">
        <w:rPr>
          <w:lang w:val="en-US"/>
        </w:rPr>
        <w:t xml:space="preserve"> </w:t>
      </w:r>
      <w:proofErr w:type="spellStart"/>
      <w:r w:rsidRPr="00115614">
        <w:rPr>
          <w:lang w:val="en-US"/>
        </w:rPr>
        <w:t>sie</w:t>
      </w:r>
      <w:proofErr w:type="spellEnd"/>
      <w:r w:rsidRPr="00115614">
        <w:rPr>
          <w:lang w:val="en-US"/>
        </w:rPr>
        <w:t xml:space="preserve"> </w:t>
      </w:r>
      <w:proofErr w:type="spellStart"/>
      <w:r w:rsidRPr="00115614">
        <w:rPr>
          <w:lang w:val="en-US"/>
        </w:rPr>
        <w:t>als</w:t>
      </w:r>
      <w:proofErr w:type="spellEnd"/>
      <w:r w:rsidRPr="00115614">
        <w:rPr>
          <w:lang w:val="en-US"/>
        </w:rPr>
        <w:t xml:space="preserve"> </w:t>
      </w:r>
      <w:proofErr w:type="spellStart"/>
      <w:r w:rsidRPr="00115614">
        <w:rPr>
          <w:lang w:val="en-US"/>
        </w:rPr>
        <w:t>ein</w:t>
      </w:r>
      <w:proofErr w:type="spellEnd"/>
      <w:r w:rsidRPr="00115614">
        <w:rPr>
          <w:lang w:val="en-US"/>
        </w:rPr>
        <w:t xml:space="preserve"> </w:t>
      </w:r>
      <w:proofErr w:type="spellStart"/>
      <w:r w:rsidRPr="00115614">
        <w:rPr>
          <w:lang w:val="en-US"/>
        </w:rPr>
        <w:t>Hauptunterscheidungsmerkmal</w:t>
      </w:r>
      <w:proofErr w:type="spellEnd"/>
      <w:r w:rsidRPr="00115614">
        <w:rPr>
          <w:lang w:val="en-US"/>
        </w:rPr>
        <w:t xml:space="preserve"> </w:t>
      </w:r>
      <w:proofErr w:type="spellStart"/>
      <w:r w:rsidRPr="00115614">
        <w:rPr>
          <w:lang w:val="en-US"/>
        </w:rPr>
        <w:t>zwischen</w:t>
      </w:r>
      <w:proofErr w:type="spellEnd"/>
      <w:r w:rsidRPr="00115614">
        <w:rPr>
          <w:lang w:val="en-US"/>
        </w:rPr>
        <w:t xml:space="preserve"> den </w:t>
      </w:r>
      <w:proofErr w:type="spellStart"/>
      <w:r w:rsidRPr="00115614">
        <w:rPr>
          <w:lang w:val="en-US"/>
        </w:rPr>
        <w:t>Konfessionen</w:t>
      </w:r>
      <w:proofErr w:type="spellEnd"/>
      <w:r w:rsidRPr="00115614">
        <w:rPr>
          <w:lang w:val="en-US"/>
        </w:rPr>
        <w:t xml:space="preserve"> </w:t>
      </w:r>
      <w:proofErr w:type="spellStart"/>
      <w:r w:rsidRPr="00115614">
        <w:rPr>
          <w:lang w:val="en-US"/>
        </w:rPr>
        <w:t>erscheint</w:t>
      </w:r>
      <w:proofErr w:type="spellEnd"/>
      <w:r w:rsidRPr="00115614">
        <w:rPr>
          <w:lang w:val="en-US"/>
        </w:rPr>
        <w:t xml:space="preserve">. </w:t>
      </w:r>
    </w:p>
    <w:p w:rsidR="007F2636" w:rsidRPr="00115614" w:rsidRDefault="007F2636" w:rsidP="00115614">
      <w:pPr>
        <w:spacing w:line="276" w:lineRule="auto"/>
        <w:jc w:val="both"/>
        <w:rPr>
          <w:lang w:val="en-US"/>
        </w:rPr>
      </w:pPr>
      <w:proofErr w:type="spellStart"/>
      <w:r w:rsidRPr="00115614">
        <w:rPr>
          <w:lang w:val="en-US"/>
        </w:rPr>
        <w:t>Pavel</w:t>
      </w:r>
      <w:proofErr w:type="spellEnd"/>
      <w:r w:rsidRPr="00115614">
        <w:rPr>
          <w:lang w:val="en-US"/>
        </w:rPr>
        <w:t xml:space="preserve"> </w:t>
      </w:r>
      <w:proofErr w:type="spellStart"/>
      <w:r w:rsidRPr="00115614">
        <w:rPr>
          <w:lang w:val="en-US"/>
        </w:rPr>
        <w:t>Florenskij</w:t>
      </w:r>
      <w:proofErr w:type="spellEnd"/>
      <w:r w:rsidRPr="00115614">
        <w:rPr>
          <w:lang w:val="en-US"/>
        </w:rPr>
        <w:t xml:space="preserve"> </w:t>
      </w:r>
      <w:proofErr w:type="spellStart"/>
      <w:r w:rsidRPr="00115614">
        <w:rPr>
          <w:lang w:val="en-US"/>
        </w:rPr>
        <w:t>steht</w:t>
      </w:r>
      <w:proofErr w:type="spellEnd"/>
      <w:r w:rsidRPr="00115614">
        <w:rPr>
          <w:lang w:val="en-US"/>
        </w:rPr>
        <w:t xml:space="preserve"> </w:t>
      </w:r>
      <w:proofErr w:type="spellStart"/>
      <w:r w:rsidRPr="00115614">
        <w:rPr>
          <w:lang w:val="en-US"/>
        </w:rPr>
        <w:t>mit</w:t>
      </w:r>
      <w:proofErr w:type="spellEnd"/>
      <w:r w:rsidRPr="00115614">
        <w:rPr>
          <w:lang w:val="en-US"/>
        </w:rPr>
        <w:t xml:space="preserve"> seiner </w:t>
      </w:r>
      <w:proofErr w:type="spellStart"/>
      <w:r w:rsidRPr="00115614">
        <w:rPr>
          <w:lang w:val="en-US"/>
        </w:rPr>
        <w:t>Betrachtungsweise</w:t>
      </w:r>
      <w:proofErr w:type="spellEnd"/>
      <w:r w:rsidRPr="00115614">
        <w:rPr>
          <w:lang w:val="en-US"/>
        </w:rPr>
        <w:t xml:space="preserve"> </w:t>
      </w:r>
      <w:proofErr w:type="spellStart"/>
      <w:r w:rsidRPr="00115614">
        <w:rPr>
          <w:lang w:val="en-US"/>
        </w:rPr>
        <w:t>nicht</w:t>
      </w:r>
      <w:proofErr w:type="spellEnd"/>
      <w:r w:rsidRPr="00115614">
        <w:rPr>
          <w:lang w:val="en-US"/>
        </w:rPr>
        <w:t xml:space="preserve"> </w:t>
      </w:r>
      <w:proofErr w:type="spellStart"/>
      <w:r w:rsidRPr="00115614">
        <w:rPr>
          <w:lang w:val="en-US"/>
        </w:rPr>
        <w:t>isoliert</w:t>
      </w:r>
      <w:proofErr w:type="spellEnd"/>
      <w:r w:rsidRPr="00115614">
        <w:rPr>
          <w:lang w:val="en-US"/>
        </w:rPr>
        <w:t xml:space="preserve"> da, und </w:t>
      </w:r>
      <w:proofErr w:type="spellStart"/>
      <w:r w:rsidRPr="00115614">
        <w:rPr>
          <w:lang w:val="en-US"/>
        </w:rPr>
        <w:t>es</w:t>
      </w:r>
      <w:proofErr w:type="spellEnd"/>
      <w:r w:rsidRPr="00115614">
        <w:rPr>
          <w:lang w:val="en-US"/>
        </w:rPr>
        <w:t xml:space="preserve"> </w:t>
      </w:r>
      <w:proofErr w:type="spellStart"/>
      <w:proofErr w:type="gramStart"/>
      <w:r w:rsidRPr="00115614">
        <w:rPr>
          <w:lang w:val="en-US"/>
        </w:rPr>
        <w:t>sind</w:t>
      </w:r>
      <w:proofErr w:type="spellEnd"/>
      <w:proofErr w:type="gramEnd"/>
      <w:r w:rsidRPr="00115614">
        <w:rPr>
          <w:lang w:val="en-US"/>
        </w:rPr>
        <w:t xml:space="preserve"> </w:t>
      </w:r>
      <w:proofErr w:type="spellStart"/>
      <w:r w:rsidRPr="00115614">
        <w:rPr>
          <w:lang w:val="en-US"/>
        </w:rPr>
        <w:t>nicht</w:t>
      </w:r>
      <w:proofErr w:type="spellEnd"/>
      <w:r w:rsidRPr="00115614">
        <w:rPr>
          <w:lang w:val="en-US"/>
        </w:rPr>
        <w:t xml:space="preserve"> </w:t>
      </w:r>
      <w:proofErr w:type="spellStart"/>
      <w:r w:rsidRPr="00115614">
        <w:rPr>
          <w:lang w:val="en-US"/>
        </w:rPr>
        <w:t>nur</w:t>
      </w:r>
      <w:proofErr w:type="spellEnd"/>
      <w:r w:rsidRPr="00115614">
        <w:rPr>
          <w:lang w:val="en-US"/>
        </w:rPr>
        <w:t xml:space="preserve"> </w:t>
      </w:r>
      <w:proofErr w:type="spellStart"/>
      <w:r w:rsidRPr="00115614">
        <w:rPr>
          <w:lang w:val="en-US"/>
        </w:rPr>
        <w:t>Religionsphilosophen</w:t>
      </w:r>
      <w:proofErr w:type="spellEnd"/>
      <w:r w:rsidRPr="00115614">
        <w:rPr>
          <w:lang w:val="en-US"/>
        </w:rPr>
        <w:t xml:space="preserve">, die </w:t>
      </w:r>
      <w:proofErr w:type="spellStart"/>
      <w:r w:rsidRPr="00115614">
        <w:rPr>
          <w:lang w:val="en-US"/>
        </w:rPr>
        <w:t>diese</w:t>
      </w:r>
      <w:proofErr w:type="spellEnd"/>
      <w:r w:rsidRPr="00115614">
        <w:rPr>
          <w:lang w:val="en-US"/>
        </w:rPr>
        <w:t xml:space="preserve"> </w:t>
      </w:r>
      <w:proofErr w:type="spellStart"/>
      <w:r w:rsidRPr="00115614">
        <w:rPr>
          <w:lang w:val="en-US"/>
        </w:rPr>
        <w:t>Sicht</w:t>
      </w:r>
      <w:proofErr w:type="spellEnd"/>
      <w:r w:rsidRPr="00115614">
        <w:rPr>
          <w:lang w:val="en-US"/>
        </w:rPr>
        <w:t xml:space="preserve"> </w:t>
      </w:r>
      <w:proofErr w:type="spellStart"/>
      <w:r w:rsidRPr="00115614">
        <w:rPr>
          <w:lang w:val="en-US"/>
        </w:rPr>
        <w:t>teilen</w:t>
      </w:r>
      <w:proofErr w:type="spellEnd"/>
      <w:r w:rsidRPr="00115614">
        <w:rPr>
          <w:lang w:val="en-US"/>
        </w:rPr>
        <w:t xml:space="preserve">. So </w:t>
      </w:r>
      <w:proofErr w:type="spellStart"/>
      <w:r w:rsidRPr="00115614">
        <w:rPr>
          <w:lang w:val="en-US"/>
        </w:rPr>
        <w:t>charakterisiert</w:t>
      </w:r>
      <w:proofErr w:type="spellEnd"/>
      <w:r w:rsidRPr="00115614">
        <w:rPr>
          <w:lang w:val="en-US"/>
        </w:rPr>
        <w:t xml:space="preserve"> Vladimir </w:t>
      </w:r>
      <w:proofErr w:type="spellStart"/>
      <w:r w:rsidRPr="00115614">
        <w:rPr>
          <w:lang w:val="en-US"/>
        </w:rPr>
        <w:t>Losskij</w:t>
      </w:r>
      <w:proofErr w:type="spellEnd"/>
      <w:r w:rsidRPr="00115614">
        <w:rPr>
          <w:lang w:val="en-US"/>
        </w:rPr>
        <w:t xml:space="preserve"> (1903-1958), der </w:t>
      </w:r>
      <w:proofErr w:type="spellStart"/>
      <w:r w:rsidRPr="00115614">
        <w:rPr>
          <w:lang w:val="en-US"/>
        </w:rPr>
        <w:t>Verfasser</w:t>
      </w:r>
      <w:proofErr w:type="spellEnd"/>
      <w:r w:rsidRPr="00115614">
        <w:rPr>
          <w:lang w:val="en-US"/>
        </w:rPr>
        <w:t xml:space="preserve"> der </w:t>
      </w:r>
      <w:proofErr w:type="spellStart"/>
      <w:r w:rsidRPr="00115614">
        <w:rPr>
          <w:lang w:val="en-US"/>
        </w:rPr>
        <w:t>bekannten</w:t>
      </w:r>
      <w:proofErr w:type="spellEnd"/>
      <w:r w:rsidRPr="00115614">
        <w:rPr>
          <w:lang w:val="en-US"/>
        </w:rPr>
        <w:t xml:space="preserve"> </w:t>
      </w:r>
      <w:proofErr w:type="spellStart"/>
      <w:r w:rsidRPr="00115614">
        <w:rPr>
          <w:lang w:val="en-US"/>
        </w:rPr>
        <w:t>Einführung</w:t>
      </w:r>
      <w:proofErr w:type="spellEnd"/>
      <w:r w:rsidRPr="00115614">
        <w:rPr>
          <w:lang w:val="en-US"/>
        </w:rPr>
        <w:t xml:space="preserve"> in „Die </w:t>
      </w:r>
      <w:proofErr w:type="spellStart"/>
      <w:r w:rsidRPr="00115614">
        <w:rPr>
          <w:lang w:val="en-US"/>
        </w:rPr>
        <w:t>mystische</w:t>
      </w:r>
      <w:proofErr w:type="spellEnd"/>
      <w:r w:rsidRPr="00115614">
        <w:rPr>
          <w:lang w:val="en-US"/>
        </w:rPr>
        <w:t xml:space="preserve"> </w:t>
      </w:r>
      <w:proofErr w:type="spellStart"/>
      <w:r w:rsidRPr="00115614">
        <w:rPr>
          <w:lang w:val="en-US"/>
        </w:rPr>
        <w:t>Theologie</w:t>
      </w:r>
      <w:proofErr w:type="spellEnd"/>
      <w:r w:rsidRPr="00115614">
        <w:rPr>
          <w:lang w:val="en-US"/>
        </w:rPr>
        <w:t xml:space="preserve"> der </w:t>
      </w:r>
      <w:proofErr w:type="spellStart"/>
      <w:r w:rsidRPr="00115614">
        <w:rPr>
          <w:lang w:val="en-US"/>
        </w:rPr>
        <w:t>morgenländischen</w:t>
      </w:r>
      <w:proofErr w:type="spellEnd"/>
      <w:r w:rsidRPr="00115614">
        <w:rPr>
          <w:lang w:val="en-US"/>
        </w:rPr>
        <w:t xml:space="preserve"> </w:t>
      </w:r>
      <w:proofErr w:type="spellStart"/>
      <w:r w:rsidRPr="00115614">
        <w:rPr>
          <w:lang w:val="en-US"/>
        </w:rPr>
        <w:t>Kirche</w:t>
      </w:r>
      <w:proofErr w:type="spellEnd"/>
      <w:r w:rsidRPr="00115614">
        <w:rPr>
          <w:lang w:val="en-US"/>
        </w:rPr>
        <w:t xml:space="preserve">“, den </w:t>
      </w:r>
      <w:proofErr w:type="spellStart"/>
      <w:r w:rsidRPr="00115614">
        <w:rPr>
          <w:lang w:val="en-US"/>
        </w:rPr>
        <w:t>Apophatismus</w:t>
      </w:r>
      <w:proofErr w:type="spellEnd"/>
      <w:r w:rsidRPr="00115614">
        <w:rPr>
          <w:lang w:val="en-US"/>
        </w:rPr>
        <w:t xml:space="preserve"> der </w:t>
      </w:r>
      <w:proofErr w:type="spellStart"/>
      <w:r w:rsidRPr="00115614">
        <w:rPr>
          <w:lang w:val="en-US"/>
        </w:rPr>
        <w:t>östlichen</w:t>
      </w:r>
      <w:proofErr w:type="spellEnd"/>
      <w:r w:rsidRPr="00115614">
        <w:rPr>
          <w:lang w:val="en-US"/>
        </w:rPr>
        <w:t xml:space="preserve"> </w:t>
      </w:r>
      <w:proofErr w:type="spellStart"/>
      <w:r w:rsidRPr="00115614">
        <w:rPr>
          <w:lang w:val="en-US"/>
        </w:rPr>
        <w:t>Kirchenväter</w:t>
      </w:r>
      <w:proofErr w:type="spellEnd"/>
      <w:r w:rsidRPr="00115614">
        <w:rPr>
          <w:lang w:val="en-US"/>
        </w:rPr>
        <w:t xml:space="preserve"> </w:t>
      </w:r>
      <w:proofErr w:type="spellStart"/>
      <w:r w:rsidRPr="00115614">
        <w:rPr>
          <w:lang w:val="en-US"/>
        </w:rPr>
        <w:t>als</w:t>
      </w:r>
      <w:proofErr w:type="spellEnd"/>
      <w:r w:rsidRPr="00115614">
        <w:rPr>
          <w:lang w:val="en-US"/>
        </w:rPr>
        <w:t xml:space="preserve"> </w:t>
      </w:r>
      <w:proofErr w:type="spellStart"/>
      <w:r w:rsidRPr="00115614">
        <w:rPr>
          <w:lang w:val="en-US"/>
        </w:rPr>
        <w:t>eine</w:t>
      </w:r>
      <w:proofErr w:type="spellEnd"/>
      <w:r w:rsidRPr="00115614">
        <w:rPr>
          <w:lang w:val="en-US"/>
        </w:rPr>
        <w:t xml:space="preserve"> </w:t>
      </w:r>
      <w:proofErr w:type="spellStart"/>
      <w:r w:rsidRPr="00115614">
        <w:rPr>
          <w:lang w:val="en-US"/>
        </w:rPr>
        <w:t>existentielle</w:t>
      </w:r>
      <w:proofErr w:type="spellEnd"/>
      <w:r w:rsidRPr="00115614">
        <w:rPr>
          <w:lang w:val="en-US"/>
        </w:rPr>
        <w:t xml:space="preserve"> </w:t>
      </w:r>
      <w:proofErr w:type="spellStart"/>
      <w:r w:rsidRPr="00115614">
        <w:rPr>
          <w:lang w:val="en-US"/>
        </w:rPr>
        <w:t>Haltung</w:t>
      </w:r>
      <w:proofErr w:type="spellEnd"/>
      <w:r w:rsidRPr="00115614">
        <w:rPr>
          <w:lang w:val="en-US"/>
        </w:rPr>
        <w:t xml:space="preserve">, die den </w:t>
      </w:r>
      <w:proofErr w:type="spellStart"/>
      <w:r w:rsidRPr="00115614">
        <w:rPr>
          <w:lang w:val="en-US"/>
        </w:rPr>
        <w:t>ganzen</w:t>
      </w:r>
      <w:proofErr w:type="spellEnd"/>
      <w:r w:rsidRPr="00115614">
        <w:rPr>
          <w:lang w:val="en-US"/>
        </w:rPr>
        <w:t xml:space="preserve"> Menschen in </w:t>
      </w:r>
      <w:proofErr w:type="spellStart"/>
      <w:r w:rsidRPr="00115614">
        <w:rPr>
          <w:lang w:val="en-US"/>
        </w:rPr>
        <w:t>Anspruch</w:t>
      </w:r>
      <w:proofErr w:type="spellEnd"/>
      <w:r w:rsidRPr="00115614">
        <w:rPr>
          <w:lang w:val="en-US"/>
        </w:rPr>
        <w:t xml:space="preserve"> </w:t>
      </w:r>
      <w:proofErr w:type="spellStart"/>
      <w:r w:rsidRPr="00115614">
        <w:rPr>
          <w:lang w:val="en-US"/>
        </w:rPr>
        <w:t>nimmt</w:t>
      </w:r>
      <w:proofErr w:type="spellEnd"/>
      <w:r w:rsidRPr="00115614">
        <w:rPr>
          <w:lang w:val="en-US"/>
        </w:rPr>
        <w:t xml:space="preserve">: </w:t>
      </w:r>
      <w:proofErr w:type="spellStart"/>
      <w:r w:rsidRPr="00115614">
        <w:rPr>
          <w:lang w:val="en-US"/>
        </w:rPr>
        <w:t>sie</w:t>
      </w:r>
      <w:proofErr w:type="spellEnd"/>
      <w:r w:rsidRPr="00115614">
        <w:rPr>
          <w:lang w:val="en-US"/>
        </w:rPr>
        <w:t xml:space="preserve"> </w:t>
      </w:r>
      <w:proofErr w:type="spellStart"/>
      <w:r w:rsidRPr="00115614">
        <w:rPr>
          <w:lang w:val="en-US"/>
        </w:rPr>
        <w:t>lehrt</w:t>
      </w:r>
      <w:proofErr w:type="spellEnd"/>
      <w:r w:rsidRPr="00115614">
        <w:rPr>
          <w:lang w:val="en-US"/>
        </w:rPr>
        <w:t xml:space="preserve">, </w:t>
      </w:r>
      <w:proofErr w:type="spellStart"/>
      <w:r w:rsidRPr="00115614">
        <w:rPr>
          <w:lang w:val="en-US"/>
        </w:rPr>
        <w:t>dass</w:t>
      </w:r>
      <w:proofErr w:type="spellEnd"/>
      <w:r w:rsidRPr="00115614">
        <w:rPr>
          <w:lang w:val="en-US"/>
        </w:rPr>
        <w:t xml:space="preserve"> </w:t>
      </w:r>
      <w:proofErr w:type="spellStart"/>
      <w:r w:rsidRPr="00115614">
        <w:rPr>
          <w:lang w:val="en-US"/>
        </w:rPr>
        <w:t>es</w:t>
      </w:r>
      <w:proofErr w:type="spellEnd"/>
      <w:r w:rsidRPr="00115614">
        <w:rPr>
          <w:lang w:val="en-US"/>
        </w:rPr>
        <w:t xml:space="preserve"> </w:t>
      </w:r>
      <w:proofErr w:type="spellStart"/>
      <w:r w:rsidRPr="00115614">
        <w:rPr>
          <w:lang w:val="en-US"/>
        </w:rPr>
        <w:t>keine</w:t>
      </w:r>
      <w:proofErr w:type="spellEnd"/>
      <w:r w:rsidRPr="00115614">
        <w:rPr>
          <w:lang w:val="en-US"/>
        </w:rPr>
        <w:t xml:space="preserve"> </w:t>
      </w:r>
      <w:proofErr w:type="spellStart"/>
      <w:r w:rsidRPr="00115614">
        <w:rPr>
          <w:lang w:val="en-US"/>
        </w:rPr>
        <w:t>Theologie</w:t>
      </w:r>
      <w:proofErr w:type="spellEnd"/>
      <w:r w:rsidRPr="00115614">
        <w:rPr>
          <w:lang w:val="en-US"/>
        </w:rPr>
        <w:t xml:space="preserve"> </w:t>
      </w:r>
      <w:proofErr w:type="spellStart"/>
      <w:r w:rsidRPr="00115614">
        <w:rPr>
          <w:lang w:val="en-US"/>
        </w:rPr>
        <w:t>außerhalb</w:t>
      </w:r>
      <w:proofErr w:type="spellEnd"/>
      <w:r w:rsidRPr="00115614">
        <w:rPr>
          <w:lang w:val="en-US"/>
        </w:rPr>
        <w:t xml:space="preserve"> der </w:t>
      </w:r>
      <w:proofErr w:type="spellStart"/>
      <w:r w:rsidRPr="00115614">
        <w:rPr>
          <w:lang w:val="en-US"/>
        </w:rPr>
        <w:t>Erfahrung</w:t>
      </w:r>
      <w:proofErr w:type="spellEnd"/>
      <w:r w:rsidRPr="00115614">
        <w:rPr>
          <w:lang w:val="en-US"/>
        </w:rPr>
        <w:t xml:space="preserve"> </w:t>
      </w:r>
      <w:proofErr w:type="spellStart"/>
      <w:r w:rsidRPr="00115614">
        <w:rPr>
          <w:lang w:val="en-US"/>
        </w:rPr>
        <w:t>gibt</w:t>
      </w:r>
      <w:proofErr w:type="spellEnd"/>
      <w:r w:rsidRPr="00115614">
        <w:rPr>
          <w:lang w:val="en-US"/>
        </w:rPr>
        <w:t xml:space="preserve"> und </w:t>
      </w:r>
      <w:proofErr w:type="spellStart"/>
      <w:r w:rsidRPr="00115614">
        <w:rPr>
          <w:lang w:val="en-US"/>
        </w:rPr>
        <w:t>dass</w:t>
      </w:r>
      <w:proofErr w:type="spellEnd"/>
      <w:r w:rsidRPr="00115614">
        <w:rPr>
          <w:lang w:val="en-US"/>
        </w:rPr>
        <w:t xml:space="preserve"> man, will man </w:t>
      </w:r>
      <w:proofErr w:type="spellStart"/>
      <w:r w:rsidRPr="00115614">
        <w:rPr>
          <w:lang w:val="en-US"/>
        </w:rPr>
        <w:t>zu</w:t>
      </w:r>
      <w:proofErr w:type="spellEnd"/>
      <w:r w:rsidRPr="00115614">
        <w:rPr>
          <w:lang w:val="en-US"/>
        </w:rPr>
        <w:t xml:space="preserve"> </w:t>
      </w:r>
      <w:proofErr w:type="spellStart"/>
      <w:r w:rsidRPr="00115614">
        <w:rPr>
          <w:lang w:val="en-US"/>
        </w:rPr>
        <w:t>dieser</w:t>
      </w:r>
      <w:proofErr w:type="spellEnd"/>
      <w:r w:rsidRPr="00115614">
        <w:rPr>
          <w:lang w:val="en-US"/>
        </w:rPr>
        <w:t xml:space="preserve"> </w:t>
      </w:r>
      <w:proofErr w:type="spellStart"/>
      <w:r w:rsidRPr="00115614">
        <w:rPr>
          <w:lang w:val="en-US"/>
        </w:rPr>
        <w:t>Erfahrung</w:t>
      </w:r>
      <w:proofErr w:type="spellEnd"/>
      <w:r w:rsidRPr="00115614">
        <w:rPr>
          <w:lang w:val="en-US"/>
        </w:rPr>
        <w:t xml:space="preserve"> </w:t>
      </w:r>
      <w:proofErr w:type="spellStart"/>
      <w:r w:rsidRPr="00115614">
        <w:rPr>
          <w:lang w:val="en-US"/>
        </w:rPr>
        <w:t>gelangen</w:t>
      </w:r>
      <w:proofErr w:type="spellEnd"/>
      <w:r w:rsidRPr="00115614">
        <w:rPr>
          <w:lang w:val="en-US"/>
        </w:rPr>
        <w:t xml:space="preserve">, </w:t>
      </w:r>
      <w:proofErr w:type="spellStart"/>
      <w:r w:rsidRPr="00115614">
        <w:rPr>
          <w:lang w:val="en-US"/>
        </w:rPr>
        <w:t>ein</w:t>
      </w:r>
      <w:proofErr w:type="spellEnd"/>
      <w:r w:rsidRPr="00115614">
        <w:rPr>
          <w:lang w:val="en-US"/>
        </w:rPr>
        <w:t xml:space="preserve"> </w:t>
      </w:r>
      <w:proofErr w:type="spellStart"/>
      <w:r w:rsidRPr="00115614">
        <w:rPr>
          <w:lang w:val="en-US"/>
        </w:rPr>
        <w:t>neuer</w:t>
      </w:r>
      <w:proofErr w:type="spellEnd"/>
      <w:r w:rsidRPr="00115614">
        <w:rPr>
          <w:lang w:val="en-US"/>
        </w:rPr>
        <w:t xml:space="preserve"> </w:t>
      </w:r>
      <w:proofErr w:type="spellStart"/>
      <w:r w:rsidRPr="00115614">
        <w:rPr>
          <w:lang w:val="en-US"/>
        </w:rPr>
        <w:t>gewandelter</w:t>
      </w:r>
      <w:proofErr w:type="spellEnd"/>
      <w:r w:rsidRPr="00115614">
        <w:rPr>
          <w:lang w:val="en-US"/>
        </w:rPr>
        <w:t xml:space="preserve"> Mensch </w:t>
      </w:r>
      <w:proofErr w:type="spellStart"/>
      <w:r w:rsidRPr="00115614">
        <w:rPr>
          <w:lang w:val="en-US"/>
        </w:rPr>
        <w:t>werden</w:t>
      </w:r>
      <w:proofErr w:type="spellEnd"/>
      <w:r w:rsidRPr="00115614">
        <w:rPr>
          <w:lang w:val="en-US"/>
        </w:rPr>
        <w:t xml:space="preserve"> muss. Um </w:t>
      </w:r>
      <w:proofErr w:type="spellStart"/>
      <w:r w:rsidRPr="00115614">
        <w:rPr>
          <w:lang w:val="en-US"/>
        </w:rPr>
        <w:t>Gott</w:t>
      </w:r>
      <w:proofErr w:type="spellEnd"/>
      <w:r w:rsidRPr="00115614">
        <w:rPr>
          <w:lang w:val="en-US"/>
        </w:rPr>
        <w:t xml:space="preserve"> </w:t>
      </w:r>
      <w:proofErr w:type="spellStart"/>
      <w:r w:rsidRPr="00115614">
        <w:rPr>
          <w:lang w:val="en-US"/>
        </w:rPr>
        <w:t>zu</w:t>
      </w:r>
      <w:proofErr w:type="spellEnd"/>
      <w:r w:rsidRPr="00115614">
        <w:rPr>
          <w:lang w:val="en-US"/>
        </w:rPr>
        <w:t xml:space="preserve"> </w:t>
      </w:r>
      <w:proofErr w:type="spellStart"/>
      <w:r w:rsidRPr="00115614">
        <w:rPr>
          <w:lang w:val="en-US"/>
        </w:rPr>
        <w:t>erkennen</w:t>
      </w:r>
      <w:proofErr w:type="spellEnd"/>
      <w:r w:rsidRPr="00115614">
        <w:rPr>
          <w:lang w:val="en-US"/>
        </w:rPr>
        <w:t xml:space="preserve">, muss man </w:t>
      </w:r>
      <w:proofErr w:type="spellStart"/>
      <w:r w:rsidRPr="00115614">
        <w:rPr>
          <w:lang w:val="en-US"/>
        </w:rPr>
        <w:t>Ihm</w:t>
      </w:r>
      <w:proofErr w:type="spellEnd"/>
      <w:r w:rsidRPr="00115614">
        <w:rPr>
          <w:lang w:val="en-US"/>
        </w:rPr>
        <w:t xml:space="preserve"> </w:t>
      </w:r>
      <w:proofErr w:type="spellStart"/>
      <w:r w:rsidRPr="00115614">
        <w:rPr>
          <w:lang w:val="en-US"/>
        </w:rPr>
        <w:t>nahen</w:t>
      </w:r>
      <w:proofErr w:type="spellEnd"/>
      <w:r w:rsidRPr="00115614">
        <w:rPr>
          <w:lang w:val="en-US"/>
        </w:rPr>
        <w:t xml:space="preserve">: man </w:t>
      </w:r>
      <w:proofErr w:type="spellStart"/>
      <w:proofErr w:type="gramStart"/>
      <w:r w:rsidRPr="00115614">
        <w:rPr>
          <w:lang w:val="en-US"/>
        </w:rPr>
        <w:t>ist</w:t>
      </w:r>
      <w:proofErr w:type="spellEnd"/>
      <w:proofErr w:type="gramEnd"/>
      <w:r w:rsidRPr="00115614">
        <w:rPr>
          <w:lang w:val="en-US"/>
        </w:rPr>
        <w:t xml:space="preserve"> </w:t>
      </w:r>
      <w:proofErr w:type="spellStart"/>
      <w:r w:rsidRPr="00115614">
        <w:rPr>
          <w:lang w:val="en-US"/>
        </w:rPr>
        <w:t>kein</w:t>
      </w:r>
      <w:proofErr w:type="spellEnd"/>
      <w:r w:rsidRPr="00115614">
        <w:rPr>
          <w:lang w:val="en-US"/>
        </w:rPr>
        <w:t xml:space="preserve"> </w:t>
      </w:r>
      <w:proofErr w:type="spellStart"/>
      <w:r w:rsidRPr="00115614">
        <w:rPr>
          <w:lang w:val="en-US"/>
        </w:rPr>
        <w:t>Theologe</w:t>
      </w:r>
      <w:proofErr w:type="spellEnd"/>
      <w:r w:rsidRPr="00115614">
        <w:rPr>
          <w:lang w:val="en-US"/>
        </w:rPr>
        <w:t xml:space="preserve">, </w:t>
      </w:r>
      <w:proofErr w:type="spellStart"/>
      <w:r w:rsidRPr="00115614">
        <w:rPr>
          <w:lang w:val="en-US"/>
        </w:rPr>
        <w:t>wenn</w:t>
      </w:r>
      <w:proofErr w:type="spellEnd"/>
      <w:r w:rsidRPr="00115614">
        <w:rPr>
          <w:lang w:val="en-US"/>
        </w:rPr>
        <w:t xml:space="preserve"> man </w:t>
      </w:r>
      <w:proofErr w:type="spellStart"/>
      <w:r w:rsidRPr="00115614">
        <w:rPr>
          <w:lang w:val="en-US"/>
        </w:rPr>
        <w:t>nicht</w:t>
      </w:r>
      <w:proofErr w:type="spellEnd"/>
      <w:r w:rsidRPr="00115614">
        <w:rPr>
          <w:lang w:val="en-US"/>
        </w:rPr>
        <w:t xml:space="preserve"> den </w:t>
      </w:r>
      <w:proofErr w:type="spellStart"/>
      <w:r w:rsidRPr="00115614">
        <w:rPr>
          <w:lang w:val="en-US"/>
        </w:rPr>
        <w:t>Weg</w:t>
      </w:r>
      <w:proofErr w:type="spellEnd"/>
      <w:r w:rsidRPr="00115614">
        <w:rPr>
          <w:lang w:val="en-US"/>
        </w:rPr>
        <w:t xml:space="preserve"> </w:t>
      </w:r>
      <w:proofErr w:type="spellStart"/>
      <w:r w:rsidRPr="00115614">
        <w:rPr>
          <w:lang w:val="en-US"/>
        </w:rPr>
        <w:t>beschreitet</w:t>
      </w:r>
      <w:proofErr w:type="spellEnd"/>
      <w:r w:rsidRPr="00115614">
        <w:rPr>
          <w:lang w:val="en-US"/>
        </w:rPr>
        <w:t xml:space="preserve">, der </w:t>
      </w:r>
      <w:proofErr w:type="spellStart"/>
      <w:r w:rsidRPr="00115614">
        <w:rPr>
          <w:lang w:val="en-US"/>
        </w:rPr>
        <w:t>zur</w:t>
      </w:r>
      <w:proofErr w:type="spellEnd"/>
      <w:r w:rsidRPr="00115614">
        <w:rPr>
          <w:lang w:val="en-US"/>
        </w:rPr>
        <w:t xml:space="preserve"> </w:t>
      </w:r>
      <w:proofErr w:type="spellStart"/>
      <w:r w:rsidRPr="00115614">
        <w:rPr>
          <w:lang w:val="en-US"/>
        </w:rPr>
        <w:t>Vereinigung</w:t>
      </w:r>
      <w:proofErr w:type="spellEnd"/>
      <w:r w:rsidRPr="00115614">
        <w:rPr>
          <w:lang w:val="en-US"/>
        </w:rPr>
        <w:t xml:space="preserve"> </w:t>
      </w:r>
      <w:proofErr w:type="spellStart"/>
      <w:r w:rsidRPr="00115614">
        <w:rPr>
          <w:lang w:val="en-US"/>
        </w:rPr>
        <w:t>mit</w:t>
      </w:r>
      <w:proofErr w:type="spellEnd"/>
      <w:r w:rsidRPr="00115614">
        <w:rPr>
          <w:lang w:val="en-US"/>
        </w:rPr>
        <w:t xml:space="preserve"> </w:t>
      </w:r>
      <w:proofErr w:type="spellStart"/>
      <w:r w:rsidRPr="00115614">
        <w:rPr>
          <w:lang w:val="en-US"/>
        </w:rPr>
        <w:t>Gott</w:t>
      </w:r>
      <w:proofErr w:type="spellEnd"/>
      <w:r w:rsidRPr="00115614">
        <w:rPr>
          <w:lang w:val="en-US"/>
        </w:rPr>
        <w:t xml:space="preserve"> </w:t>
      </w:r>
      <w:proofErr w:type="spellStart"/>
      <w:r w:rsidRPr="00115614">
        <w:rPr>
          <w:lang w:val="en-US"/>
        </w:rPr>
        <w:t>führt</w:t>
      </w:r>
      <w:proofErr w:type="spellEnd"/>
      <w:r w:rsidRPr="00115614">
        <w:rPr>
          <w:lang w:val="en-US"/>
        </w:rPr>
        <w:t xml:space="preserve">“. </w:t>
      </w:r>
    </w:p>
    <w:p w:rsidR="007F2636" w:rsidRPr="00115614" w:rsidRDefault="007F2636" w:rsidP="00115614">
      <w:pPr>
        <w:pStyle w:val="Style"/>
        <w:spacing w:line="276" w:lineRule="auto"/>
        <w:jc w:val="both"/>
        <w:rPr>
          <w:b/>
          <w:w w:val="105"/>
          <w:lang w:val="en-US"/>
        </w:rPr>
      </w:pPr>
    </w:p>
    <w:p w:rsidR="007F2636" w:rsidRPr="00115614" w:rsidRDefault="007F2636" w:rsidP="00115614">
      <w:pPr>
        <w:pStyle w:val="Style"/>
        <w:spacing w:line="276" w:lineRule="auto"/>
        <w:jc w:val="both"/>
        <w:rPr>
          <w:b/>
          <w:w w:val="105"/>
        </w:rPr>
      </w:pPr>
    </w:p>
    <w:p w:rsidR="007F2636" w:rsidRPr="00115614" w:rsidRDefault="007F2636" w:rsidP="00115614">
      <w:pPr>
        <w:pStyle w:val="Style"/>
        <w:spacing w:line="276" w:lineRule="auto"/>
        <w:jc w:val="both"/>
        <w:rPr>
          <w:b/>
          <w:w w:val="105"/>
        </w:rPr>
      </w:pPr>
    </w:p>
    <w:p w:rsidR="007F2636" w:rsidRPr="003F270F" w:rsidRDefault="007F2636" w:rsidP="00115614">
      <w:pPr>
        <w:pStyle w:val="Style"/>
        <w:spacing w:line="276" w:lineRule="auto"/>
        <w:jc w:val="both"/>
        <w:rPr>
          <w:b/>
          <w:w w:val="105"/>
          <w:lang w:val="en-US"/>
        </w:rPr>
      </w:pPr>
      <w:r w:rsidRPr="00115614">
        <w:rPr>
          <w:b/>
          <w:w w:val="105"/>
          <w:lang w:val="ru-RU"/>
        </w:rPr>
        <w:t>Задание</w:t>
      </w:r>
      <w:r w:rsidRPr="003F270F">
        <w:rPr>
          <w:b/>
          <w:w w:val="105"/>
          <w:lang w:val="en-US"/>
        </w:rPr>
        <w:t xml:space="preserve"> 2</w:t>
      </w:r>
    </w:p>
    <w:p w:rsidR="007F2636" w:rsidRPr="003F270F" w:rsidRDefault="007F2636" w:rsidP="00115614">
      <w:pPr>
        <w:pStyle w:val="Style"/>
        <w:spacing w:line="276" w:lineRule="auto"/>
        <w:jc w:val="both"/>
        <w:rPr>
          <w:b/>
          <w:w w:val="105"/>
          <w:lang w:val="en-US"/>
        </w:rPr>
      </w:pPr>
    </w:p>
    <w:p w:rsidR="007F2636" w:rsidRPr="00115614" w:rsidRDefault="007F2636" w:rsidP="00115614">
      <w:pPr>
        <w:pStyle w:val="Style"/>
        <w:spacing w:line="276" w:lineRule="auto"/>
        <w:jc w:val="center"/>
        <w:rPr>
          <w:w w:val="105"/>
        </w:rPr>
      </w:pPr>
      <w:r w:rsidRPr="00115614">
        <w:rPr>
          <w:w w:val="105"/>
        </w:rPr>
        <w:t>Albert Schweizer: Ehrfurcht vor dem Leben</w:t>
      </w:r>
    </w:p>
    <w:p w:rsidR="007F2636" w:rsidRPr="00115614" w:rsidRDefault="007F2636" w:rsidP="00115614">
      <w:pPr>
        <w:pStyle w:val="Style"/>
        <w:spacing w:line="276" w:lineRule="auto"/>
        <w:jc w:val="center"/>
        <w:rPr>
          <w:w w:val="105"/>
        </w:rPr>
      </w:pPr>
    </w:p>
    <w:p w:rsidR="007F2636" w:rsidRPr="00115614" w:rsidRDefault="007F2636" w:rsidP="00115614">
      <w:pPr>
        <w:pStyle w:val="Style"/>
        <w:spacing w:before="115" w:line="276" w:lineRule="auto"/>
        <w:ind w:left="19" w:right="24"/>
        <w:jc w:val="both"/>
        <w:rPr>
          <w:w w:val="106"/>
        </w:rPr>
      </w:pPr>
      <w:r w:rsidRPr="00115614">
        <w:rPr>
          <w:w w:val="106"/>
        </w:rPr>
        <w:t xml:space="preserve">Am 6. Januar 1905 hielt der Vikar Albert Schweitzer in der Kirche Sankt Nikolai in Straßburg eine Predigt, die mit einem vernichtenden Urteil über die europäische Kultur seiner Zeit endete: </w:t>
      </w:r>
    </w:p>
    <w:p w:rsidR="007F2636" w:rsidRPr="00115614" w:rsidRDefault="007F2636" w:rsidP="00115614">
      <w:pPr>
        <w:pStyle w:val="Style"/>
        <w:spacing w:before="115" w:line="276" w:lineRule="auto"/>
        <w:ind w:left="19" w:right="24"/>
        <w:jc w:val="both"/>
        <w:rPr>
          <w:w w:val="106"/>
        </w:rPr>
      </w:pPr>
      <w:r w:rsidRPr="00115614">
        <w:rPr>
          <w:w w:val="106"/>
        </w:rPr>
        <w:lastRenderedPageBreak/>
        <w:t xml:space="preserve">Damals standen die europäischen Völker auf dem Höhepunkt ihrer Macht. Ihre Herrschaft erstreckte sich über alle Erdteile. Afrika und große Teile Asiens, Südamerikas und Australiens waren unterworfen und in riesige Kolonialreiche aufgeteilt. Auf seinem Höhepunkt stand auch der Imperialismus. </w:t>
      </w:r>
    </w:p>
    <w:p w:rsidR="007F2636" w:rsidRPr="00115614" w:rsidRDefault="007F2636" w:rsidP="00115614">
      <w:pPr>
        <w:pStyle w:val="Style"/>
        <w:spacing w:before="124" w:line="276" w:lineRule="auto"/>
        <w:jc w:val="both"/>
        <w:rPr>
          <w:w w:val="106"/>
        </w:rPr>
      </w:pPr>
      <w:r w:rsidRPr="00115614">
        <w:rPr>
          <w:w w:val="106"/>
        </w:rPr>
        <w:t>Als Schweitzer diese Predigt hielt, hatte er selbst schon den Entschluss gefasst, als "Helfer" in eine Kolonie zu gehen und dort, soweit es seine Kräfte erlaubten, das Unrecht der "Gewalttätigen" wiedergutzumachen. Albert Schweitzer stammte aus einer evangelischen Pfarrersfamilie im Elsass. Nach einem Studium der Theologie, der Philosophie und der Musik in Straßburg, Paris und Berlin und dem Erwerb eines zweifachen Doktorgrades hatte er die besten beruflichen Möglichkeiten: als Univer</w:t>
      </w:r>
      <w:r w:rsidRPr="00115614">
        <w:rPr>
          <w:w w:val="106"/>
        </w:rPr>
        <w:softHyphen/>
        <w:t>sitätslehrer, als Musikwissenschaftler, als Künstler. Gegen den Wider</w:t>
      </w:r>
      <w:r w:rsidRPr="00115614">
        <w:rPr>
          <w:w w:val="106"/>
        </w:rPr>
        <w:softHyphen/>
        <w:t xml:space="preserve">stand von Angehörigen und Freunden wählte Schweitzer jedoch einen anderen Weg. </w:t>
      </w:r>
    </w:p>
    <w:p w:rsidR="007F2636" w:rsidRPr="00115614" w:rsidRDefault="007F2636" w:rsidP="00115614">
      <w:pPr>
        <w:pStyle w:val="Style"/>
        <w:tabs>
          <w:tab w:val="left" w:pos="8789"/>
        </w:tabs>
        <w:spacing w:before="124" w:line="276" w:lineRule="auto"/>
        <w:jc w:val="both"/>
        <w:rPr>
          <w:w w:val="106"/>
        </w:rPr>
      </w:pPr>
      <w:r w:rsidRPr="00115614">
        <w:rPr>
          <w:w w:val="106"/>
        </w:rPr>
        <w:t xml:space="preserve">Im März 1913 verließ Schweitzer seinen Heimatort </w:t>
      </w:r>
      <w:proofErr w:type="spellStart"/>
      <w:r w:rsidRPr="00115614">
        <w:rPr>
          <w:w w:val="106"/>
        </w:rPr>
        <w:t>Günsbach</w:t>
      </w:r>
      <w:proofErr w:type="spellEnd"/>
      <w:r w:rsidRPr="00115614">
        <w:rPr>
          <w:w w:val="106"/>
        </w:rPr>
        <w:t xml:space="preserve"> im </w:t>
      </w:r>
      <w:proofErr w:type="spellStart"/>
      <w:r w:rsidRPr="00115614">
        <w:rPr>
          <w:w w:val="106"/>
        </w:rPr>
        <w:t>Elsaß</w:t>
      </w:r>
      <w:proofErr w:type="spellEnd"/>
      <w:r w:rsidRPr="00115614">
        <w:rPr>
          <w:w w:val="106"/>
        </w:rPr>
        <w:t xml:space="preserve"> und reiste an den </w:t>
      </w:r>
      <w:proofErr w:type="spellStart"/>
      <w:r w:rsidRPr="00115614">
        <w:rPr>
          <w:w w:val="106"/>
        </w:rPr>
        <w:t>Ogowefluß</w:t>
      </w:r>
      <w:proofErr w:type="spellEnd"/>
      <w:r w:rsidRPr="00115614">
        <w:rPr>
          <w:w w:val="106"/>
        </w:rPr>
        <w:t>, in das ehemalige Französisch-Äquatorial</w:t>
      </w:r>
      <w:r w:rsidRPr="00115614">
        <w:rPr>
          <w:w w:val="106"/>
        </w:rPr>
        <w:softHyphen/>
        <w:t>afrika, das heutige Gabun. In einem Stall in der Nähe des Ortes Lamba</w:t>
      </w:r>
      <w:r w:rsidRPr="00115614">
        <w:rPr>
          <w:w w:val="106"/>
        </w:rPr>
        <w:softHyphen/>
        <w:t xml:space="preserve">rene richtete er sein erstes Spital ein, das schon nach wenigen Tagen von Kranken überfüllt war. </w:t>
      </w:r>
    </w:p>
    <w:p w:rsidR="007F2636" w:rsidRPr="00115614" w:rsidRDefault="007F2636" w:rsidP="00115614">
      <w:pPr>
        <w:spacing w:after="160" w:line="276" w:lineRule="auto"/>
        <w:rPr>
          <w:w w:val="106"/>
          <w:lang w:val="de-DE" w:eastAsia="de-DE"/>
        </w:rPr>
      </w:pPr>
      <w:r w:rsidRPr="003F270F">
        <w:rPr>
          <w:w w:val="106"/>
          <w:lang w:val="en-US"/>
        </w:rPr>
        <w:br w:type="page"/>
      </w:r>
    </w:p>
    <w:p w:rsidR="007F2636" w:rsidRPr="003F270F" w:rsidRDefault="007F2636" w:rsidP="00FD2F69">
      <w:pPr>
        <w:pStyle w:val="Style"/>
        <w:tabs>
          <w:tab w:val="left" w:pos="8789"/>
        </w:tabs>
        <w:spacing w:before="124" w:line="360" w:lineRule="auto"/>
        <w:jc w:val="center"/>
        <w:rPr>
          <w:b/>
          <w:iCs/>
        </w:rPr>
      </w:pPr>
      <w:r w:rsidRPr="007F2636">
        <w:rPr>
          <w:b/>
          <w:iCs/>
          <w:lang w:val="ru-RU"/>
        </w:rPr>
        <w:lastRenderedPageBreak/>
        <w:t>Французский</w:t>
      </w:r>
      <w:r w:rsidRPr="003F270F">
        <w:rPr>
          <w:b/>
          <w:iCs/>
        </w:rPr>
        <w:t xml:space="preserve"> </w:t>
      </w:r>
      <w:r w:rsidRPr="007F2636">
        <w:rPr>
          <w:b/>
          <w:iCs/>
          <w:lang w:val="ru-RU"/>
        </w:rPr>
        <w:t>язык</w:t>
      </w:r>
    </w:p>
    <w:p w:rsidR="001836EE" w:rsidRPr="003F270F" w:rsidRDefault="001836EE" w:rsidP="00FD2F69">
      <w:pPr>
        <w:pStyle w:val="Style"/>
        <w:tabs>
          <w:tab w:val="left" w:pos="8789"/>
        </w:tabs>
        <w:spacing w:before="124" w:line="360" w:lineRule="auto"/>
        <w:jc w:val="center"/>
        <w:rPr>
          <w:b/>
          <w:iCs/>
        </w:rPr>
      </w:pPr>
    </w:p>
    <w:p w:rsidR="007F2636" w:rsidRPr="003F270F" w:rsidRDefault="007F2636" w:rsidP="007F2636">
      <w:pPr>
        <w:pStyle w:val="Style"/>
        <w:tabs>
          <w:tab w:val="left" w:pos="8789"/>
        </w:tabs>
        <w:spacing w:before="124" w:line="360" w:lineRule="auto"/>
        <w:jc w:val="both"/>
        <w:rPr>
          <w:b/>
          <w:iCs/>
        </w:rPr>
      </w:pPr>
      <w:r>
        <w:rPr>
          <w:b/>
          <w:iCs/>
          <w:lang w:val="ru-RU"/>
        </w:rPr>
        <w:t>Задание</w:t>
      </w:r>
      <w:r w:rsidRPr="003F270F">
        <w:rPr>
          <w:b/>
          <w:iCs/>
        </w:rPr>
        <w:t xml:space="preserve"> 1</w:t>
      </w:r>
    </w:p>
    <w:p w:rsidR="007F2636" w:rsidRPr="003F270F" w:rsidRDefault="007F2636" w:rsidP="007F2636">
      <w:pPr>
        <w:spacing w:line="276" w:lineRule="auto"/>
        <w:jc w:val="center"/>
        <w:rPr>
          <w:bCs/>
          <w:lang w:val="de-DE"/>
        </w:rPr>
      </w:pPr>
      <w:r w:rsidRPr="003F270F">
        <w:rPr>
          <w:bCs/>
          <w:lang w:val="de-DE"/>
        </w:rPr>
        <w:t>Saint Jean Nu-</w:t>
      </w:r>
      <w:proofErr w:type="spellStart"/>
      <w:r w:rsidRPr="003F270F">
        <w:rPr>
          <w:bCs/>
          <w:lang w:val="de-DE"/>
        </w:rPr>
        <w:t>pieds</w:t>
      </w:r>
      <w:proofErr w:type="spellEnd"/>
    </w:p>
    <w:p w:rsidR="007F2636" w:rsidRPr="003F270F" w:rsidRDefault="007F2636" w:rsidP="007F2636">
      <w:pPr>
        <w:spacing w:line="276" w:lineRule="auto"/>
        <w:jc w:val="both"/>
        <w:rPr>
          <w:b/>
          <w:bCs/>
          <w:lang w:val="de-DE"/>
        </w:rPr>
      </w:pPr>
    </w:p>
    <w:p w:rsidR="007F2636" w:rsidRPr="007E59BF" w:rsidRDefault="007F2636" w:rsidP="007F2636">
      <w:pPr>
        <w:spacing w:line="276" w:lineRule="auto"/>
        <w:jc w:val="both"/>
        <w:rPr>
          <w:lang w:val="en-US"/>
        </w:rPr>
      </w:pPr>
      <w:r w:rsidRPr="003F270F">
        <w:rPr>
          <w:lang w:val="de-DE"/>
        </w:rPr>
        <w:t xml:space="preserve">    </w:t>
      </w:r>
      <w:proofErr w:type="gramStart"/>
      <w:r w:rsidRPr="007E59BF">
        <w:rPr>
          <w:lang w:val="en-US"/>
        </w:rPr>
        <w:t>Un</w:t>
      </w:r>
      <w:proofErr w:type="gramEnd"/>
      <w:r w:rsidRPr="007E59BF">
        <w:rPr>
          <w:lang w:val="en-US"/>
        </w:rPr>
        <w:t xml:space="preserve"> sac de </w:t>
      </w:r>
      <w:proofErr w:type="spellStart"/>
      <w:r w:rsidRPr="007E59BF">
        <w:rPr>
          <w:lang w:val="en-US"/>
        </w:rPr>
        <w:t>terre</w:t>
      </w:r>
      <w:proofErr w:type="spellEnd"/>
      <w:r w:rsidRPr="007E59BF">
        <w:rPr>
          <w:lang w:val="en-US"/>
        </w:rPr>
        <w:t xml:space="preserve"> </w:t>
      </w:r>
      <w:proofErr w:type="spellStart"/>
      <w:r w:rsidRPr="007E59BF">
        <w:rPr>
          <w:lang w:val="en-US"/>
        </w:rPr>
        <w:t>rapporté</w:t>
      </w:r>
      <w:proofErr w:type="spellEnd"/>
      <w:r w:rsidRPr="007E59BF">
        <w:rPr>
          <w:lang w:val="en-US"/>
        </w:rPr>
        <w:t xml:space="preserve"> de Terre Sainte, </w:t>
      </w:r>
      <w:proofErr w:type="spellStart"/>
      <w:r w:rsidRPr="007E59BF">
        <w:rPr>
          <w:lang w:val="en-US"/>
        </w:rPr>
        <w:t>suspendu</w:t>
      </w:r>
      <w:proofErr w:type="spellEnd"/>
      <w:r w:rsidRPr="007E59BF">
        <w:rPr>
          <w:lang w:val="en-US"/>
        </w:rPr>
        <w:t xml:space="preserve"> à son </w:t>
      </w:r>
      <w:proofErr w:type="spellStart"/>
      <w:r w:rsidRPr="007E59BF">
        <w:rPr>
          <w:lang w:val="en-US"/>
        </w:rPr>
        <w:t>cou</w:t>
      </w:r>
      <w:proofErr w:type="spellEnd"/>
      <w:r w:rsidRPr="007E59BF">
        <w:rPr>
          <w:lang w:val="en-US"/>
        </w:rPr>
        <w:t xml:space="preserve">, sous la soutane, </w:t>
      </w:r>
      <w:proofErr w:type="spellStart"/>
      <w:r w:rsidRPr="007E59BF">
        <w:rPr>
          <w:lang w:val="en-US"/>
        </w:rPr>
        <w:t>il</w:t>
      </w:r>
      <w:proofErr w:type="spellEnd"/>
      <w:r w:rsidRPr="007E59BF">
        <w:rPr>
          <w:lang w:val="en-US"/>
        </w:rPr>
        <w:t xml:space="preserve"> </w:t>
      </w:r>
      <w:proofErr w:type="spellStart"/>
      <w:r w:rsidRPr="007E59BF">
        <w:rPr>
          <w:lang w:val="en-US"/>
        </w:rPr>
        <w:t>marche</w:t>
      </w:r>
      <w:proofErr w:type="spellEnd"/>
      <w:r w:rsidRPr="007E59BF">
        <w:rPr>
          <w:lang w:val="en-US"/>
        </w:rPr>
        <w:t xml:space="preserve"> </w:t>
      </w:r>
      <w:proofErr w:type="spellStart"/>
      <w:r w:rsidRPr="007E59BF">
        <w:rPr>
          <w:lang w:val="en-US"/>
        </w:rPr>
        <w:t>pieds</w:t>
      </w:r>
      <w:proofErr w:type="spellEnd"/>
      <w:r w:rsidRPr="007E59BF">
        <w:rPr>
          <w:lang w:val="en-US"/>
        </w:rPr>
        <w:t xml:space="preserve"> nus </w:t>
      </w:r>
      <w:proofErr w:type="spellStart"/>
      <w:r w:rsidRPr="007E59BF">
        <w:rPr>
          <w:lang w:val="en-US"/>
        </w:rPr>
        <w:t>dans</w:t>
      </w:r>
      <w:proofErr w:type="spellEnd"/>
      <w:r w:rsidRPr="007E59BF">
        <w:rPr>
          <w:lang w:val="en-US"/>
        </w:rPr>
        <w:t xml:space="preserve"> des </w:t>
      </w:r>
      <w:proofErr w:type="spellStart"/>
      <w:r w:rsidRPr="007E59BF">
        <w:rPr>
          <w:lang w:val="en-US"/>
        </w:rPr>
        <w:t>sandales</w:t>
      </w:r>
      <w:proofErr w:type="spellEnd"/>
      <w:r w:rsidRPr="007E59BF">
        <w:rPr>
          <w:lang w:val="en-US"/>
        </w:rPr>
        <w:t xml:space="preserve">, </w:t>
      </w:r>
      <w:proofErr w:type="spellStart"/>
      <w:r w:rsidRPr="007E59BF">
        <w:rPr>
          <w:lang w:val="en-US"/>
        </w:rPr>
        <w:t>quelle</w:t>
      </w:r>
      <w:proofErr w:type="spellEnd"/>
      <w:r w:rsidRPr="007E59BF">
        <w:rPr>
          <w:lang w:val="en-US"/>
        </w:rPr>
        <w:t xml:space="preserve"> </w:t>
      </w:r>
      <w:proofErr w:type="spellStart"/>
      <w:r w:rsidRPr="007E59BF">
        <w:rPr>
          <w:lang w:val="en-US"/>
        </w:rPr>
        <w:t>que</w:t>
      </w:r>
      <w:proofErr w:type="spellEnd"/>
      <w:r w:rsidRPr="007E59BF">
        <w:rPr>
          <w:lang w:val="en-US"/>
        </w:rPr>
        <w:t xml:space="preserve"> </w:t>
      </w:r>
      <w:proofErr w:type="spellStart"/>
      <w:r w:rsidRPr="007E59BF">
        <w:rPr>
          <w:lang w:val="en-US"/>
        </w:rPr>
        <w:t>soit</w:t>
      </w:r>
      <w:proofErr w:type="spellEnd"/>
      <w:r w:rsidRPr="007E59BF">
        <w:rPr>
          <w:lang w:val="en-US"/>
        </w:rPr>
        <w:t xml:space="preserve"> la </w:t>
      </w:r>
      <w:proofErr w:type="spellStart"/>
      <w:r w:rsidRPr="007E59BF">
        <w:rPr>
          <w:lang w:val="en-US"/>
        </w:rPr>
        <w:t>saison</w:t>
      </w:r>
      <w:proofErr w:type="spellEnd"/>
      <w:r w:rsidRPr="007E59BF">
        <w:rPr>
          <w:lang w:val="en-US"/>
        </w:rPr>
        <w:t xml:space="preserve">. </w:t>
      </w:r>
      <w:proofErr w:type="gramStart"/>
      <w:r w:rsidRPr="007E59BF">
        <w:rPr>
          <w:lang w:val="en-US"/>
        </w:rPr>
        <w:t>Sa</w:t>
      </w:r>
      <w:proofErr w:type="gramEnd"/>
      <w:r w:rsidRPr="007E59BF">
        <w:rPr>
          <w:lang w:val="en-US"/>
        </w:rPr>
        <w:t xml:space="preserve"> </w:t>
      </w:r>
      <w:proofErr w:type="spellStart"/>
      <w:r w:rsidRPr="007E59BF">
        <w:rPr>
          <w:lang w:val="en-US"/>
        </w:rPr>
        <w:t>tenue</w:t>
      </w:r>
      <w:proofErr w:type="spellEnd"/>
      <w:r w:rsidRPr="007E59BF">
        <w:rPr>
          <w:lang w:val="en-US"/>
        </w:rPr>
        <w:t xml:space="preserve"> </w:t>
      </w:r>
      <w:proofErr w:type="spellStart"/>
      <w:r w:rsidRPr="007E59BF">
        <w:rPr>
          <w:lang w:val="en-US"/>
        </w:rPr>
        <w:t>est</w:t>
      </w:r>
      <w:proofErr w:type="spellEnd"/>
      <w:r w:rsidRPr="007E59BF">
        <w:rPr>
          <w:lang w:val="en-US"/>
        </w:rPr>
        <w:t xml:space="preserve"> negligée. De petite </w:t>
      </w:r>
      <w:proofErr w:type="spellStart"/>
      <w:r w:rsidRPr="007E59BF">
        <w:rPr>
          <w:lang w:val="en-US"/>
        </w:rPr>
        <w:t>taille</w:t>
      </w:r>
      <w:proofErr w:type="spellEnd"/>
      <w:r w:rsidRPr="007E59BF">
        <w:rPr>
          <w:lang w:val="en-US"/>
        </w:rPr>
        <w:t xml:space="preserve">, </w:t>
      </w:r>
      <w:proofErr w:type="gramStart"/>
      <w:r w:rsidRPr="007E59BF">
        <w:rPr>
          <w:lang w:val="en-US"/>
        </w:rPr>
        <w:t>un</w:t>
      </w:r>
      <w:proofErr w:type="gramEnd"/>
      <w:r w:rsidRPr="007E59BF">
        <w:rPr>
          <w:lang w:val="en-US"/>
        </w:rPr>
        <w:t xml:space="preserve"> regard </w:t>
      </w:r>
      <w:proofErr w:type="spellStart"/>
      <w:r w:rsidRPr="007E59BF">
        <w:rPr>
          <w:lang w:val="en-US"/>
        </w:rPr>
        <w:t>attentif</w:t>
      </w:r>
      <w:proofErr w:type="spellEnd"/>
      <w:r w:rsidRPr="007E59BF">
        <w:rPr>
          <w:lang w:val="en-US"/>
        </w:rPr>
        <w:t xml:space="preserve"> et </w:t>
      </w:r>
      <w:proofErr w:type="spellStart"/>
      <w:r w:rsidRPr="007E59BF">
        <w:rPr>
          <w:lang w:val="en-US"/>
        </w:rPr>
        <w:t>pénétrant</w:t>
      </w:r>
      <w:proofErr w:type="spellEnd"/>
      <w:r w:rsidRPr="007E59BF">
        <w:rPr>
          <w:lang w:val="en-US"/>
        </w:rPr>
        <w:t xml:space="preserve"> derrière des lunettes. </w:t>
      </w:r>
      <w:proofErr w:type="gramStart"/>
      <w:r w:rsidRPr="007E59BF">
        <w:rPr>
          <w:lang w:val="en-US"/>
        </w:rPr>
        <w:t>Il</w:t>
      </w:r>
      <w:proofErr w:type="gramEnd"/>
      <w:r w:rsidRPr="007E59BF">
        <w:rPr>
          <w:lang w:val="en-US"/>
        </w:rPr>
        <w:t xml:space="preserve"> </w:t>
      </w:r>
      <w:proofErr w:type="spellStart"/>
      <w:r w:rsidRPr="007E59BF">
        <w:rPr>
          <w:lang w:val="en-US"/>
        </w:rPr>
        <w:t>s’avance</w:t>
      </w:r>
      <w:proofErr w:type="spellEnd"/>
      <w:r w:rsidRPr="007E59BF">
        <w:rPr>
          <w:lang w:val="en-US"/>
        </w:rPr>
        <w:t xml:space="preserve"> sans </w:t>
      </w:r>
      <w:proofErr w:type="spellStart"/>
      <w:r w:rsidRPr="007E59BF">
        <w:rPr>
          <w:lang w:val="en-US"/>
        </w:rPr>
        <w:t>hâte</w:t>
      </w:r>
      <w:proofErr w:type="spellEnd"/>
      <w:r w:rsidRPr="007E59BF">
        <w:rPr>
          <w:lang w:val="en-US"/>
        </w:rPr>
        <w:t xml:space="preserve">, la </w:t>
      </w:r>
      <w:proofErr w:type="spellStart"/>
      <w:r w:rsidRPr="007E59BF">
        <w:rPr>
          <w:lang w:val="en-US"/>
        </w:rPr>
        <w:t>grande</w:t>
      </w:r>
      <w:proofErr w:type="spellEnd"/>
      <w:r w:rsidRPr="007E59BF">
        <w:rPr>
          <w:lang w:val="en-US"/>
        </w:rPr>
        <w:t xml:space="preserve"> </w:t>
      </w:r>
      <w:proofErr w:type="spellStart"/>
      <w:r w:rsidRPr="007E59BF">
        <w:rPr>
          <w:lang w:val="en-US"/>
        </w:rPr>
        <w:t>canne</w:t>
      </w:r>
      <w:proofErr w:type="spellEnd"/>
      <w:r w:rsidRPr="007E59BF">
        <w:rPr>
          <w:lang w:val="en-US"/>
        </w:rPr>
        <w:t xml:space="preserve"> </w:t>
      </w:r>
      <w:proofErr w:type="spellStart"/>
      <w:r w:rsidRPr="007E59BF">
        <w:rPr>
          <w:lang w:val="en-US"/>
        </w:rPr>
        <w:t>episcopale</w:t>
      </w:r>
      <w:proofErr w:type="spellEnd"/>
      <w:r w:rsidRPr="007E59BF">
        <w:rPr>
          <w:lang w:val="en-US"/>
        </w:rPr>
        <w:t xml:space="preserve"> à la main. Il </w:t>
      </w:r>
      <w:proofErr w:type="spellStart"/>
      <w:proofErr w:type="gramStart"/>
      <w:r w:rsidRPr="007E59BF">
        <w:rPr>
          <w:lang w:val="en-US"/>
        </w:rPr>
        <w:t>parle</w:t>
      </w:r>
      <w:proofErr w:type="spellEnd"/>
      <w:r w:rsidRPr="007E59BF">
        <w:rPr>
          <w:lang w:val="en-US"/>
        </w:rPr>
        <w:t xml:space="preserve">  </w:t>
      </w:r>
      <w:proofErr w:type="spellStart"/>
      <w:r w:rsidRPr="007E59BF">
        <w:rPr>
          <w:lang w:val="en-US"/>
        </w:rPr>
        <w:t>parfaitement</w:t>
      </w:r>
      <w:proofErr w:type="spellEnd"/>
      <w:proofErr w:type="gramEnd"/>
      <w:r w:rsidRPr="007E59BF">
        <w:rPr>
          <w:lang w:val="en-US"/>
        </w:rPr>
        <w:t xml:space="preserve"> le </w:t>
      </w:r>
      <w:proofErr w:type="spellStart"/>
      <w:r w:rsidRPr="007E59BF">
        <w:rPr>
          <w:lang w:val="en-US"/>
        </w:rPr>
        <w:t>français</w:t>
      </w:r>
      <w:proofErr w:type="spellEnd"/>
      <w:r w:rsidRPr="007E59BF">
        <w:rPr>
          <w:lang w:val="en-US"/>
        </w:rPr>
        <w:t xml:space="preserve">, </w:t>
      </w:r>
      <w:proofErr w:type="spellStart"/>
      <w:r w:rsidRPr="007E59BF">
        <w:rPr>
          <w:lang w:val="en-US"/>
        </w:rPr>
        <w:t>mais</w:t>
      </w:r>
      <w:proofErr w:type="spellEnd"/>
      <w:r w:rsidRPr="007E59BF">
        <w:rPr>
          <w:lang w:val="en-US"/>
        </w:rPr>
        <w:t xml:space="preserve"> </w:t>
      </w:r>
      <w:proofErr w:type="spellStart"/>
      <w:r w:rsidRPr="007E59BF">
        <w:rPr>
          <w:lang w:val="en-US"/>
        </w:rPr>
        <w:t>il</w:t>
      </w:r>
      <w:proofErr w:type="spellEnd"/>
      <w:r w:rsidRPr="007E59BF">
        <w:rPr>
          <w:lang w:val="en-US"/>
        </w:rPr>
        <w:t xml:space="preserve"> </w:t>
      </w:r>
      <w:proofErr w:type="spellStart"/>
      <w:r w:rsidRPr="007E59BF">
        <w:rPr>
          <w:lang w:val="en-US"/>
        </w:rPr>
        <w:t>faut</w:t>
      </w:r>
      <w:proofErr w:type="spellEnd"/>
      <w:r w:rsidRPr="007E59BF">
        <w:rPr>
          <w:lang w:val="en-US"/>
        </w:rPr>
        <w:t xml:space="preserve"> faire un effort pour </w:t>
      </w:r>
      <w:proofErr w:type="spellStart"/>
      <w:r w:rsidRPr="007E59BF">
        <w:rPr>
          <w:lang w:val="en-US"/>
        </w:rPr>
        <w:t>comprendre</w:t>
      </w:r>
      <w:proofErr w:type="spellEnd"/>
      <w:r w:rsidRPr="007E59BF">
        <w:rPr>
          <w:lang w:val="en-US"/>
        </w:rPr>
        <w:t xml:space="preserve"> </w:t>
      </w:r>
      <w:proofErr w:type="spellStart"/>
      <w:r w:rsidRPr="007E59BF">
        <w:rPr>
          <w:lang w:val="en-US"/>
        </w:rPr>
        <w:t>ce</w:t>
      </w:r>
      <w:proofErr w:type="spellEnd"/>
      <w:r w:rsidRPr="007E59BF">
        <w:rPr>
          <w:lang w:val="en-US"/>
        </w:rPr>
        <w:t xml:space="preserve"> </w:t>
      </w:r>
      <w:proofErr w:type="spellStart"/>
      <w:r w:rsidRPr="007E59BF">
        <w:rPr>
          <w:lang w:val="en-US"/>
        </w:rPr>
        <w:t>qu’il</w:t>
      </w:r>
      <w:proofErr w:type="spellEnd"/>
      <w:r w:rsidRPr="007E59BF">
        <w:rPr>
          <w:lang w:val="en-US"/>
        </w:rPr>
        <w:t xml:space="preserve"> </w:t>
      </w:r>
      <w:proofErr w:type="spellStart"/>
      <w:r w:rsidRPr="007E59BF">
        <w:rPr>
          <w:lang w:val="en-US"/>
        </w:rPr>
        <w:t>dit</w:t>
      </w:r>
      <w:proofErr w:type="spellEnd"/>
      <w:r w:rsidRPr="007E59BF">
        <w:rPr>
          <w:lang w:val="en-US"/>
        </w:rPr>
        <w:t xml:space="preserve">: la </w:t>
      </w:r>
      <w:proofErr w:type="spellStart"/>
      <w:r w:rsidRPr="007E59BF">
        <w:rPr>
          <w:lang w:val="en-US"/>
        </w:rPr>
        <w:t>baïonnette</w:t>
      </w:r>
      <w:proofErr w:type="spellEnd"/>
      <w:r w:rsidRPr="007E59BF">
        <w:rPr>
          <w:lang w:val="en-US"/>
        </w:rPr>
        <w:t xml:space="preserve"> d’un </w:t>
      </w:r>
      <w:proofErr w:type="spellStart"/>
      <w:r w:rsidRPr="007E59BF">
        <w:rPr>
          <w:lang w:val="en-US"/>
        </w:rPr>
        <w:t>soldat</w:t>
      </w:r>
      <w:proofErr w:type="spellEnd"/>
      <w:r w:rsidRPr="007E59BF">
        <w:rPr>
          <w:lang w:val="en-US"/>
        </w:rPr>
        <w:t xml:space="preserve"> </w:t>
      </w:r>
      <w:proofErr w:type="spellStart"/>
      <w:r w:rsidRPr="007E59BF">
        <w:rPr>
          <w:lang w:val="en-US"/>
        </w:rPr>
        <w:t>communiste</w:t>
      </w:r>
      <w:proofErr w:type="spellEnd"/>
      <w:r w:rsidRPr="007E59BF">
        <w:rPr>
          <w:lang w:val="en-US"/>
        </w:rPr>
        <w:t xml:space="preserve"> </w:t>
      </w:r>
      <w:proofErr w:type="spellStart"/>
      <w:r w:rsidRPr="007E59BF">
        <w:rPr>
          <w:lang w:val="en-US"/>
        </w:rPr>
        <w:t>chinois</w:t>
      </w:r>
      <w:proofErr w:type="spellEnd"/>
      <w:r w:rsidRPr="007E59BF">
        <w:rPr>
          <w:lang w:val="en-US"/>
        </w:rPr>
        <w:t xml:space="preserve"> </w:t>
      </w:r>
      <w:proofErr w:type="spellStart"/>
      <w:r w:rsidRPr="007E59BF">
        <w:rPr>
          <w:lang w:val="en-US"/>
        </w:rPr>
        <w:t>lui</w:t>
      </w:r>
      <w:proofErr w:type="spellEnd"/>
      <w:r w:rsidRPr="007E59BF">
        <w:rPr>
          <w:lang w:val="en-US"/>
        </w:rPr>
        <w:t xml:space="preserve"> a </w:t>
      </w:r>
      <w:proofErr w:type="spellStart"/>
      <w:r w:rsidRPr="007E59BF">
        <w:rPr>
          <w:lang w:val="en-US"/>
        </w:rPr>
        <w:t>transpercé</w:t>
      </w:r>
      <w:proofErr w:type="spellEnd"/>
      <w:r w:rsidRPr="007E59BF">
        <w:rPr>
          <w:lang w:val="en-US"/>
        </w:rPr>
        <w:t xml:space="preserve"> le </w:t>
      </w:r>
      <w:proofErr w:type="spellStart"/>
      <w:r w:rsidRPr="007E59BF">
        <w:rPr>
          <w:lang w:val="en-US"/>
        </w:rPr>
        <w:t>palais</w:t>
      </w:r>
      <w:proofErr w:type="spellEnd"/>
      <w:r w:rsidRPr="007E59BF">
        <w:rPr>
          <w:lang w:val="en-US"/>
        </w:rPr>
        <w:t xml:space="preserve"> de la bouche.</w:t>
      </w:r>
    </w:p>
    <w:p w:rsidR="007F2636" w:rsidRPr="007E59BF" w:rsidRDefault="007F2636" w:rsidP="007F2636">
      <w:pPr>
        <w:spacing w:line="276" w:lineRule="auto"/>
        <w:jc w:val="both"/>
        <w:rPr>
          <w:lang w:val="en-US"/>
        </w:rPr>
      </w:pPr>
      <w:r w:rsidRPr="007E59BF">
        <w:rPr>
          <w:lang w:val="en-US"/>
        </w:rPr>
        <w:t xml:space="preserve">      </w:t>
      </w:r>
      <w:proofErr w:type="gramStart"/>
      <w:r w:rsidRPr="007E59BF">
        <w:rPr>
          <w:lang w:val="en-US"/>
        </w:rPr>
        <w:t>Il</w:t>
      </w:r>
      <w:proofErr w:type="gramEnd"/>
      <w:r w:rsidRPr="007E59BF">
        <w:rPr>
          <w:lang w:val="en-US"/>
        </w:rPr>
        <w:t xml:space="preserve"> </w:t>
      </w:r>
      <w:proofErr w:type="spellStart"/>
      <w:r w:rsidRPr="007E59BF">
        <w:rPr>
          <w:lang w:val="en-US"/>
        </w:rPr>
        <w:t>n’a</w:t>
      </w:r>
      <w:proofErr w:type="spellEnd"/>
      <w:r w:rsidRPr="007E59BF">
        <w:rPr>
          <w:lang w:val="en-US"/>
        </w:rPr>
        <w:t xml:space="preserve"> pas de lit </w:t>
      </w:r>
      <w:proofErr w:type="spellStart"/>
      <w:r w:rsidRPr="007E59BF">
        <w:rPr>
          <w:lang w:val="en-US"/>
        </w:rPr>
        <w:t>dans</w:t>
      </w:r>
      <w:proofErr w:type="spellEnd"/>
      <w:r w:rsidRPr="007E59BF">
        <w:rPr>
          <w:lang w:val="en-US"/>
        </w:rPr>
        <w:t xml:space="preserve"> </w:t>
      </w:r>
      <w:proofErr w:type="spellStart"/>
      <w:r w:rsidRPr="007E59BF">
        <w:rPr>
          <w:lang w:val="en-US"/>
        </w:rPr>
        <w:t>sa</w:t>
      </w:r>
      <w:proofErr w:type="spellEnd"/>
      <w:r w:rsidRPr="007E59BF">
        <w:rPr>
          <w:lang w:val="en-US"/>
        </w:rPr>
        <w:t xml:space="preserve"> cellule: </w:t>
      </w:r>
      <w:proofErr w:type="spellStart"/>
      <w:r w:rsidRPr="007E59BF">
        <w:rPr>
          <w:lang w:val="en-US"/>
        </w:rPr>
        <w:t>il</w:t>
      </w:r>
      <w:proofErr w:type="spellEnd"/>
      <w:r w:rsidRPr="007E59BF">
        <w:rPr>
          <w:lang w:val="en-US"/>
        </w:rPr>
        <w:t xml:space="preserve"> ne se </w:t>
      </w:r>
      <w:proofErr w:type="spellStart"/>
      <w:r w:rsidRPr="007E59BF">
        <w:rPr>
          <w:lang w:val="en-US"/>
        </w:rPr>
        <w:t>couche</w:t>
      </w:r>
      <w:proofErr w:type="spellEnd"/>
      <w:r w:rsidRPr="007E59BF">
        <w:rPr>
          <w:lang w:val="en-US"/>
        </w:rPr>
        <w:t xml:space="preserve"> plus </w:t>
      </w:r>
      <w:proofErr w:type="spellStart"/>
      <w:r w:rsidRPr="007E59BF">
        <w:rPr>
          <w:lang w:val="en-US"/>
        </w:rPr>
        <w:t>depuis</w:t>
      </w:r>
      <w:proofErr w:type="spellEnd"/>
      <w:r w:rsidRPr="007E59BF">
        <w:rPr>
          <w:lang w:val="en-US"/>
        </w:rPr>
        <w:t xml:space="preserve"> des </w:t>
      </w:r>
      <w:proofErr w:type="spellStart"/>
      <w:r w:rsidRPr="007E59BF">
        <w:rPr>
          <w:lang w:val="en-US"/>
        </w:rPr>
        <w:t>années</w:t>
      </w:r>
      <w:proofErr w:type="spellEnd"/>
      <w:r w:rsidRPr="007E59BF">
        <w:rPr>
          <w:lang w:val="en-US"/>
        </w:rPr>
        <w:t xml:space="preserve">. </w:t>
      </w:r>
      <w:proofErr w:type="gramStart"/>
      <w:r w:rsidRPr="007E59BF">
        <w:rPr>
          <w:lang w:val="en-US"/>
        </w:rPr>
        <w:t>Il</w:t>
      </w:r>
      <w:proofErr w:type="gramEnd"/>
      <w:r w:rsidRPr="007E59BF">
        <w:rPr>
          <w:lang w:val="en-US"/>
        </w:rPr>
        <w:t xml:space="preserve"> ne se repose </w:t>
      </w:r>
      <w:proofErr w:type="spellStart"/>
      <w:r w:rsidRPr="007E59BF">
        <w:rPr>
          <w:lang w:val="en-US"/>
        </w:rPr>
        <w:t>qu’une</w:t>
      </w:r>
      <w:proofErr w:type="spellEnd"/>
      <w:r w:rsidRPr="007E59BF">
        <w:rPr>
          <w:lang w:val="en-US"/>
        </w:rPr>
        <w:t xml:space="preserve"> </w:t>
      </w:r>
      <w:proofErr w:type="spellStart"/>
      <w:r w:rsidRPr="007E59BF">
        <w:rPr>
          <w:lang w:val="en-US"/>
        </w:rPr>
        <w:t>ou</w:t>
      </w:r>
      <w:proofErr w:type="spellEnd"/>
      <w:r w:rsidRPr="007E59BF">
        <w:rPr>
          <w:lang w:val="en-US"/>
        </w:rPr>
        <w:t xml:space="preserve"> </w:t>
      </w:r>
      <w:proofErr w:type="spellStart"/>
      <w:r w:rsidRPr="007E59BF">
        <w:rPr>
          <w:lang w:val="en-US"/>
        </w:rPr>
        <w:t>deux</w:t>
      </w:r>
      <w:proofErr w:type="spellEnd"/>
      <w:r w:rsidRPr="007E59BF">
        <w:rPr>
          <w:lang w:val="en-US"/>
        </w:rPr>
        <w:t xml:space="preserve"> </w:t>
      </w:r>
      <w:proofErr w:type="spellStart"/>
      <w:r w:rsidRPr="007E59BF">
        <w:rPr>
          <w:lang w:val="en-US"/>
        </w:rPr>
        <w:t>heures</w:t>
      </w:r>
      <w:proofErr w:type="spellEnd"/>
      <w:r w:rsidRPr="007E59BF">
        <w:rPr>
          <w:lang w:val="en-US"/>
        </w:rPr>
        <w:t xml:space="preserve"> par </w:t>
      </w:r>
      <w:proofErr w:type="spellStart"/>
      <w:r w:rsidRPr="007E59BF">
        <w:rPr>
          <w:lang w:val="en-US"/>
        </w:rPr>
        <w:t>nuit</w:t>
      </w:r>
      <w:proofErr w:type="spellEnd"/>
      <w:r w:rsidRPr="007E59BF">
        <w:rPr>
          <w:lang w:val="en-US"/>
        </w:rPr>
        <w:t xml:space="preserve">, passant son temps </w:t>
      </w:r>
      <w:proofErr w:type="spellStart"/>
      <w:r w:rsidRPr="007E59BF">
        <w:rPr>
          <w:lang w:val="en-US"/>
        </w:rPr>
        <w:t>prosterné</w:t>
      </w:r>
      <w:proofErr w:type="spellEnd"/>
      <w:r w:rsidRPr="007E59BF">
        <w:rPr>
          <w:lang w:val="en-US"/>
        </w:rPr>
        <w:t xml:space="preserve"> en </w:t>
      </w:r>
      <w:proofErr w:type="spellStart"/>
      <w:r w:rsidRPr="007E59BF">
        <w:rPr>
          <w:lang w:val="en-US"/>
        </w:rPr>
        <w:t>prière</w:t>
      </w:r>
      <w:proofErr w:type="spellEnd"/>
      <w:r w:rsidRPr="007E59BF">
        <w:rPr>
          <w:lang w:val="en-US"/>
        </w:rPr>
        <w:t xml:space="preserve"> </w:t>
      </w:r>
      <w:proofErr w:type="spellStart"/>
      <w:r w:rsidRPr="007E59BF">
        <w:rPr>
          <w:lang w:val="en-US"/>
        </w:rPr>
        <w:t>devant</w:t>
      </w:r>
      <w:proofErr w:type="spellEnd"/>
      <w:r w:rsidRPr="007E59BF">
        <w:rPr>
          <w:lang w:val="en-US"/>
        </w:rPr>
        <w:t xml:space="preserve"> </w:t>
      </w:r>
      <w:proofErr w:type="spellStart"/>
      <w:r w:rsidRPr="007E59BF">
        <w:rPr>
          <w:lang w:val="en-US"/>
        </w:rPr>
        <w:t>ses</w:t>
      </w:r>
      <w:proofErr w:type="spellEnd"/>
      <w:r w:rsidRPr="007E59BF">
        <w:rPr>
          <w:lang w:val="en-US"/>
        </w:rPr>
        <w:t xml:space="preserve"> </w:t>
      </w:r>
      <w:proofErr w:type="spellStart"/>
      <w:r w:rsidRPr="007E59BF">
        <w:rPr>
          <w:lang w:val="en-US"/>
        </w:rPr>
        <w:t>icônes</w:t>
      </w:r>
      <w:proofErr w:type="spellEnd"/>
      <w:r w:rsidRPr="007E59BF">
        <w:rPr>
          <w:lang w:val="en-US"/>
        </w:rPr>
        <w:t xml:space="preserve">. </w:t>
      </w:r>
      <w:proofErr w:type="gramStart"/>
      <w:r w:rsidRPr="007E59BF">
        <w:rPr>
          <w:lang w:val="en-US"/>
        </w:rPr>
        <w:t xml:space="preserve">Vivant  </w:t>
      </w:r>
      <w:proofErr w:type="spellStart"/>
      <w:r w:rsidRPr="007E59BF">
        <w:rPr>
          <w:lang w:val="en-US"/>
        </w:rPr>
        <w:t>dans</w:t>
      </w:r>
      <w:proofErr w:type="spellEnd"/>
      <w:proofErr w:type="gramEnd"/>
      <w:r w:rsidRPr="007E59BF">
        <w:rPr>
          <w:lang w:val="en-US"/>
        </w:rPr>
        <w:t xml:space="preserve"> la </w:t>
      </w:r>
      <w:proofErr w:type="spellStart"/>
      <w:r w:rsidRPr="007E59BF">
        <w:rPr>
          <w:lang w:val="en-US"/>
        </w:rPr>
        <w:t>prière</w:t>
      </w:r>
      <w:proofErr w:type="spellEnd"/>
      <w:r w:rsidRPr="007E59BF">
        <w:rPr>
          <w:lang w:val="en-US"/>
        </w:rPr>
        <w:t xml:space="preserve">  </w:t>
      </w:r>
      <w:proofErr w:type="spellStart"/>
      <w:r w:rsidRPr="007E59BF">
        <w:rPr>
          <w:lang w:val="en-US"/>
        </w:rPr>
        <w:t>perpetuelle</w:t>
      </w:r>
      <w:proofErr w:type="spellEnd"/>
      <w:r w:rsidRPr="007E59BF">
        <w:rPr>
          <w:lang w:val="en-US"/>
        </w:rPr>
        <w:t xml:space="preserve">, </w:t>
      </w:r>
      <w:proofErr w:type="spellStart"/>
      <w:r w:rsidRPr="007E59BF">
        <w:rPr>
          <w:lang w:val="en-US"/>
        </w:rPr>
        <w:t>il</w:t>
      </w:r>
      <w:proofErr w:type="spellEnd"/>
      <w:r w:rsidRPr="007E59BF">
        <w:rPr>
          <w:lang w:val="en-US"/>
        </w:rPr>
        <w:t xml:space="preserve"> </w:t>
      </w:r>
      <w:proofErr w:type="spellStart"/>
      <w:r w:rsidRPr="007E59BF">
        <w:rPr>
          <w:lang w:val="en-US"/>
        </w:rPr>
        <w:t>déroule</w:t>
      </w:r>
      <w:proofErr w:type="spellEnd"/>
      <w:r w:rsidRPr="007E59BF">
        <w:rPr>
          <w:lang w:val="en-US"/>
        </w:rPr>
        <w:t xml:space="preserve"> </w:t>
      </w:r>
      <w:proofErr w:type="spellStart"/>
      <w:r w:rsidRPr="007E59BF">
        <w:rPr>
          <w:lang w:val="en-US"/>
        </w:rPr>
        <w:t>d’interminables</w:t>
      </w:r>
      <w:proofErr w:type="spellEnd"/>
      <w:r w:rsidRPr="007E59BF">
        <w:rPr>
          <w:lang w:val="en-US"/>
        </w:rPr>
        <w:t xml:space="preserve"> </w:t>
      </w:r>
      <w:proofErr w:type="spellStart"/>
      <w:r w:rsidRPr="007E59BF">
        <w:rPr>
          <w:lang w:val="en-US"/>
        </w:rPr>
        <w:t>dyptiques</w:t>
      </w:r>
      <w:proofErr w:type="spellEnd"/>
      <w:r w:rsidRPr="007E59BF">
        <w:rPr>
          <w:lang w:val="en-US"/>
        </w:rPr>
        <w:t xml:space="preserve"> </w:t>
      </w:r>
      <w:proofErr w:type="spellStart"/>
      <w:r w:rsidRPr="007E59BF">
        <w:rPr>
          <w:lang w:val="en-US"/>
        </w:rPr>
        <w:t>sur</w:t>
      </w:r>
      <w:proofErr w:type="spellEnd"/>
      <w:r w:rsidRPr="007E59BF">
        <w:rPr>
          <w:lang w:val="en-US"/>
        </w:rPr>
        <w:t xml:space="preserve"> </w:t>
      </w:r>
      <w:proofErr w:type="spellStart"/>
      <w:r w:rsidRPr="007E59BF">
        <w:rPr>
          <w:lang w:val="en-US"/>
        </w:rPr>
        <w:t>lesquels</w:t>
      </w:r>
      <w:proofErr w:type="spellEnd"/>
      <w:r w:rsidRPr="007E59BF">
        <w:rPr>
          <w:lang w:val="en-US"/>
        </w:rPr>
        <w:t xml:space="preserve"> </w:t>
      </w:r>
      <w:proofErr w:type="spellStart"/>
      <w:r w:rsidRPr="007E59BF">
        <w:rPr>
          <w:lang w:val="en-US"/>
        </w:rPr>
        <w:t>il</w:t>
      </w:r>
      <w:proofErr w:type="spellEnd"/>
      <w:r w:rsidRPr="007E59BF">
        <w:rPr>
          <w:lang w:val="en-US"/>
        </w:rPr>
        <w:t xml:space="preserve"> a </w:t>
      </w:r>
      <w:proofErr w:type="spellStart"/>
      <w:r w:rsidRPr="007E59BF">
        <w:rPr>
          <w:lang w:val="en-US"/>
        </w:rPr>
        <w:t>inscrit</w:t>
      </w:r>
      <w:proofErr w:type="spellEnd"/>
      <w:r w:rsidRPr="007E59BF">
        <w:rPr>
          <w:lang w:val="en-US"/>
        </w:rPr>
        <w:t xml:space="preserve"> les </w:t>
      </w:r>
      <w:proofErr w:type="spellStart"/>
      <w:r w:rsidRPr="007E59BF">
        <w:rPr>
          <w:lang w:val="en-US"/>
        </w:rPr>
        <w:t>noms</w:t>
      </w:r>
      <w:proofErr w:type="spellEnd"/>
      <w:r w:rsidRPr="007E59BF">
        <w:rPr>
          <w:lang w:val="en-US"/>
        </w:rPr>
        <w:t xml:space="preserve"> de </w:t>
      </w:r>
      <w:proofErr w:type="spellStart"/>
      <w:r w:rsidRPr="007E59BF">
        <w:rPr>
          <w:lang w:val="en-US"/>
        </w:rPr>
        <w:t>toutes</w:t>
      </w:r>
      <w:proofErr w:type="spellEnd"/>
      <w:r w:rsidRPr="007E59BF">
        <w:rPr>
          <w:lang w:val="en-US"/>
        </w:rPr>
        <w:t xml:space="preserve"> les </w:t>
      </w:r>
      <w:proofErr w:type="spellStart"/>
      <w:r w:rsidRPr="007E59BF">
        <w:rPr>
          <w:lang w:val="en-US"/>
        </w:rPr>
        <w:t>personnes</w:t>
      </w:r>
      <w:proofErr w:type="spellEnd"/>
      <w:r w:rsidRPr="007E59BF">
        <w:rPr>
          <w:lang w:val="en-US"/>
        </w:rPr>
        <w:t xml:space="preserve"> </w:t>
      </w:r>
      <w:proofErr w:type="spellStart"/>
      <w:r w:rsidRPr="007E59BF">
        <w:rPr>
          <w:lang w:val="en-US"/>
        </w:rPr>
        <w:t>rencontrées</w:t>
      </w:r>
      <w:proofErr w:type="spellEnd"/>
      <w:r w:rsidRPr="007E59BF">
        <w:rPr>
          <w:lang w:val="en-US"/>
        </w:rPr>
        <w:t xml:space="preserve"> </w:t>
      </w:r>
      <w:proofErr w:type="spellStart"/>
      <w:r w:rsidRPr="007E59BF">
        <w:rPr>
          <w:lang w:val="en-US"/>
        </w:rPr>
        <w:t>dans</w:t>
      </w:r>
      <w:proofErr w:type="spellEnd"/>
      <w:r w:rsidRPr="007E59BF">
        <w:rPr>
          <w:lang w:val="en-US"/>
        </w:rPr>
        <w:t xml:space="preserve"> </w:t>
      </w:r>
      <w:proofErr w:type="spellStart"/>
      <w:r w:rsidRPr="007E59BF">
        <w:rPr>
          <w:lang w:val="en-US"/>
        </w:rPr>
        <w:t>sa</w:t>
      </w:r>
      <w:proofErr w:type="spellEnd"/>
      <w:r w:rsidRPr="007E59BF">
        <w:rPr>
          <w:lang w:val="en-US"/>
        </w:rPr>
        <w:t xml:space="preserve"> vie. “</w:t>
      </w:r>
      <w:proofErr w:type="spellStart"/>
      <w:r w:rsidRPr="007E59BF">
        <w:rPr>
          <w:lang w:val="en-US"/>
        </w:rPr>
        <w:t>J’ai</w:t>
      </w:r>
      <w:proofErr w:type="spellEnd"/>
      <w:r w:rsidRPr="007E59BF">
        <w:rPr>
          <w:lang w:val="en-US"/>
        </w:rPr>
        <w:t xml:space="preserve"> trop de travail pour </w:t>
      </w:r>
      <w:proofErr w:type="spellStart"/>
      <w:r w:rsidRPr="007E59BF">
        <w:rPr>
          <w:lang w:val="en-US"/>
        </w:rPr>
        <w:t>perdre</w:t>
      </w:r>
      <w:proofErr w:type="spellEnd"/>
      <w:r w:rsidRPr="007E59BF">
        <w:rPr>
          <w:lang w:val="en-US"/>
        </w:rPr>
        <w:t xml:space="preserve"> </w:t>
      </w:r>
      <w:proofErr w:type="spellStart"/>
      <w:r w:rsidRPr="007E59BF">
        <w:rPr>
          <w:lang w:val="en-US"/>
        </w:rPr>
        <w:t>mon</w:t>
      </w:r>
      <w:proofErr w:type="spellEnd"/>
      <w:r w:rsidRPr="007E59BF">
        <w:rPr>
          <w:lang w:val="en-US"/>
        </w:rPr>
        <w:t xml:space="preserve"> temps à ne pas prier”.</w:t>
      </w:r>
    </w:p>
    <w:p w:rsidR="007F2636" w:rsidRPr="007E59BF" w:rsidRDefault="007F2636" w:rsidP="007F2636">
      <w:pPr>
        <w:spacing w:line="276" w:lineRule="auto"/>
        <w:jc w:val="both"/>
        <w:rPr>
          <w:lang w:val="en-US"/>
        </w:rPr>
      </w:pPr>
      <w:r w:rsidRPr="007E59BF">
        <w:rPr>
          <w:lang w:val="en-US"/>
        </w:rPr>
        <w:t xml:space="preserve">     </w:t>
      </w:r>
      <w:proofErr w:type="gramStart"/>
      <w:r w:rsidRPr="007E59BF">
        <w:rPr>
          <w:lang w:val="en-US"/>
        </w:rPr>
        <w:t>Il</w:t>
      </w:r>
      <w:proofErr w:type="gramEnd"/>
      <w:r w:rsidRPr="007E59BF">
        <w:rPr>
          <w:lang w:val="en-US"/>
        </w:rPr>
        <w:t xml:space="preserve"> </w:t>
      </w:r>
      <w:proofErr w:type="spellStart"/>
      <w:r w:rsidRPr="007E59BF">
        <w:rPr>
          <w:lang w:val="en-US"/>
        </w:rPr>
        <w:t>est</w:t>
      </w:r>
      <w:proofErr w:type="spellEnd"/>
      <w:r w:rsidRPr="007E59BF">
        <w:rPr>
          <w:lang w:val="en-US"/>
        </w:rPr>
        <w:t xml:space="preserve"> né le 4 </w:t>
      </w:r>
      <w:proofErr w:type="spellStart"/>
      <w:r w:rsidRPr="007E59BF">
        <w:rPr>
          <w:lang w:val="en-US"/>
        </w:rPr>
        <w:t>juin</w:t>
      </w:r>
      <w:proofErr w:type="spellEnd"/>
      <w:r w:rsidRPr="007E59BF">
        <w:rPr>
          <w:lang w:val="en-US"/>
        </w:rPr>
        <w:t xml:space="preserve"> 1896 </w:t>
      </w:r>
      <w:proofErr w:type="spellStart"/>
      <w:r w:rsidRPr="007E59BF">
        <w:rPr>
          <w:lang w:val="en-US"/>
        </w:rPr>
        <w:t>dans</w:t>
      </w:r>
      <w:proofErr w:type="spellEnd"/>
      <w:r w:rsidRPr="007E59BF">
        <w:rPr>
          <w:lang w:val="en-US"/>
        </w:rPr>
        <w:t xml:space="preserve"> </w:t>
      </w:r>
      <w:proofErr w:type="spellStart"/>
      <w:r w:rsidRPr="007E59BF">
        <w:rPr>
          <w:lang w:val="en-US"/>
        </w:rPr>
        <w:t>une</w:t>
      </w:r>
      <w:proofErr w:type="spellEnd"/>
      <w:r w:rsidRPr="007E59BF">
        <w:rPr>
          <w:lang w:val="en-US"/>
        </w:rPr>
        <w:t xml:space="preserve"> </w:t>
      </w:r>
      <w:proofErr w:type="spellStart"/>
      <w:r w:rsidRPr="007E59BF">
        <w:rPr>
          <w:lang w:val="en-US"/>
        </w:rPr>
        <w:t>famille</w:t>
      </w:r>
      <w:proofErr w:type="spellEnd"/>
      <w:r w:rsidRPr="007E59BF">
        <w:rPr>
          <w:lang w:val="en-US"/>
        </w:rPr>
        <w:t xml:space="preserve"> de la noblesse de Kharkov. </w:t>
      </w:r>
      <w:proofErr w:type="spellStart"/>
      <w:r w:rsidRPr="007E59BF">
        <w:rPr>
          <w:lang w:val="en-US"/>
        </w:rPr>
        <w:t>D’abord</w:t>
      </w:r>
      <w:proofErr w:type="spellEnd"/>
      <w:r w:rsidRPr="007E59BF">
        <w:rPr>
          <w:lang w:val="en-US"/>
        </w:rPr>
        <w:t xml:space="preserve"> </w:t>
      </w:r>
      <w:proofErr w:type="spellStart"/>
      <w:r w:rsidRPr="007E59BF">
        <w:rPr>
          <w:lang w:val="en-US"/>
        </w:rPr>
        <w:t>étudiant</w:t>
      </w:r>
      <w:proofErr w:type="spellEnd"/>
      <w:r w:rsidRPr="007E59BF">
        <w:rPr>
          <w:lang w:val="en-US"/>
        </w:rPr>
        <w:t xml:space="preserve"> en </w:t>
      </w:r>
      <w:proofErr w:type="spellStart"/>
      <w:r w:rsidRPr="007E59BF">
        <w:rPr>
          <w:lang w:val="en-US"/>
        </w:rPr>
        <w:t>droit</w:t>
      </w:r>
      <w:proofErr w:type="spellEnd"/>
      <w:r w:rsidRPr="007E59BF">
        <w:rPr>
          <w:lang w:val="en-US"/>
        </w:rPr>
        <w:t xml:space="preserve">, </w:t>
      </w:r>
      <w:proofErr w:type="spellStart"/>
      <w:r w:rsidRPr="007E59BF">
        <w:rPr>
          <w:lang w:val="en-US"/>
        </w:rPr>
        <w:t>il</w:t>
      </w:r>
      <w:proofErr w:type="spellEnd"/>
      <w:r w:rsidRPr="007E59BF">
        <w:rPr>
          <w:lang w:val="en-US"/>
        </w:rPr>
        <w:t xml:space="preserve"> se </w:t>
      </w:r>
      <w:proofErr w:type="spellStart"/>
      <w:proofErr w:type="gramStart"/>
      <w:r w:rsidRPr="007E59BF">
        <w:rPr>
          <w:lang w:val="en-US"/>
        </w:rPr>
        <w:t>consacre</w:t>
      </w:r>
      <w:proofErr w:type="spellEnd"/>
      <w:r w:rsidRPr="007E59BF">
        <w:rPr>
          <w:lang w:val="en-US"/>
        </w:rPr>
        <w:t xml:space="preserve">  plus</w:t>
      </w:r>
      <w:proofErr w:type="gramEnd"/>
      <w:r w:rsidRPr="007E59BF">
        <w:rPr>
          <w:lang w:val="en-US"/>
        </w:rPr>
        <w:t xml:space="preserve"> </w:t>
      </w:r>
      <w:proofErr w:type="spellStart"/>
      <w:r w:rsidRPr="007E59BF">
        <w:rPr>
          <w:lang w:val="en-US"/>
        </w:rPr>
        <w:t>volontiers</w:t>
      </w:r>
      <w:proofErr w:type="spellEnd"/>
      <w:r w:rsidRPr="007E59BF">
        <w:rPr>
          <w:lang w:val="en-US"/>
        </w:rPr>
        <w:t xml:space="preserve"> “à </w:t>
      </w:r>
      <w:proofErr w:type="spellStart"/>
      <w:r w:rsidRPr="007E59BF">
        <w:rPr>
          <w:lang w:val="en-US"/>
        </w:rPr>
        <w:t>l’étude</w:t>
      </w:r>
      <w:proofErr w:type="spellEnd"/>
      <w:r w:rsidRPr="007E59BF">
        <w:rPr>
          <w:lang w:val="en-US"/>
        </w:rPr>
        <w:t xml:space="preserve"> de la science des sciences, </w:t>
      </w:r>
      <w:proofErr w:type="spellStart"/>
      <w:r w:rsidRPr="007E59BF">
        <w:rPr>
          <w:lang w:val="en-US"/>
        </w:rPr>
        <w:t>l’étude</w:t>
      </w:r>
      <w:proofErr w:type="spellEnd"/>
      <w:r w:rsidRPr="007E59BF">
        <w:rPr>
          <w:lang w:val="en-US"/>
        </w:rPr>
        <w:t xml:space="preserve"> de la vie </w:t>
      </w:r>
      <w:proofErr w:type="spellStart"/>
      <w:r w:rsidRPr="007E59BF">
        <w:rPr>
          <w:lang w:val="en-US"/>
        </w:rPr>
        <w:t>spirituelle</w:t>
      </w:r>
      <w:proofErr w:type="spellEnd"/>
      <w:r w:rsidRPr="007E59BF">
        <w:rPr>
          <w:lang w:val="en-US"/>
        </w:rPr>
        <w:t xml:space="preserve">”. Après la </w:t>
      </w:r>
      <w:proofErr w:type="spellStart"/>
      <w:r w:rsidRPr="007E59BF">
        <w:rPr>
          <w:lang w:val="en-US"/>
        </w:rPr>
        <w:t>Révolution</w:t>
      </w:r>
      <w:proofErr w:type="spellEnd"/>
      <w:r w:rsidRPr="007E59BF">
        <w:rPr>
          <w:lang w:val="en-US"/>
        </w:rPr>
        <w:t xml:space="preserve"> </w:t>
      </w:r>
      <w:proofErr w:type="spellStart"/>
      <w:r w:rsidRPr="007E59BF">
        <w:rPr>
          <w:lang w:val="en-US"/>
        </w:rPr>
        <w:t>soviétique</w:t>
      </w:r>
      <w:proofErr w:type="spellEnd"/>
      <w:r w:rsidRPr="007E59BF">
        <w:rPr>
          <w:lang w:val="en-US"/>
        </w:rPr>
        <w:t xml:space="preserve">, </w:t>
      </w:r>
      <w:proofErr w:type="spellStart"/>
      <w:proofErr w:type="gramStart"/>
      <w:r w:rsidRPr="007E59BF">
        <w:rPr>
          <w:lang w:val="en-US"/>
        </w:rPr>
        <w:t>il</w:t>
      </w:r>
      <w:proofErr w:type="spellEnd"/>
      <w:proofErr w:type="gramEnd"/>
      <w:r w:rsidRPr="007E59BF">
        <w:rPr>
          <w:lang w:val="en-US"/>
        </w:rPr>
        <w:t xml:space="preserve"> fait </w:t>
      </w:r>
      <w:proofErr w:type="spellStart"/>
      <w:r w:rsidRPr="007E59BF">
        <w:rPr>
          <w:lang w:val="en-US"/>
        </w:rPr>
        <w:t>ses</w:t>
      </w:r>
      <w:proofErr w:type="spellEnd"/>
      <w:r w:rsidRPr="007E59BF">
        <w:rPr>
          <w:lang w:val="en-US"/>
        </w:rPr>
        <w:t xml:space="preserve"> </w:t>
      </w:r>
      <w:proofErr w:type="spellStart"/>
      <w:r w:rsidRPr="007E59BF">
        <w:rPr>
          <w:lang w:val="en-US"/>
        </w:rPr>
        <w:t>études</w:t>
      </w:r>
      <w:proofErr w:type="spellEnd"/>
      <w:r w:rsidRPr="007E59BF">
        <w:rPr>
          <w:lang w:val="en-US"/>
        </w:rPr>
        <w:t xml:space="preserve"> de </w:t>
      </w:r>
      <w:proofErr w:type="spellStart"/>
      <w:r w:rsidRPr="007E59BF">
        <w:rPr>
          <w:lang w:val="en-US"/>
        </w:rPr>
        <w:t>théologie</w:t>
      </w:r>
      <w:proofErr w:type="spellEnd"/>
      <w:r w:rsidRPr="007E59BF">
        <w:rPr>
          <w:lang w:val="en-US"/>
        </w:rPr>
        <w:t xml:space="preserve"> à </w:t>
      </w:r>
      <w:proofErr w:type="spellStart"/>
      <w:r w:rsidRPr="007E59BF">
        <w:rPr>
          <w:lang w:val="en-US"/>
        </w:rPr>
        <w:t>l’université</w:t>
      </w:r>
      <w:proofErr w:type="spellEnd"/>
      <w:r w:rsidRPr="007E59BF">
        <w:rPr>
          <w:lang w:val="en-US"/>
        </w:rPr>
        <w:t xml:space="preserve"> de Belgrade, </w:t>
      </w:r>
      <w:proofErr w:type="spellStart"/>
      <w:r w:rsidRPr="007E59BF">
        <w:rPr>
          <w:lang w:val="en-US"/>
        </w:rPr>
        <w:t>où</w:t>
      </w:r>
      <w:proofErr w:type="spellEnd"/>
      <w:r w:rsidRPr="007E59BF">
        <w:rPr>
          <w:lang w:val="en-US"/>
        </w:rPr>
        <w:t xml:space="preserve"> </w:t>
      </w:r>
      <w:proofErr w:type="spellStart"/>
      <w:r w:rsidRPr="007E59BF">
        <w:rPr>
          <w:lang w:val="en-US"/>
        </w:rPr>
        <w:t>sa</w:t>
      </w:r>
      <w:proofErr w:type="spellEnd"/>
      <w:r w:rsidRPr="007E59BF">
        <w:rPr>
          <w:lang w:val="en-US"/>
        </w:rPr>
        <w:t xml:space="preserve"> </w:t>
      </w:r>
      <w:proofErr w:type="spellStart"/>
      <w:r w:rsidRPr="007E59BF">
        <w:rPr>
          <w:lang w:val="en-US"/>
        </w:rPr>
        <w:t>famille</w:t>
      </w:r>
      <w:proofErr w:type="spellEnd"/>
      <w:r w:rsidRPr="007E59BF">
        <w:rPr>
          <w:lang w:val="en-US"/>
        </w:rPr>
        <w:t xml:space="preserve"> </w:t>
      </w:r>
      <w:proofErr w:type="spellStart"/>
      <w:r w:rsidRPr="007E59BF">
        <w:rPr>
          <w:lang w:val="en-US"/>
        </w:rPr>
        <w:t>s’était</w:t>
      </w:r>
      <w:proofErr w:type="spellEnd"/>
      <w:r w:rsidRPr="007E59BF">
        <w:rPr>
          <w:lang w:val="en-US"/>
        </w:rPr>
        <w:t xml:space="preserve"> </w:t>
      </w:r>
      <w:proofErr w:type="spellStart"/>
      <w:r w:rsidRPr="007E59BF">
        <w:rPr>
          <w:lang w:val="en-US"/>
        </w:rPr>
        <w:t>réfugiée</w:t>
      </w:r>
      <w:proofErr w:type="spellEnd"/>
      <w:r w:rsidRPr="007E59BF">
        <w:rPr>
          <w:lang w:val="en-US"/>
        </w:rPr>
        <w:t xml:space="preserve">. </w:t>
      </w:r>
      <w:proofErr w:type="spellStart"/>
      <w:r w:rsidRPr="007E59BF">
        <w:rPr>
          <w:lang w:val="en-US"/>
        </w:rPr>
        <w:t>Devenu</w:t>
      </w:r>
      <w:proofErr w:type="spellEnd"/>
      <w:r w:rsidRPr="007E59BF">
        <w:rPr>
          <w:lang w:val="en-US"/>
        </w:rPr>
        <w:t xml:space="preserve"> </w:t>
      </w:r>
      <w:proofErr w:type="spellStart"/>
      <w:r w:rsidRPr="007E59BF">
        <w:rPr>
          <w:lang w:val="en-US"/>
        </w:rPr>
        <w:t>moine</w:t>
      </w:r>
      <w:proofErr w:type="spellEnd"/>
      <w:r w:rsidRPr="007E59BF">
        <w:rPr>
          <w:lang w:val="en-US"/>
        </w:rPr>
        <w:t xml:space="preserve">, </w:t>
      </w:r>
      <w:proofErr w:type="spellStart"/>
      <w:proofErr w:type="gramStart"/>
      <w:r w:rsidRPr="007E59BF">
        <w:rPr>
          <w:lang w:val="en-US"/>
        </w:rPr>
        <w:t>il</w:t>
      </w:r>
      <w:proofErr w:type="spellEnd"/>
      <w:proofErr w:type="gramEnd"/>
      <w:r w:rsidRPr="007E59BF">
        <w:rPr>
          <w:lang w:val="en-US"/>
        </w:rPr>
        <w:t xml:space="preserve"> </w:t>
      </w:r>
      <w:proofErr w:type="spellStart"/>
      <w:r w:rsidRPr="007E59BF">
        <w:rPr>
          <w:lang w:val="en-US"/>
        </w:rPr>
        <w:t>rejoit</w:t>
      </w:r>
      <w:proofErr w:type="spellEnd"/>
      <w:r w:rsidRPr="007E59BF">
        <w:rPr>
          <w:lang w:val="en-US"/>
        </w:rPr>
        <w:t xml:space="preserve"> le nom de Jean en </w:t>
      </w:r>
      <w:proofErr w:type="spellStart"/>
      <w:r w:rsidRPr="007E59BF">
        <w:rPr>
          <w:lang w:val="en-US"/>
        </w:rPr>
        <w:t>l’honneur</w:t>
      </w:r>
      <w:proofErr w:type="spellEnd"/>
      <w:r w:rsidRPr="007E59BF">
        <w:rPr>
          <w:lang w:val="en-US"/>
        </w:rPr>
        <w:t xml:space="preserve"> d’un saint de </w:t>
      </w:r>
      <w:proofErr w:type="spellStart"/>
      <w:r w:rsidRPr="007E59BF">
        <w:rPr>
          <w:lang w:val="en-US"/>
        </w:rPr>
        <w:t>sa</w:t>
      </w:r>
      <w:proofErr w:type="spellEnd"/>
      <w:r w:rsidRPr="007E59BF">
        <w:rPr>
          <w:lang w:val="en-US"/>
        </w:rPr>
        <w:t xml:space="preserve"> </w:t>
      </w:r>
      <w:proofErr w:type="spellStart"/>
      <w:r w:rsidRPr="007E59BF">
        <w:rPr>
          <w:lang w:val="en-US"/>
        </w:rPr>
        <w:t>famille</w:t>
      </w:r>
      <w:proofErr w:type="spellEnd"/>
      <w:r w:rsidRPr="007E59BF">
        <w:rPr>
          <w:lang w:val="en-US"/>
        </w:rPr>
        <w:t xml:space="preserve">, Saint Jean </w:t>
      </w:r>
      <w:proofErr w:type="spellStart"/>
      <w:r w:rsidRPr="007E59BF">
        <w:rPr>
          <w:lang w:val="en-US"/>
        </w:rPr>
        <w:t>Maximovitch</w:t>
      </w:r>
      <w:proofErr w:type="spellEnd"/>
      <w:r w:rsidRPr="007E59BF">
        <w:rPr>
          <w:lang w:val="en-US"/>
        </w:rPr>
        <w:t xml:space="preserve"> de </w:t>
      </w:r>
      <w:proofErr w:type="spellStart"/>
      <w:r w:rsidRPr="007E59BF">
        <w:rPr>
          <w:lang w:val="en-US"/>
        </w:rPr>
        <w:t>Tobolsk</w:t>
      </w:r>
      <w:proofErr w:type="spellEnd"/>
      <w:r w:rsidRPr="007E59BF">
        <w:rPr>
          <w:lang w:val="en-US"/>
        </w:rPr>
        <w:t xml:space="preserve"> (†1715). </w:t>
      </w:r>
      <w:proofErr w:type="gramStart"/>
      <w:r w:rsidRPr="007E59BF">
        <w:rPr>
          <w:lang w:val="en-US"/>
        </w:rPr>
        <w:t>Il</w:t>
      </w:r>
      <w:proofErr w:type="gramEnd"/>
      <w:r w:rsidRPr="007E59BF">
        <w:rPr>
          <w:lang w:val="en-US"/>
        </w:rPr>
        <w:t xml:space="preserve"> </w:t>
      </w:r>
      <w:proofErr w:type="spellStart"/>
      <w:r w:rsidRPr="007E59BF">
        <w:rPr>
          <w:lang w:val="en-US"/>
        </w:rPr>
        <w:t>enseigne</w:t>
      </w:r>
      <w:proofErr w:type="spellEnd"/>
      <w:r w:rsidRPr="007E59BF">
        <w:rPr>
          <w:lang w:val="en-US"/>
        </w:rPr>
        <w:t xml:space="preserve"> </w:t>
      </w:r>
      <w:proofErr w:type="spellStart"/>
      <w:r w:rsidRPr="007E59BF">
        <w:rPr>
          <w:lang w:val="en-US"/>
        </w:rPr>
        <w:t>cinq</w:t>
      </w:r>
      <w:proofErr w:type="spellEnd"/>
      <w:r w:rsidRPr="007E59BF">
        <w:rPr>
          <w:lang w:val="en-US"/>
        </w:rPr>
        <w:t xml:space="preserve"> </w:t>
      </w:r>
      <w:proofErr w:type="spellStart"/>
      <w:r w:rsidRPr="007E59BF">
        <w:rPr>
          <w:lang w:val="en-US"/>
        </w:rPr>
        <w:t>ans</w:t>
      </w:r>
      <w:proofErr w:type="spellEnd"/>
      <w:r w:rsidRPr="007E59BF">
        <w:rPr>
          <w:lang w:val="en-US"/>
        </w:rPr>
        <w:t xml:space="preserve"> au </w:t>
      </w:r>
      <w:proofErr w:type="spellStart"/>
      <w:r w:rsidRPr="007E59BF">
        <w:rPr>
          <w:lang w:val="en-US"/>
        </w:rPr>
        <w:t>seminaire</w:t>
      </w:r>
      <w:proofErr w:type="spellEnd"/>
      <w:r w:rsidRPr="007E59BF">
        <w:rPr>
          <w:lang w:val="en-US"/>
        </w:rPr>
        <w:t xml:space="preserve"> </w:t>
      </w:r>
      <w:proofErr w:type="spellStart"/>
      <w:r w:rsidRPr="007E59BF">
        <w:rPr>
          <w:lang w:val="en-US"/>
        </w:rPr>
        <w:t>serbe</w:t>
      </w:r>
      <w:proofErr w:type="spellEnd"/>
      <w:r w:rsidRPr="007E59BF">
        <w:rPr>
          <w:lang w:val="en-US"/>
        </w:rPr>
        <w:t xml:space="preserve"> de </w:t>
      </w:r>
      <w:proofErr w:type="spellStart"/>
      <w:r w:rsidRPr="007E59BF">
        <w:rPr>
          <w:lang w:val="en-US"/>
        </w:rPr>
        <w:t>Bitolj</w:t>
      </w:r>
      <w:proofErr w:type="spellEnd"/>
      <w:r w:rsidRPr="007E59BF">
        <w:rPr>
          <w:lang w:val="en-US"/>
        </w:rPr>
        <w:t xml:space="preserve">.  A 38 </w:t>
      </w:r>
      <w:proofErr w:type="spellStart"/>
      <w:r w:rsidRPr="007E59BF">
        <w:rPr>
          <w:lang w:val="en-US"/>
        </w:rPr>
        <w:t>ans</w:t>
      </w:r>
      <w:proofErr w:type="spellEnd"/>
      <w:r w:rsidRPr="007E59BF">
        <w:rPr>
          <w:lang w:val="en-US"/>
        </w:rPr>
        <w:t xml:space="preserve"> </w:t>
      </w:r>
      <w:proofErr w:type="spellStart"/>
      <w:r w:rsidRPr="007E59BF">
        <w:rPr>
          <w:lang w:val="en-US"/>
        </w:rPr>
        <w:t>il</w:t>
      </w:r>
      <w:proofErr w:type="spellEnd"/>
      <w:r w:rsidRPr="007E59BF">
        <w:rPr>
          <w:lang w:val="en-US"/>
        </w:rPr>
        <w:t xml:space="preserve"> </w:t>
      </w:r>
      <w:proofErr w:type="spellStart"/>
      <w:r w:rsidRPr="007E59BF">
        <w:rPr>
          <w:lang w:val="en-US"/>
        </w:rPr>
        <w:t>est</w:t>
      </w:r>
      <w:proofErr w:type="spellEnd"/>
      <w:r w:rsidRPr="007E59BF">
        <w:rPr>
          <w:lang w:val="en-US"/>
        </w:rPr>
        <w:t xml:space="preserve"> </w:t>
      </w:r>
      <w:proofErr w:type="spellStart"/>
      <w:r w:rsidRPr="007E59BF">
        <w:rPr>
          <w:lang w:val="en-US"/>
        </w:rPr>
        <w:t>sacré</w:t>
      </w:r>
      <w:proofErr w:type="spellEnd"/>
      <w:r w:rsidRPr="007E59BF">
        <w:rPr>
          <w:lang w:val="en-US"/>
        </w:rPr>
        <w:t xml:space="preserve"> </w:t>
      </w:r>
      <w:proofErr w:type="spellStart"/>
      <w:r w:rsidRPr="007E59BF">
        <w:rPr>
          <w:lang w:val="en-US"/>
        </w:rPr>
        <w:t>par</w:t>
      </w:r>
      <w:proofErr w:type="spellEnd"/>
      <w:r w:rsidRPr="007E59BF">
        <w:rPr>
          <w:lang w:val="en-US"/>
        </w:rPr>
        <w:t xml:space="preserve"> </w:t>
      </w:r>
      <w:proofErr w:type="spellStart"/>
      <w:r w:rsidRPr="007E59BF">
        <w:rPr>
          <w:lang w:val="en-US"/>
        </w:rPr>
        <w:t>l’archevêque</w:t>
      </w:r>
      <w:proofErr w:type="spellEnd"/>
      <w:r w:rsidRPr="007E59BF">
        <w:rPr>
          <w:lang w:val="en-US"/>
        </w:rPr>
        <w:t xml:space="preserve"> Antoine </w:t>
      </w:r>
      <w:proofErr w:type="spellStart"/>
      <w:r w:rsidRPr="007E59BF">
        <w:rPr>
          <w:lang w:val="en-US"/>
        </w:rPr>
        <w:t>Khrapovitsky</w:t>
      </w:r>
      <w:proofErr w:type="spellEnd"/>
      <w:proofErr w:type="gramStart"/>
      <w:r w:rsidRPr="007E59BF">
        <w:rPr>
          <w:lang w:val="en-US"/>
        </w:rPr>
        <w:t>,  premier</w:t>
      </w:r>
      <w:proofErr w:type="gramEnd"/>
      <w:r w:rsidRPr="007E59BF">
        <w:rPr>
          <w:lang w:val="en-US"/>
        </w:rPr>
        <w:t xml:space="preserve"> </w:t>
      </w:r>
      <w:proofErr w:type="spellStart"/>
      <w:r w:rsidRPr="007E59BF">
        <w:rPr>
          <w:lang w:val="en-US"/>
        </w:rPr>
        <w:t>primas</w:t>
      </w:r>
      <w:proofErr w:type="spellEnd"/>
      <w:r w:rsidRPr="007E59BF">
        <w:rPr>
          <w:lang w:val="en-US"/>
        </w:rPr>
        <w:t xml:space="preserve"> de </w:t>
      </w:r>
      <w:proofErr w:type="spellStart"/>
      <w:r w:rsidRPr="007E59BF">
        <w:rPr>
          <w:lang w:val="en-US"/>
        </w:rPr>
        <w:t>l’Eglise</w:t>
      </w:r>
      <w:proofErr w:type="spellEnd"/>
      <w:r w:rsidRPr="007E59BF">
        <w:rPr>
          <w:lang w:val="en-US"/>
        </w:rPr>
        <w:t xml:space="preserve"> Hors-</w:t>
      </w:r>
      <w:proofErr w:type="spellStart"/>
      <w:r w:rsidRPr="007E59BF">
        <w:rPr>
          <w:lang w:val="en-US"/>
        </w:rPr>
        <w:t>Frontières</w:t>
      </w:r>
      <w:proofErr w:type="spellEnd"/>
      <w:r w:rsidRPr="007E59BF">
        <w:rPr>
          <w:lang w:val="en-US"/>
        </w:rPr>
        <w:t>. “</w:t>
      </w:r>
      <w:proofErr w:type="gramStart"/>
      <w:r w:rsidRPr="007E59BF">
        <w:rPr>
          <w:lang w:val="en-US"/>
        </w:rPr>
        <w:t>Il</w:t>
      </w:r>
      <w:proofErr w:type="gramEnd"/>
      <w:r w:rsidRPr="007E59BF">
        <w:rPr>
          <w:lang w:val="en-US"/>
        </w:rPr>
        <w:t xml:space="preserve"> </w:t>
      </w:r>
      <w:proofErr w:type="spellStart"/>
      <w:r w:rsidRPr="007E59BF">
        <w:rPr>
          <w:lang w:val="en-US"/>
        </w:rPr>
        <w:t>faut</w:t>
      </w:r>
      <w:proofErr w:type="spellEnd"/>
      <w:r w:rsidRPr="007E59BF">
        <w:rPr>
          <w:lang w:val="en-US"/>
        </w:rPr>
        <w:t xml:space="preserve"> </w:t>
      </w:r>
      <w:proofErr w:type="spellStart"/>
      <w:r w:rsidRPr="007E59BF">
        <w:rPr>
          <w:lang w:val="en-US"/>
        </w:rPr>
        <w:t>que</w:t>
      </w:r>
      <w:proofErr w:type="spellEnd"/>
      <w:r w:rsidRPr="007E59BF">
        <w:rPr>
          <w:lang w:val="en-US"/>
        </w:rPr>
        <w:t xml:space="preserve"> je </w:t>
      </w:r>
      <w:proofErr w:type="spellStart"/>
      <w:r w:rsidRPr="007E59BF">
        <w:rPr>
          <w:lang w:val="en-US"/>
        </w:rPr>
        <w:t>te</w:t>
      </w:r>
      <w:proofErr w:type="spellEnd"/>
      <w:r w:rsidRPr="007E59BF">
        <w:rPr>
          <w:lang w:val="en-US"/>
        </w:rPr>
        <w:t xml:space="preserve"> </w:t>
      </w:r>
      <w:proofErr w:type="spellStart"/>
      <w:r w:rsidRPr="007E59BF">
        <w:rPr>
          <w:lang w:val="en-US"/>
        </w:rPr>
        <w:t>sacre</w:t>
      </w:r>
      <w:proofErr w:type="spellEnd"/>
      <w:r w:rsidRPr="007E59BF">
        <w:rPr>
          <w:lang w:val="en-US"/>
        </w:rPr>
        <w:t xml:space="preserve">, </w:t>
      </w:r>
      <w:proofErr w:type="spellStart"/>
      <w:r w:rsidRPr="007E59BF">
        <w:rPr>
          <w:lang w:val="en-US"/>
        </w:rPr>
        <w:t>dit-il</w:t>
      </w:r>
      <w:proofErr w:type="spellEnd"/>
      <w:r w:rsidRPr="007E59BF">
        <w:rPr>
          <w:lang w:val="en-US"/>
        </w:rPr>
        <w:t xml:space="preserve">, car </w:t>
      </w:r>
      <w:proofErr w:type="spellStart"/>
      <w:r w:rsidRPr="007E59BF">
        <w:rPr>
          <w:lang w:val="en-US"/>
        </w:rPr>
        <w:t>tu</w:t>
      </w:r>
      <w:proofErr w:type="spellEnd"/>
      <w:r w:rsidRPr="007E59BF">
        <w:rPr>
          <w:lang w:val="en-US"/>
        </w:rPr>
        <w:t xml:space="preserve"> </w:t>
      </w:r>
      <w:proofErr w:type="spellStart"/>
      <w:r w:rsidRPr="007E59BF">
        <w:rPr>
          <w:lang w:val="en-US"/>
        </w:rPr>
        <w:t>es</w:t>
      </w:r>
      <w:proofErr w:type="spellEnd"/>
      <w:r w:rsidRPr="007E59BF">
        <w:rPr>
          <w:lang w:val="en-US"/>
        </w:rPr>
        <w:t xml:space="preserve"> </w:t>
      </w:r>
      <w:proofErr w:type="spellStart"/>
      <w:r w:rsidRPr="007E59BF">
        <w:rPr>
          <w:lang w:val="en-US"/>
        </w:rPr>
        <w:t>si</w:t>
      </w:r>
      <w:proofErr w:type="spellEnd"/>
      <w:r w:rsidRPr="007E59BF">
        <w:rPr>
          <w:lang w:val="en-US"/>
        </w:rPr>
        <w:t xml:space="preserve"> humble </w:t>
      </w:r>
      <w:proofErr w:type="spellStart"/>
      <w:r w:rsidRPr="007E59BF">
        <w:rPr>
          <w:lang w:val="en-US"/>
        </w:rPr>
        <w:t>que</w:t>
      </w:r>
      <w:proofErr w:type="spellEnd"/>
      <w:r w:rsidRPr="007E59BF">
        <w:rPr>
          <w:lang w:val="en-US"/>
        </w:rPr>
        <w:t xml:space="preserve"> </w:t>
      </w:r>
      <w:proofErr w:type="spellStart"/>
      <w:r w:rsidRPr="007E59BF">
        <w:rPr>
          <w:lang w:val="en-US"/>
        </w:rPr>
        <w:t>si</w:t>
      </w:r>
      <w:proofErr w:type="spellEnd"/>
      <w:r w:rsidRPr="007E59BF">
        <w:rPr>
          <w:lang w:val="en-US"/>
        </w:rPr>
        <w:t xml:space="preserve"> je ne le </w:t>
      </w:r>
      <w:proofErr w:type="spellStart"/>
      <w:r w:rsidRPr="007E59BF">
        <w:rPr>
          <w:lang w:val="en-US"/>
        </w:rPr>
        <w:t>fais</w:t>
      </w:r>
      <w:proofErr w:type="spellEnd"/>
      <w:r w:rsidRPr="007E59BF">
        <w:rPr>
          <w:lang w:val="en-US"/>
        </w:rPr>
        <w:t xml:space="preserve"> pas </w:t>
      </w:r>
      <w:proofErr w:type="spellStart"/>
      <w:r w:rsidRPr="007E59BF">
        <w:rPr>
          <w:lang w:val="en-US"/>
        </w:rPr>
        <w:t>personne</w:t>
      </w:r>
      <w:proofErr w:type="spellEnd"/>
      <w:r w:rsidRPr="007E59BF">
        <w:rPr>
          <w:lang w:val="en-US"/>
        </w:rPr>
        <w:t xml:space="preserve"> ne le </w:t>
      </w:r>
      <w:proofErr w:type="spellStart"/>
      <w:r w:rsidRPr="007E59BF">
        <w:rPr>
          <w:lang w:val="en-US"/>
        </w:rPr>
        <w:t>fera</w:t>
      </w:r>
      <w:proofErr w:type="spellEnd"/>
      <w:r w:rsidRPr="007E59BF">
        <w:rPr>
          <w:lang w:val="en-US"/>
        </w:rPr>
        <w:t xml:space="preserve">”. </w:t>
      </w:r>
      <w:proofErr w:type="gramStart"/>
      <w:r w:rsidRPr="007E59BF">
        <w:rPr>
          <w:lang w:val="en-US"/>
        </w:rPr>
        <w:t>Il</w:t>
      </w:r>
      <w:proofErr w:type="gramEnd"/>
      <w:r w:rsidRPr="007E59BF">
        <w:rPr>
          <w:lang w:val="en-US"/>
        </w:rPr>
        <w:t xml:space="preserve"> </w:t>
      </w:r>
      <w:proofErr w:type="spellStart"/>
      <w:r w:rsidRPr="007E59BF">
        <w:rPr>
          <w:lang w:val="en-US"/>
        </w:rPr>
        <w:t>est</w:t>
      </w:r>
      <w:proofErr w:type="spellEnd"/>
      <w:r w:rsidRPr="007E59BF">
        <w:rPr>
          <w:lang w:val="en-US"/>
        </w:rPr>
        <w:t xml:space="preserve"> </w:t>
      </w:r>
      <w:proofErr w:type="spellStart"/>
      <w:r w:rsidRPr="007E59BF">
        <w:rPr>
          <w:lang w:val="en-US"/>
        </w:rPr>
        <w:t>envoyé</w:t>
      </w:r>
      <w:proofErr w:type="spellEnd"/>
      <w:r w:rsidRPr="007E59BF">
        <w:rPr>
          <w:lang w:val="en-US"/>
        </w:rPr>
        <w:t xml:space="preserve"> en Chine </w:t>
      </w:r>
      <w:proofErr w:type="spellStart"/>
      <w:r w:rsidRPr="007E59BF">
        <w:rPr>
          <w:lang w:val="en-US"/>
        </w:rPr>
        <w:t>où</w:t>
      </w:r>
      <w:proofErr w:type="spellEnd"/>
      <w:r w:rsidRPr="007E59BF">
        <w:rPr>
          <w:lang w:val="en-US"/>
        </w:rPr>
        <w:t xml:space="preserve"> </w:t>
      </w:r>
      <w:proofErr w:type="spellStart"/>
      <w:r w:rsidRPr="007E59BF">
        <w:rPr>
          <w:lang w:val="en-US"/>
        </w:rPr>
        <w:t>il</w:t>
      </w:r>
      <w:proofErr w:type="spellEnd"/>
      <w:r w:rsidRPr="007E59BF">
        <w:rPr>
          <w:lang w:val="en-US"/>
        </w:rPr>
        <w:t xml:space="preserve"> </w:t>
      </w:r>
      <w:proofErr w:type="spellStart"/>
      <w:r w:rsidRPr="007E59BF">
        <w:rPr>
          <w:lang w:val="en-US"/>
        </w:rPr>
        <w:t>déploie</w:t>
      </w:r>
      <w:proofErr w:type="spellEnd"/>
      <w:r w:rsidRPr="007E59BF">
        <w:rPr>
          <w:lang w:val="en-US"/>
        </w:rPr>
        <w:t xml:space="preserve"> </w:t>
      </w:r>
      <w:proofErr w:type="spellStart"/>
      <w:r w:rsidRPr="007E59BF">
        <w:rPr>
          <w:lang w:val="en-US"/>
        </w:rPr>
        <w:t>une</w:t>
      </w:r>
      <w:proofErr w:type="spellEnd"/>
      <w:r w:rsidRPr="007E59BF">
        <w:rPr>
          <w:lang w:val="en-US"/>
        </w:rPr>
        <w:t xml:space="preserve"> </w:t>
      </w:r>
      <w:proofErr w:type="spellStart"/>
      <w:r w:rsidRPr="007E59BF">
        <w:rPr>
          <w:lang w:val="en-US"/>
        </w:rPr>
        <w:t>activité</w:t>
      </w:r>
      <w:proofErr w:type="spellEnd"/>
      <w:r w:rsidRPr="007E59BF">
        <w:rPr>
          <w:lang w:val="en-US"/>
        </w:rPr>
        <w:t xml:space="preserve"> </w:t>
      </w:r>
      <w:proofErr w:type="spellStart"/>
      <w:r w:rsidRPr="007E59BF">
        <w:rPr>
          <w:lang w:val="en-US"/>
        </w:rPr>
        <w:t>missionnaire</w:t>
      </w:r>
      <w:proofErr w:type="spellEnd"/>
      <w:r w:rsidRPr="007E59BF">
        <w:rPr>
          <w:lang w:val="en-US"/>
        </w:rPr>
        <w:t xml:space="preserve">, </w:t>
      </w:r>
      <w:proofErr w:type="spellStart"/>
      <w:r w:rsidRPr="007E59BF">
        <w:rPr>
          <w:lang w:val="en-US"/>
        </w:rPr>
        <w:t>pastorale</w:t>
      </w:r>
      <w:proofErr w:type="spellEnd"/>
      <w:r w:rsidRPr="007E59BF">
        <w:rPr>
          <w:lang w:val="en-US"/>
        </w:rPr>
        <w:t xml:space="preserve"> et charitable.</w:t>
      </w:r>
    </w:p>
    <w:p w:rsidR="007F2636" w:rsidRPr="007E59BF" w:rsidRDefault="007F2636" w:rsidP="007F2636">
      <w:pPr>
        <w:spacing w:line="276" w:lineRule="auto"/>
        <w:jc w:val="both"/>
        <w:rPr>
          <w:lang w:val="en-US"/>
        </w:rPr>
      </w:pPr>
      <w:r w:rsidRPr="007E59BF">
        <w:rPr>
          <w:lang w:val="en-US"/>
        </w:rPr>
        <w:t xml:space="preserve">        </w:t>
      </w:r>
      <w:proofErr w:type="spellStart"/>
      <w:r w:rsidRPr="007E59BF">
        <w:rPr>
          <w:lang w:val="en-US"/>
        </w:rPr>
        <w:t>Nommé</w:t>
      </w:r>
      <w:proofErr w:type="spellEnd"/>
      <w:r w:rsidRPr="007E59BF">
        <w:rPr>
          <w:lang w:val="en-US"/>
        </w:rPr>
        <w:t xml:space="preserve"> en 1951 </w:t>
      </w:r>
      <w:proofErr w:type="spellStart"/>
      <w:r w:rsidRPr="007E59BF">
        <w:rPr>
          <w:lang w:val="en-US"/>
        </w:rPr>
        <w:t>archevêque</w:t>
      </w:r>
      <w:proofErr w:type="spellEnd"/>
      <w:r w:rsidRPr="007E59BF">
        <w:rPr>
          <w:lang w:val="en-US"/>
        </w:rPr>
        <w:t xml:space="preserve"> de </w:t>
      </w:r>
      <w:proofErr w:type="spellStart"/>
      <w:r w:rsidRPr="007E59BF">
        <w:rPr>
          <w:lang w:val="en-US"/>
        </w:rPr>
        <w:t>Bruxelles</w:t>
      </w:r>
      <w:proofErr w:type="spellEnd"/>
      <w:r w:rsidRPr="007E59BF">
        <w:rPr>
          <w:lang w:val="en-US"/>
        </w:rPr>
        <w:t xml:space="preserve"> </w:t>
      </w:r>
      <w:proofErr w:type="gramStart"/>
      <w:r w:rsidRPr="007E59BF">
        <w:rPr>
          <w:lang w:val="en-US"/>
        </w:rPr>
        <w:t>et</w:t>
      </w:r>
      <w:proofErr w:type="gramEnd"/>
      <w:r w:rsidRPr="007E59BF">
        <w:rPr>
          <w:lang w:val="en-US"/>
        </w:rPr>
        <w:t xml:space="preserve"> </w:t>
      </w:r>
      <w:proofErr w:type="spellStart"/>
      <w:r w:rsidRPr="007E59BF">
        <w:rPr>
          <w:lang w:val="en-US"/>
        </w:rPr>
        <w:t>d’Europe</w:t>
      </w:r>
      <w:proofErr w:type="spellEnd"/>
      <w:r w:rsidRPr="007E59BF">
        <w:rPr>
          <w:lang w:val="en-US"/>
        </w:rPr>
        <w:t xml:space="preserve"> </w:t>
      </w:r>
      <w:proofErr w:type="spellStart"/>
      <w:r w:rsidRPr="007E59BF">
        <w:rPr>
          <w:lang w:val="en-US"/>
        </w:rPr>
        <w:t>occidentale</w:t>
      </w:r>
      <w:proofErr w:type="spellEnd"/>
      <w:r w:rsidRPr="007E59BF">
        <w:rPr>
          <w:lang w:val="en-US"/>
        </w:rPr>
        <w:t xml:space="preserve">, </w:t>
      </w:r>
      <w:proofErr w:type="spellStart"/>
      <w:r w:rsidRPr="007E59BF">
        <w:rPr>
          <w:lang w:val="en-US"/>
        </w:rPr>
        <w:t>il</w:t>
      </w:r>
      <w:proofErr w:type="spellEnd"/>
      <w:r w:rsidRPr="007E59BF">
        <w:rPr>
          <w:lang w:val="en-US"/>
        </w:rPr>
        <w:t xml:space="preserve"> </w:t>
      </w:r>
      <w:proofErr w:type="spellStart"/>
      <w:r w:rsidRPr="007E59BF">
        <w:rPr>
          <w:lang w:val="en-US"/>
        </w:rPr>
        <w:t>s’occupe</w:t>
      </w:r>
      <w:proofErr w:type="spellEnd"/>
      <w:r w:rsidRPr="007E59BF">
        <w:rPr>
          <w:lang w:val="en-US"/>
        </w:rPr>
        <w:t xml:space="preserve"> de </w:t>
      </w:r>
      <w:proofErr w:type="spellStart"/>
      <w:r w:rsidRPr="007E59BF">
        <w:rPr>
          <w:lang w:val="en-US"/>
        </w:rPr>
        <w:t>l’Eglise</w:t>
      </w:r>
      <w:proofErr w:type="spellEnd"/>
      <w:r w:rsidRPr="007E59BF">
        <w:rPr>
          <w:lang w:val="en-US"/>
        </w:rPr>
        <w:t xml:space="preserve"> </w:t>
      </w:r>
      <w:proofErr w:type="spellStart"/>
      <w:r w:rsidRPr="007E59BF">
        <w:rPr>
          <w:lang w:val="en-US"/>
        </w:rPr>
        <w:t>orthodoxe</w:t>
      </w:r>
      <w:proofErr w:type="spellEnd"/>
      <w:r w:rsidRPr="007E59BF">
        <w:rPr>
          <w:lang w:val="en-US"/>
        </w:rPr>
        <w:t xml:space="preserve"> en France. Il </w:t>
      </w:r>
      <w:proofErr w:type="spellStart"/>
      <w:r w:rsidRPr="007E59BF">
        <w:rPr>
          <w:lang w:val="en-US"/>
        </w:rPr>
        <w:t>réside</w:t>
      </w:r>
      <w:proofErr w:type="spellEnd"/>
      <w:r w:rsidRPr="007E59BF">
        <w:rPr>
          <w:lang w:val="en-US"/>
        </w:rPr>
        <w:t xml:space="preserve"> </w:t>
      </w:r>
      <w:proofErr w:type="spellStart"/>
      <w:r w:rsidRPr="007E59BF">
        <w:rPr>
          <w:lang w:val="en-US"/>
        </w:rPr>
        <w:t>souvent</w:t>
      </w:r>
      <w:proofErr w:type="spellEnd"/>
      <w:r w:rsidRPr="007E59BF">
        <w:rPr>
          <w:lang w:val="en-US"/>
        </w:rPr>
        <w:t xml:space="preserve"> en </w:t>
      </w:r>
      <w:proofErr w:type="spellStart"/>
      <w:r w:rsidRPr="007E59BF">
        <w:rPr>
          <w:lang w:val="en-US"/>
        </w:rPr>
        <w:t>région</w:t>
      </w:r>
      <w:proofErr w:type="spellEnd"/>
      <w:r w:rsidRPr="007E59BF">
        <w:rPr>
          <w:lang w:val="en-US"/>
        </w:rPr>
        <w:t xml:space="preserve"> </w:t>
      </w:r>
      <w:proofErr w:type="spellStart"/>
      <w:r w:rsidRPr="007E59BF">
        <w:rPr>
          <w:lang w:val="en-US"/>
        </w:rPr>
        <w:t>parisienne</w:t>
      </w:r>
      <w:proofErr w:type="spellEnd"/>
      <w:r w:rsidRPr="007E59BF">
        <w:rPr>
          <w:lang w:val="en-US"/>
        </w:rPr>
        <w:t xml:space="preserve">, à la </w:t>
      </w:r>
      <w:proofErr w:type="spellStart"/>
      <w:r w:rsidRPr="007E59BF">
        <w:rPr>
          <w:lang w:val="en-US"/>
        </w:rPr>
        <w:t>fondation</w:t>
      </w:r>
      <w:proofErr w:type="spellEnd"/>
      <w:r w:rsidRPr="007E59BF">
        <w:rPr>
          <w:lang w:val="en-US"/>
        </w:rPr>
        <w:t xml:space="preserve"> </w:t>
      </w:r>
      <w:proofErr w:type="spellStart"/>
      <w:r w:rsidRPr="007E59BF">
        <w:rPr>
          <w:lang w:val="en-US"/>
        </w:rPr>
        <w:t>russe</w:t>
      </w:r>
      <w:proofErr w:type="spellEnd"/>
      <w:r w:rsidRPr="007E59BF">
        <w:rPr>
          <w:lang w:val="en-US"/>
        </w:rPr>
        <w:t xml:space="preserve"> de Sainte-Geneviève-des-Bois et Versailles, </w:t>
      </w:r>
      <w:proofErr w:type="spellStart"/>
      <w:r w:rsidRPr="007E59BF">
        <w:rPr>
          <w:lang w:val="en-US"/>
        </w:rPr>
        <w:t>où</w:t>
      </w:r>
      <w:proofErr w:type="spellEnd"/>
      <w:r w:rsidRPr="007E59BF">
        <w:rPr>
          <w:lang w:val="en-US"/>
        </w:rPr>
        <w:t xml:space="preserve"> </w:t>
      </w:r>
      <w:proofErr w:type="spellStart"/>
      <w:proofErr w:type="gramStart"/>
      <w:r w:rsidRPr="007E59BF">
        <w:rPr>
          <w:lang w:val="en-US"/>
        </w:rPr>
        <w:t>il</w:t>
      </w:r>
      <w:proofErr w:type="spellEnd"/>
      <w:r w:rsidRPr="007E59BF">
        <w:rPr>
          <w:lang w:val="en-US"/>
        </w:rPr>
        <w:t xml:space="preserve">  se</w:t>
      </w:r>
      <w:proofErr w:type="gramEnd"/>
      <w:r w:rsidRPr="007E59BF">
        <w:rPr>
          <w:lang w:val="en-US"/>
        </w:rPr>
        <w:t xml:space="preserve"> rend  par le train;  </w:t>
      </w:r>
      <w:proofErr w:type="spellStart"/>
      <w:r w:rsidRPr="007E59BF">
        <w:rPr>
          <w:lang w:val="en-US"/>
        </w:rPr>
        <w:t>il</w:t>
      </w:r>
      <w:proofErr w:type="spellEnd"/>
      <w:r w:rsidRPr="007E59BF">
        <w:rPr>
          <w:lang w:val="en-US"/>
        </w:rPr>
        <w:t xml:space="preserve"> </w:t>
      </w:r>
      <w:proofErr w:type="spellStart"/>
      <w:r w:rsidRPr="007E59BF">
        <w:rPr>
          <w:lang w:val="en-US"/>
        </w:rPr>
        <w:t>n’est</w:t>
      </w:r>
      <w:proofErr w:type="spellEnd"/>
      <w:r w:rsidRPr="007E59BF">
        <w:rPr>
          <w:lang w:val="en-US"/>
        </w:rPr>
        <w:t xml:space="preserve"> pas rare  que les voyageurs  de la </w:t>
      </w:r>
      <w:proofErr w:type="spellStart"/>
      <w:r w:rsidRPr="007E59BF">
        <w:rPr>
          <w:lang w:val="en-US"/>
        </w:rPr>
        <w:t>gare</w:t>
      </w:r>
      <w:proofErr w:type="spellEnd"/>
      <w:r w:rsidRPr="007E59BF">
        <w:rPr>
          <w:lang w:val="en-US"/>
        </w:rPr>
        <w:t xml:space="preserve"> </w:t>
      </w:r>
      <w:proofErr w:type="spellStart"/>
      <w:r w:rsidRPr="007E59BF">
        <w:rPr>
          <w:lang w:val="en-US"/>
        </w:rPr>
        <w:t>Monparnasse</w:t>
      </w:r>
      <w:proofErr w:type="spellEnd"/>
      <w:r w:rsidRPr="007E59BF">
        <w:rPr>
          <w:lang w:val="en-US"/>
        </w:rPr>
        <w:t xml:space="preserve"> </w:t>
      </w:r>
      <w:proofErr w:type="spellStart"/>
      <w:r w:rsidRPr="007E59BF">
        <w:rPr>
          <w:lang w:val="en-US"/>
        </w:rPr>
        <w:t>aient</w:t>
      </w:r>
      <w:proofErr w:type="spellEnd"/>
      <w:r w:rsidRPr="007E59BF">
        <w:rPr>
          <w:lang w:val="en-US"/>
        </w:rPr>
        <w:t xml:space="preserve"> le spectacle  </w:t>
      </w:r>
      <w:proofErr w:type="spellStart"/>
      <w:r w:rsidRPr="007E59BF">
        <w:rPr>
          <w:lang w:val="en-US"/>
        </w:rPr>
        <w:t>peu</w:t>
      </w:r>
      <w:proofErr w:type="spellEnd"/>
      <w:r w:rsidRPr="007E59BF">
        <w:rPr>
          <w:lang w:val="en-US"/>
        </w:rPr>
        <w:t xml:space="preserve"> banal  de </w:t>
      </w:r>
      <w:proofErr w:type="spellStart"/>
      <w:r w:rsidRPr="007E59BF">
        <w:rPr>
          <w:lang w:val="en-US"/>
        </w:rPr>
        <w:t>ce</w:t>
      </w:r>
      <w:proofErr w:type="spellEnd"/>
      <w:r w:rsidRPr="007E59BF">
        <w:rPr>
          <w:lang w:val="en-US"/>
        </w:rPr>
        <w:t xml:space="preserve"> </w:t>
      </w:r>
      <w:proofErr w:type="spellStart"/>
      <w:r w:rsidRPr="007E59BF">
        <w:rPr>
          <w:lang w:val="en-US"/>
        </w:rPr>
        <w:t>moine</w:t>
      </w:r>
      <w:proofErr w:type="spellEnd"/>
      <w:r w:rsidRPr="007E59BF">
        <w:rPr>
          <w:lang w:val="en-US"/>
        </w:rPr>
        <w:t xml:space="preserve"> petit et laid, au costume </w:t>
      </w:r>
      <w:proofErr w:type="spellStart"/>
      <w:r w:rsidRPr="007E59BF">
        <w:rPr>
          <w:lang w:val="en-US"/>
        </w:rPr>
        <w:t>insolite</w:t>
      </w:r>
      <w:proofErr w:type="spellEnd"/>
      <w:r w:rsidRPr="007E59BF">
        <w:rPr>
          <w:lang w:val="en-US"/>
        </w:rPr>
        <w:t xml:space="preserve">, </w:t>
      </w:r>
      <w:proofErr w:type="spellStart"/>
      <w:r w:rsidRPr="007E59BF">
        <w:rPr>
          <w:lang w:val="en-US"/>
        </w:rPr>
        <w:t>installé</w:t>
      </w:r>
      <w:proofErr w:type="spellEnd"/>
      <w:r w:rsidRPr="007E59BF">
        <w:rPr>
          <w:lang w:val="en-US"/>
        </w:rPr>
        <w:t xml:space="preserve"> </w:t>
      </w:r>
      <w:proofErr w:type="spellStart"/>
      <w:r w:rsidRPr="007E59BF">
        <w:rPr>
          <w:lang w:val="en-US"/>
        </w:rPr>
        <w:t>dans</w:t>
      </w:r>
      <w:proofErr w:type="spellEnd"/>
      <w:r w:rsidRPr="007E59BF">
        <w:rPr>
          <w:lang w:val="en-US"/>
        </w:rPr>
        <w:t xml:space="preserve"> la </w:t>
      </w:r>
      <w:proofErr w:type="spellStart"/>
      <w:r w:rsidRPr="007E59BF">
        <w:rPr>
          <w:lang w:val="en-US"/>
        </w:rPr>
        <w:t>salle</w:t>
      </w:r>
      <w:proofErr w:type="spellEnd"/>
      <w:r w:rsidRPr="007E59BF">
        <w:rPr>
          <w:lang w:val="en-US"/>
        </w:rPr>
        <w:t xml:space="preserve"> </w:t>
      </w:r>
      <w:proofErr w:type="spellStart"/>
      <w:r w:rsidRPr="007E59BF">
        <w:rPr>
          <w:lang w:val="en-US"/>
        </w:rPr>
        <w:t>d’attente</w:t>
      </w:r>
      <w:proofErr w:type="spellEnd"/>
      <w:r w:rsidRPr="007E59BF">
        <w:rPr>
          <w:lang w:val="en-US"/>
        </w:rPr>
        <w:t xml:space="preserve">, </w:t>
      </w:r>
      <w:proofErr w:type="spellStart"/>
      <w:r w:rsidRPr="007E59BF">
        <w:rPr>
          <w:lang w:val="en-US"/>
        </w:rPr>
        <w:t>ses</w:t>
      </w:r>
      <w:proofErr w:type="spellEnd"/>
      <w:r w:rsidRPr="007E59BF">
        <w:rPr>
          <w:lang w:val="en-US"/>
        </w:rPr>
        <w:t xml:space="preserve"> </w:t>
      </w:r>
      <w:proofErr w:type="spellStart"/>
      <w:r w:rsidRPr="007E59BF">
        <w:rPr>
          <w:lang w:val="en-US"/>
        </w:rPr>
        <w:t>icônes</w:t>
      </w:r>
      <w:proofErr w:type="spellEnd"/>
      <w:r w:rsidRPr="007E59BF">
        <w:rPr>
          <w:lang w:val="en-US"/>
        </w:rPr>
        <w:t xml:space="preserve"> </w:t>
      </w:r>
      <w:proofErr w:type="spellStart"/>
      <w:r w:rsidRPr="007E59BF">
        <w:rPr>
          <w:lang w:val="en-US"/>
        </w:rPr>
        <w:t>disposées</w:t>
      </w:r>
      <w:proofErr w:type="spellEnd"/>
      <w:r w:rsidRPr="007E59BF">
        <w:rPr>
          <w:lang w:val="en-US"/>
        </w:rPr>
        <w:t xml:space="preserve"> en </w:t>
      </w:r>
      <w:proofErr w:type="spellStart"/>
      <w:r w:rsidRPr="007E59BF">
        <w:rPr>
          <w:lang w:val="en-US"/>
        </w:rPr>
        <w:t>cercle</w:t>
      </w:r>
      <w:proofErr w:type="spellEnd"/>
      <w:r w:rsidRPr="007E59BF">
        <w:rPr>
          <w:lang w:val="en-US"/>
        </w:rPr>
        <w:t xml:space="preserve"> </w:t>
      </w:r>
      <w:proofErr w:type="spellStart"/>
      <w:r w:rsidRPr="007E59BF">
        <w:rPr>
          <w:lang w:val="en-US"/>
        </w:rPr>
        <w:t>autour</w:t>
      </w:r>
      <w:proofErr w:type="spellEnd"/>
      <w:r w:rsidRPr="007E59BF">
        <w:rPr>
          <w:lang w:val="en-US"/>
        </w:rPr>
        <w:t xml:space="preserve"> de </w:t>
      </w:r>
      <w:proofErr w:type="spellStart"/>
      <w:r w:rsidRPr="007E59BF">
        <w:rPr>
          <w:lang w:val="en-US"/>
        </w:rPr>
        <w:t>lui</w:t>
      </w:r>
      <w:proofErr w:type="spellEnd"/>
      <w:r w:rsidRPr="007E59BF">
        <w:rPr>
          <w:lang w:val="en-US"/>
        </w:rPr>
        <w:t xml:space="preserve"> et </w:t>
      </w:r>
      <w:proofErr w:type="spellStart"/>
      <w:r w:rsidRPr="007E59BF">
        <w:rPr>
          <w:lang w:val="en-US"/>
        </w:rPr>
        <w:t>tapant</w:t>
      </w:r>
      <w:proofErr w:type="spellEnd"/>
      <w:r w:rsidRPr="007E59BF">
        <w:rPr>
          <w:lang w:val="en-US"/>
        </w:rPr>
        <w:t xml:space="preserve">, imperturbable,  </w:t>
      </w:r>
      <w:proofErr w:type="spellStart"/>
      <w:r w:rsidRPr="007E59BF">
        <w:rPr>
          <w:lang w:val="en-US"/>
        </w:rPr>
        <w:t>sur</w:t>
      </w:r>
      <w:proofErr w:type="spellEnd"/>
      <w:r w:rsidRPr="007E59BF">
        <w:rPr>
          <w:lang w:val="en-US"/>
        </w:rPr>
        <w:t xml:space="preserve"> </w:t>
      </w:r>
      <w:proofErr w:type="spellStart"/>
      <w:r w:rsidRPr="007E59BF">
        <w:rPr>
          <w:lang w:val="en-US"/>
        </w:rPr>
        <w:t>une</w:t>
      </w:r>
      <w:proofErr w:type="spellEnd"/>
      <w:r w:rsidRPr="007E59BF">
        <w:rPr>
          <w:lang w:val="en-US"/>
        </w:rPr>
        <w:t xml:space="preserve"> machine à </w:t>
      </w:r>
      <w:proofErr w:type="spellStart"/>
      <w:r w:rsidRPr="007E59BF">
        <w:rPr>
          <w:lang w:val="en-US"/>
        </w:rPr>
        <w:t>écrire</w:t>
      </w:r>
      <w:proofErr w:type="spellEnd"/>
      <w:r w:rsidRPr="007E59BF">
        <w:rPr>
          <w:lang w:val="en-US"/>
        </w:rPr>
        <w:t xml:space="preserve"> portative. Un </w:t>
      </w:r>
      <w:proofErr w:type="spellStart"/>
      <w:r w:rsidRPr="007E59BF">
        <w:rPr>
          <w:lang w:val="en-US"/>
        </w:rPr>
        <w:t>curé</w:t>
      </w:r>
      <w:proofErr w:type="spellEnd"/>
      <w:r w:rsidRPr="007E59BF">
        <w:rPr>
          <w:lang w:val="en-US"/>
        </w:rPr>
        <w:t xml:space="preserve"> </w:t>
      </w:r>
      <w:proofErr w:type="spellStart"/>
      <w:r w:rsidRPr="007E59BF">
        <w:rPr>
          <w:lang w:val="en-US"/>
        </w:rPr>
        <w:t>parisien</w:t>
      </w:r>
      <w:proofErr w:type="spellEnd"/>
      <w:r w:rsidRPr="007E59BF">
        <w:rPr>
          <w:lang w:val="en-US"/>
        </w:rPr>
        <w:t xml:space="preserve">, à </w:t>
      </w:r>
      <w:proofErr w:type="spellStart"/>
      <w:r w:rsidRPr="007E59BF">
        <w:rPr>
          <w:lang w:val="en-US"/>
        </w:rPr>
        <w:t>l’adresse</w:t>
      </w:r>
      <w:proofErr w:type="spellEnd"/>
      <w:r w:rsidRPr="007E59BF">
        <w:rPr>
          <w:lang w:val="en-US"/>
        </w:rPr>
        <w:t xml:space="preserve"> de </w:t>
      </w:r>
      <w:proofErr w:type="spellStart"/>
      <w:r w:rsidRPr="007E59BF">
        <w:rPr>
          <w:lang w:val="en-US"/>
        </w:rPr>
        <w:t>ses</w:t>
      </w:r>
      <w:proofErr w:type="spellEnd"/>
      <w:r w:rsidRPr="007E59BF">
        <w:rPr>
          <w:lang w:val="en-US"/>
        </w:rPr>
        <w:t xml:space="preserve"> </w:t>
      </w:r>
      <w:proofErr w:type="spellStart"/>
      <w:r w:rsidRPr="007E59BF">
        <w:rPr>
          <w:lang w:val="en-US"/>
        </w:rPr>
        <w:t>paroissiens</w:t>
      </w:r>
      <w:proofErr w:type="spellEnd"/>
      <w:r w:rsidRPr="007E59BF">
        <w:rPr>
          <w:lang w:val="en-US"/>
        </w:rPr>
        <w:t xml:space="preserve">, </w:t>
      </w:r>
      <w:proofErr w:type="spellStart"/>
      <w:r w:rsidRPr="007E59BF">
        <w:rPr>
          <w:lang w:val="en-US"/>
        </w:rPr>
        <w:t>s’ecria</w:t>
      </w:r>
      <w:proofErr w:type="spellEnd"/>
      <w:r w:rsidRPr="007E59BF">
        <w:rPr>
          <w:lang w:val="en-US"/>
        </w:rPr>
        <w:t xml:space="preserve"> un jour: “</w:t>
      </w:r>
      <w:proofErr w:type="spellStart"/>
      <w:r w:rsidRPr="007E59BF">
        <w:rPr>
          <w:lang w:val="en-US"/>
        </w:rPr>
        <w:t>Vous</w:t>
      </w:r>
      <w:proofErr w:type="spellEnd"/>
      <w:r w:rsidRPr="007E59BF">
        <w:rPr>
          <w:lang w:val="en-US"/>
        </w:rPr>
        <w:t xml:space="preserve"> </w:t>
      </w:r>
      <w:proofErr w:type="spellStart"/>
      <w:r w:rsidRPr="007E59BF">
        <w:rPr>
          <w:lang w:val="en-US"/>
        </w:rPr>
        <w:t>réclamez</w:t>
      </w:r>
      <w:proofErr w:type="spellEnd"/>
      <w:r w:rsidRPr="007E59BF">
        <w:rPr>
          <w:lang w:val="en-US"/>
        </w:rPr>
        <w:t xml:space="preserve"> des </w:t>
      </w:r>
      <w:proofErr w:type="spellStart"/>
      <w:r w:rsidRPr="007E59BF">
        <w:rPr>
          <w:lang w:val="en-US"/>
        </w:rPr>
        <w:t>preuves</w:t>
      </w:r>
      <w:proofErr w:type="spellEnd"/>
      <w:r w:rsidRPr="007E59BF">
        <w:rPr>
          <w:lang w:val="en-US"/>
        </w:rPr>
        <w:t xml:space="preserve">, </w:t>
      </w:r>
      <w:proofErr w:type="spellStart"/>
      <w:r w:rsidRPr="007E59BF">
        <w:rPr>
          <w:lang w:val="en-US"/>
        </w:rPr>
        <w:t>vous</w:t>
      </w:r>
      <w:proofErr w:type="spellEnd"/>
      <w:r w:rsidRPr="007E59BF">
        <w:rPr>
          <w:lang w:val="en-US"/>
        </w:rPr>
        <w:t xml:space="preserve"> </w:t>
      </w:r>
      <w:proofErr w:type="spellStart"/>
      <w:proofErr w:type="gramStart"/>
      <w:r w:rsidRPr="007E59BF">
        <w:rPr>
          <w:lang w:val="en-US"/>
        </w:rPr>
        <w:t>dîtes</w:t>
      </w:r>
      <w:proofErr w:type="spellEnd"/>
      <w:r w:rsidRPr="007E59BF">
        <w:rPr>
          <w:lang w:val="en-US"/>
        </w:rPr>
        <w:t xml:space="preserve">  </w:t>
      </w:r>
      <w:proofErr w:type="spellStart"/>
      <w:r w:rsidRPr="007E59BF">
        <w:rPr>
          <w:lang w:val="en-US"/>
        </w:rPr>
        <w:t>qu’il</w:t>
      </w:r>
      <w:proofErr w:type="spellEnd"/>
      <w:proofErr w:type="gramEnd"/>
      <w:r w:rsidRPr="007E59BF">
        <w:rPr>
          <w:lang w:val="en-US"/>
        </w:rPr>
        <w:t xml:space="preserve"> </w:t>
      </w:r>
      <w:proofErr w:type="spellStart"/>
      <w:r w:rsidRPr="007E59BF">
        <w:rPr>
          <w:lang w:val="en-US"/>
        </w:rPr>
        <w:t>n’ya</w:t>
      </w:r>
      <w:proofErr w:type="spellEnd"/>
      <w:r w:rsidRPr="007E59BF">
        <w:rPr>
          <w:lang w:val="en-US"/>
        </w:rPr>
        <w:t xml:space="preserve"> plus </w:t>
      </w:r>
      <w:proofErr w:type="spellStart"/>
      <w:r w:rsidRPr="007E59BF">
        <w:rPr>
          <w:lang w:val="en-US"/>
        </w:rPr>
        <w:t>ni</w:t>
      </w:r>
      <w:proofErr w:type="spellEnd"/>
      <w:r w:rsidRPr="007E59BF">
        <w:rPr>
          <w:lang w:val="en-US"/>
        </w:rPr>
        <w:t xml:space="preserve"> miracles </w:t>
      </w:r>
      <w:proofErr w:type="spellStart"/>
      <w:r w:rsidRPr="007E59BF">
        <w:rPr>
          <w:lang w:val="en-US"/>
        </w:rPr>
        <w:t>ni</w:t>
      </w:r>
      <w:proofErr w:type="spellEnd"/>
      <w:r w:rsidRPr="007E59BF">
        <w:rPr>
          <w:lang w:val="en-US"/>
        </w:rPr>
        <w:t xml:space="preserve"> saints. </w:t>
      </w:r>
      <w:proofErr w:type="spellStart"/>
      <w:r w:rsidRPr="007E59BF">
        <w:rPr>
          <w:lang w:val="en-US"/>
        </w:rPr>
        <w:t>Pourquoi</w:t>
      </w:r>
      <w:proofErr w:type="spellEnd"/>
      <w:r w:rsidRPr="007E59BF">
        <w:rPr>
          <w:lang w:val="en-US"/>
        </w:rPr>
        <w:t xml:space="preserve"> </w:t>
      </w:r>
      <w:proofErr w:type="spellStart"/>
      <w:r w:rsidRPr="007E59BF">
        <w:rPr>
          <w:lang w:val="en-US"/>
        </w:rPr>
        <w:t>devrais</w:t>
      </w:r>
      <w:proofErr w:type="spellEnd"/>
      <w:r w:rsidRPr="007E59BF">
        <w:rPr>
          <w:lang w:val="en-US"/>
        </w:rPr>
        <w:t xml:space="preserve">-je </w:t>
      </w:r>
      <w:proofErr w:type="spellStart"/>
      <w:r w:rsidRPr="007E59BF">
        <w:rPr>
          <w:lang w:val="en-US"/>
        </w:rPr>
        <w:t>vous</w:t>
      </w:r>
      <w:proofErr w:type="spellEnd"/>
      <w:r w:rsidRPr="007E59BF">
        <w:rPr>
          <w:lang w:val="en-US"/>
        </w:rPr>
        <w:t xml:space="preserve"> </w:t>
      </w:r>
      <w:proofErr w:type="spellStart"/>
      <w:proofErr w:type="gramStart"/>
      <w:r w:rsidRPr="007E59BF">
        <w:rPr>
          <w:lang w:val="en-US"/>
        </w:rPr>
        <w:t>fournir</w:t>
      </w:r>
      <w:proofErr w:type="spellEnd"/>
      <w:r w:rsidRPr="007E59BF">
        <w:rPr>
          <w:lang w:val="en-US"/>
        </w:rPr>
        <w:t xml:space="preserve">  des</w:t>
      </w:r>
      <w:proofErr w:type="gramEnd"/>
      <w:r w:rsidRPr="007E59BF">
        <w:rPr>
          <w:lang w:val="en-US"/>
        </w:rPr>
        <w:t xml:space="preserve"> </w:t>
      </w:r>
      <w:proofErr w:type="spellStart"/>
      <w:r w:rsidRPr="007E59BF">
        <w:rPr>
          <w:lang w:val="en-US"/>
        </w:rPr>
        <w:t>preuves</w:t>
      </w:r>
      <w:proofErr w:type="spellEnd"/>
      <w:r w:rsidRPr="007E59BF">
        <w:rPr>
          <w:lang w:val="en-US"/>
        </w:rPr>
        <w:t xml:space="preserve"> </w:t>
      </w:r>
      <w:proofErr w:type="spellStart"/>
      <w:r w:rsidRPr="007E59BF">
        <w:rPr>
          <w:lang w:val="en-US"/>
        </w:rPr>
        <w:t>théoriques</w:t>
      </w:r>
      <w:proofErr w:type="spellEnd"/>
      <w:r w:rsidRPr="007E59BF">
        <w:rPr>
          <w:lang w:val="en-US"/>
        </w:rPr>
        <w:t xml:space="preserve"> </w:t>
      </w:r>
      <w:proofErr w:type="spellStart"/>
      <w:r w:rsidRPr="007E59BF">
        <w:rPr>
          <w:lang w:val="en-US"/>
        </w:rPr>
        <w:t>alors</w:t>
      </w:r>
      <w:proofErr w:type="spellEnd"/>
      <w:r w:rsidRPr="007E59BF">
        <w:rPr>
          <w:lang w:val="en-US"/>
        </w:rPr>
        <w:t xml:space="preserve"> </w:t>
      </w:r>
      <w:proofErr w:type="spellStart"/>
      <w:r w:rsidRPr="007E59BF">
        <w:rPr>
          <w:lang w:val="en-US"/>
        </w:rPr>
        <w:t>qu’aujourd’hui</w:t>
      </w:r>
      <w:proofErr w:type="spellEnd"/>
      <w:r w:rsidRPr="007E59BF">
        <w:rPr>
          <w:lang w:val="en-US"/>
        </w:rPr>
        <w:t xml:space="preserve"> </w:t>
      </w:r>
      <w:proofErr w:type="spellStart"/>
      <w:r w:rsidRPr="007E59BF">
        <w:rPr>
          <w:lang w:val="en-US"/>
        </w:rPr>
        <w:t>marche</w:t>
      </w:r>
      <w:proofErr w:type="spellEnd"/>
      <w:r w:rsidRPr="007E59BF">
        <w:rPr>
          <w:lang w:val="en-US"/>
        </w:rPr>
        <w:t xml:space="preserve"> </w:t>
      </w:r>
      <w:proofErr w:type="spellStart"/>
      <w:r w:rsidRPr="007E59BF">
        <w:rPr>
          <w:lang w:val="en-US"/>
        </w:rPr>
        <w:t>dans</w:t>
      </w:r>
      <w:proofErr w:type="spellEnd"/>
      <w:r w:rsidRPr="007E59BF">
        <w:rPr>
          <w:lang w:val="en-US"/>
        </w:rPr>
        <w:t xml:space="preserve"> les rues de Paris un saint:   Saint Jean Nu-</w:t>
      </w:r>
      <w:proofErr w:type="spellStart"/>
      <w:r w:rsidRPr="007E59BF">
        <w:rPr>
          <w:lang w:val="en-US"/>
        </w:rPr>
        <w:t>pieds</w:t>
      </w:r>
      <w:proofErr w:type="spellEnd"/>
      <w:r w:rsidRPr="007E59BF">
        <w:rPr>
          <w:lang w:val="en-US"/>
        </w:rPr>
        <w:t xml:space="preserve"> ?”</w:t>
      </w:r>
    </w:p>
    <w:p w:rsidR="007F2636" w:rsidRPr="007E59BF" w:rsidRDefault="007F2636" w:rsidP="007F2636">
      <w:pPr>
        <w:spacing w:line="276" w:lineRule="auto"/>
        <w:jc w:val="both"/>
        <w:rPr>
          <w:lang w:val="en-US"/>
        </w:rPr>
      </w:pPr>
      <w:r w:rsidRPr="007E59BF">
        <w:rPr>
          <w:lang w:val="en-US"/>
        </w:rPr>
        <w:t xml:space="preserve">       En 1963, St Jean </w:t>
      </w:r>
      <w:proofErr w:type="spellStart"/>
      <w:proofErr w:type="gramStart"/>
      <w:r w:rsidRPr="007E59BF">
        <w:rPr>
          <w:lang w:val="en-US"/>
        </w:rPr>
        <w:t>est</w:t>
      </w:r>
      <w:proofErr w:type="spellEnd"/>
      <w:proofErr w:type="gramEnd"/>
      <w:r w:rsidRPr="007E59BF">
        <w:rPr>
          <w:lang w:val="en-US"/>
        </w:rPr>
        <w:t xml:space="preserve"> </w:t>
      </w:r>
      <w:proofErr w:type="spellStart"/>
      <w:r w:rsidRPr="007E59BF">
        <w:rPr>
          <w:lang w:val="en-US"/>
        </w:rPr>
        <w:t>nommé</w:t>
      </w:r>
      <w:proofErr w:type="spellEnd"/>
      <w:r w:rsidRPr="007E59BF">
        <w:rPr>
          <w:lang w:val="en-US"/>
        </w:rPr>
        <w:t xml:space="preserve"> </w:t>
      </w:r>
      <w:proofErr w:type="spellStart"/>
      <w:r w:rsidRPr="007E59BF">
        <w:rPr>
          <w:lang w:val="en-US"/>
        </w:rPr>
        <w:t>archevêque</w:t>
      </w:r>
      <w:proofErr w:type="spellEnd"/>
      <w:r w:rsidRPr="007E59BF">
        <w:rPr>
          <w:lang w:val="en-US"/>
        </w:rPr>
        <w:t xml:space="preserve"> de San Francisco et </w:t>
      </w:r>
      <w:proofErr w:type="spellStart"/>
      <w:r w:rsidRPr="007E59BF">
        <w:rPr>
          <w:lang w:val="en-US"/>
        </w:rPr>
        <w:t>d’Amérique</w:t>
      </w:r>
      <w:proofErr w:type="spellEnd"/>
      <w:r w:rsidRPr="007E59BF">
        <w:rPr>
          <w:lang w:val="en-US"/>
        </w:rPr>
        <w:t xml:space="preserve"> </w:t>
      </w:r>
      <w:proofErr w:type="spellStart"/>
      <w:r w:rsidRPr="007E59BF">
        <w:rPr>
          <w:lang w:val="en-US"/>
        </w:rPr>
        <w:t>occidentale</w:t>
      </w:r>
      <w:proofErr w:type="spellEnd"/>
      <w:r w:rsidRPr="007E59BF">
        <w:rPr>
          <w:lang w:val="en-US"/>
        </w:rPr>
        <w:t xml:space="preserve">. Son </w:t>
      </w:r>
      <w:proofErr w:type="spellStart"/>
      <w:r w:rsidRPr="007E59BF">
        <w:rPr>
          <w:lang w:val="en-US"/>
        </w:rPr>
        <w:t>décès</w:t>
      </w:r>
      <w:proofErr w:type="spellEnd"/>
      <w:r w:rsidRPr="007E59BF">
        <w:rPr>
          <w:lang w:val="en-US"/>
        </w:rPr>
        <w:t xml:space="preserve"> </w:t>
      </w:r>
      <w:proofErr w:type="spellStart"/>
      <w:r w:rsidRPr="007E59BF">
        <w:rPr>
          <w:lang w:val="en-US"/>
        </w:rPr>
        <w:t>intervient</w:t>
      </w:r>
      <w:proofErr w:type="spellEnd"/>
      <w:r w:rsidRPr="007E59BF">
        <w:rPr>
          <w:lang w:val="en-US"/>
        </w:rPr>
        <w:t xml:space="preserve"> le 2 </w:t>
      </w:r>
      <w:proofErr w:type="spellStart"/>
      <w:r w:rsidRPr="007E59BF">
        <w:rPr>
          <w:lang w:val="en-US"/>
        </w:rPr>
        <w:t>juillet</w:t>
      </w:r>
      <w:proofErr w:type="spellEnd"/>
      <w:r w:rsidRPr="007E59BF">
        <w:rPr>
          <w:lang w:val="en-US"/>
        </w:rPr>
        <w:t xml:space="preserve"> 1966 à Seattle </w:t>
      </w:r>
      <w:proofErr w:type="spellStart"/>
      <w:r w:rsidRPr="007E59BF">
        <w:rPr>
          <w:lang w:val="en-US"/>
        </w:rPr>
        <w:t>où</w:t>
      </w:r>
      <w:proofErr w:type="spellEnd"/>
      <w:r w:rsidRPr="007E59BF">
        <w:rPr>
          <w:lang w:val="en-US"/>
        </w:rPr>
        <w:t xml:space="preserve"> </w:t>
      </w:r>
      <w:proofErr w:type="spellStart"/>
      <w:proofErr w:type="gramStart"/>
      <w:r w:rsidRPr="007E59BF">
        <w:rPr>
          <w:lang w:val="en-US"/>
        </w:rPr>
        <w:t>il</w:t>
      </w:r>
      <w:proofErr w:type="spellEnd"/>
      <w:proofErr w:type="gramEnd"/>
      <w:r w:rsidRPr="007E59BF">
        <w:rPr>
          <w:lang w:val="en-US"/>
        </w:rPr>
        <w:t xml:space="preserve"> </w:t>
      </w:r>
      <w:proofErr w:type="spellStart"/>
      <w:r w:rsidRPr="007E59BF">
        <w:rPr>
          <w:lang w:val="en-US"/>
        </w:rPr>
        <w:t>accompagnait</w:t>
      </w:r>
      <w:proofErr w:type="spellEnd"/>
      <w:r w:rsidRPr="007E59BF">
        <w:rPr>
          <w:lang w:val="en-US"/>
        </w:rPr>
        <w:t xml:space="preserve"> </w:t>
      </w:r>
      <w:proofErr w:type="spellStart"/>
      <w:r w:rsidRPr="007E59BF">
        <w:rPr>
          <w:lang w:val="en-US"/>
        </w:rPr>
        <w:t>une</w:t>
      </w:r>
      <w:proofErr w:type="spellEnd"/>
      <w:r w:rsidRPr="007E59BF">
        <w:rPr>
          <w:lang w:val="en-US"/>
        </w:rPr>
        <w:t xml:space="preserve"> </w:t>
      </w:r>
      <w:proofErr w:type="spellStart"/>
      <w:r w:rsidRPr="007E59BF">
        <w:rPr>
          <w:lang w:val="en-US"/>
        </w:rPr>
        <w:t>icône</w:t>
      </w:r>
      <w:proofErr w:type="spellEnd"/>
      <w:r w:rsidRPr="007E59BF">
        <w:rPr>
          <w:lang w:val="en-US"/>
        </w:rPr>
        <w:t xml:space="preserve"> </w:t>
      </w:r>
      <w:proofErr w:type="spellStart"/>
      <w:r w:rsidRPr="007E59BF">
        <w:rPr>
          <w:lang w:val="en-US"/>
        </w:rPr>
        <w:t>miraculeuse</w:t>
      </w:r>
      <w:proofErr w:type="spellEnd"/>
      <w:r w:rsidRPr="007E59BF">
        <w:rPr>
          <w:lang w:val="en-US"/>
        </w:rPr>
        <w:t xml:space="preserve"> de la </w:t>
      </w:r>
      <w:proofErr w:type="spellStart"/>
      <w:r w:rsidRPr="007E59BF">
        <w:rPr>
          <w:lang w:val="en-US"/>
        </w:rPr>
        <w:t>Mère</w:t>
      </w:r>
      <w:proofErr w:type="spellEnd"/>
      <w:r w:rsidRPr="007E59BF">
        <w:rPr>
          <w:lang w:val="en-US"/>
        </w:rPr>
        <w:t xml:space="preserve"> de </w:t>
      </w:r>
      <w:proofErr w:type="spellStart"/>
      <w:r w:rsidRPr="007E59BF">
        <w:rPr>
          <w:lang w:val="en-US"/>
        </w:rPr>
        <w:t>Dieu</w:t>
      </w:r>
      <w:proofErr w:type="spellEnd"/>
      <w:r w:rsidRPr="007E59BF">
        <w:rPr>
          <w:lang w:val="en-US"/>
        </w:rPr>
        <w:t>.</w:t>
      </w:r>
    </w:p>
    <w:p w:rsidR="007F2636" w:rsidRDefault="007F2636" w:rsidP="007F2636">
      <w:pPr>
        <w:spacing w:line="276" w:lineRule="auto"/>
        <w:jc w:val="both"/>
        <w:rPr>
          <w:lang w:val="en-US"/>
        </w:rPr>
      </w:pPr>
      <w:r w:rsidRPr="007E59BF">
        <w:rPr>
          <w:lang w:val="en-US"/>
        </w:rPr>
        <w:t xml:space="preserve">    </w:t>
      </w:r>
      <w:proofErr w:type="spellStart"/>
      <w:r w:rsidRPr="007E59BF">
        <w:rPr>
          <w:lang w:val="en-US"/>
        </w:rPr>
        <w:t>L’Eglise</w:t>
      </w:r>
      <w:proofErr w:type="spellEnd"/>
      <w:r w:rsidRPr="007E59BF">
        <w:rPr>
          <w:lang w:val="en-US"/>
        </w:rPr>
        <w:t xml:space="preserve"> </w:t>
      </w:r>
      <w:proofErr w:type="spellStart"/>
      <w:r w:rsidRPr="007E59BF">
        <w:rPr>
          <w:lang w:val="en-US"/>
        </w:rPr>
        <w:t>orthodoxe</w:t>
      </w:r>
      <w:proofErr w:type="spellEnd"/>
      <w:r w:rsidRPr="007E59BF">
        <w:rPr>
          <w:lang w:val="en-US"/>
        </w:rPr>
        <w:t xml:space="preserve"> de France </w:t>
      </w:r>
      <w:proofErr w:type="spellStart"/>
      <w:r w:rsidRPr="007E59BF">
        <w:rPr>
          <w:lang w:val="en-US"/>
        </w:rPr>
        <w:t>maintient</w:t>
      </w:r>
      <w:proofErr w:type="spellEnd"/>
      <w:r w:rsidRPr="007E59BF">
        <w:rPr>
          <w:lang w:val="en-US"/>
        </w:rPr>
        <w:t xml:space="preserve"> le rite occidental. Elle </w:t>
      </w:r>
      <w:proofErr w:type="spellStart"/>
      <w:r w:rsidRPr="007E59BF">
        <w:rPr>
          <w:lang w:val="en-US"/>
        </w:rPr>
        <w:t>cherche</w:t>
      </w:r>
      <w:proofErr w:type="spellEnd"/>
      <w:r w:rsidRPr="007E59BF">
        <w:rPr>
          <w:lang w:val="en-US"/>
        </w:rPr>
        <w:t xml:space="preserve"> la </w:t>
      </w:r>
      <w:proofErr w:type="spellStart"/>
      <w:r w:rsidRPr="007E59BF">
        <w:rPr>
          <w:lang w:val="en-US"/>
        </w:rPr>
        <w:t>restauration</w:t>
      </w:r>
      <w:proofErr w:type="spellEnd"/>
      <w:r w:rsidRPr="007E59BF">
        <w:rPr>
          <w:lang w:val="en-US"/>
        </w:rPr>
        <w:t xml:space="preserve"> de </w:t>
      </w:r>
      <w:proofErr w:type="spellStart"/>
      <w:r w:rsidRPr="007E59BF">
        <w:rPr>
          <w:lang w:val="en-US"/>
        </w:rPr>
        <w:t>l’Orthodoxie</w:t>
      </w:r>
      <w:proofErr w:type="spellEnd"/>
      <w:r w:rsidRPr="007E59BF">
        <w:rPr>
          <w:lang w:val="en-US"/>
        </w:rPr>
        <w:t xml:space="preserve"> </w:t>
      </w:r>
      <w:proofErr w:type="spellStart"/>
      <w:r w:rsidRPr="007E59BF">
        <w:rPr>
          <w:lang w:val="en-US"/>
        </w:rPr>
        <w:t>occidentale</w:t>
      </w:r>
      <w:proofErr w:type="spellEnd"/>
      <w:r w:rsidRPr="007E59BF">
        <w:rPr>
          <w:lang w:val="en-US"/>
        </w:rPr>
        <w:t xml:space="preserve">. Pour la première </w:t>
      </w:r>
      <w:proofErr w:type="spellStart"/>
      <w:r w:rsidRPr="007E59BF">
        <w:rPr>
          <w:lang w:val="en-US"/>
        </w:rPr>
        <w:t>fois</w:t>
      </w:r>
      <w:proofErr w:type="spellEnd"/>
      <w:r w:rsidRPr="007E59BF">
        <w:rPr>
          <w:lang w:val="en-US"/>
        </w:rPr>
        <w:t xml:space="preserve">, le 8 </w:t>
      </w:r>
      <w:proofErr w:type="spellStart"/>
      <w:r w:rsidRPr="007E59BF">
        <w:rPr>
          <w:lang w:val="en-US"/>
        </w:rPr>
        <w:t>mai</w:t>
      </w:r>
      <w:proofErr w:type="spellEnd"/>
      <w:r w:rsidRPr="007E59BF">
        <w:rPr>
          <w:lang w:val="en-US"/>
        </w:rPr>
        <w:t xml:space="preserve"> 1960, </w:t>
      </w:r>
      <w:proofErr w:type="spellStart"/>
      <w:r w:rsidRPr="007E59BF">
        <w:rPr>
          <w:lang w:val="en-US"/>
        </w:rPr>
        <w:t>l’archevêque</w:t>
      </w:r>
      <w:proofErr w:type="spellEnd"/>
      <w:r w:rsidRPr="007E59BF">
        <w:rPr>
          <w:lang w:val="en-US"/>
        </w:rPr>
        <w:t xml:space="preserve"> </w:t>
      </w:r>
      <w:proofErr w:type="gramStart"/>
      <w:r w:rsidRPr="007E59BF">
        <w:rPr>
          <w:lang w:val="en-US"/>
        </w:rPr>
        <w:t xml:space="preserve">Jean  </w:t>
      </w:r>
      <w:proofErr w:type="spellStart"/>
      <w:r w:rsidRPr="007E59BF">
        <w:rPr>
          <w:lang w:val="en-US"/>
        </w:rPr>
        <w:t>Maximovitch</w:t>
      </w:r>
      <w:proofErr w:type="spellEnd"/>
      <w:proofErr w:type="gramEnd"/>
      <w:r w:rsidRPr="007E59BF">
        <w:rPr>
          <w:lang w:val="en-US"/>
        </w:rPr>
        <w:t xml:space="preserve">  célèbre la Divine  </w:t>
      </w:r>
      <w:proofErr w:type="spellStart"/>
      <w:r w:rsidRPr="007E59BF">
        <w:rPr>
          <w:lang w:val="en-US"/>
        </w:rPr>
        <w:t>Liturgie</w:t>
      </w:r>
      <w:proofErr w:type="spellEnd"/>
      <w:r w:rsidRPr="007E59BF">
        <w:rPr>
          <w:lang w:val="en-US"/>
        </w:rPr>
        <w:t xml:space="preserve"> </w:t>
      </w:r>
      <w:proofErr w:type="spellStart"/>
      <w:r w:rsidRPr="007E59BF">
        <w:rPr>
          <w:lang w:val="en-US"/>
        </w:rPr>
        <w:t>selon</w:t>
      </w:r>
      <w:proofErr w:type="spellEnd"/>
      <w:r w:rsidRPr="007E59BF">
        <w:rPr>
          <w:lang w:val="en-US"/>
        </w:rPr>
        <w:t xml:space="preserve"> </w:t>
      </w:r>
      <w:proofErr w:type="spellStart"/>
      <w:r w:rsidRPr="007E59BF">
        <w:rPr>
          <w:lang w:val="en-US"/>
        </w:rPr>
        <w:t>l’ancien</w:t>
      </w:r>
      <w:proofErr w:type="spellEnd"/>
      <w:r w:rsidRPr="007E59BF">
        <w:rPr>
          <w:lang w:val="en-US"/>
        </w:rPr>
        <w:t xml:space="preserve"> rite des </w:t>
      </w:r>
      <w:proofErr w:type="spellStart"/>
      <w:r w:rsidRPr="007E59BF">
        <w:rPr>
          <w:lang w:val="en-US"/>
        </w:rPr>
        <w:t>Gaules</w:t>
      </w:r>
      <w:proofErr w:type="spellEnd"/>
      <w:r w:rsidRPr="007E59BF">
        <w:rPr>
          <w:lang w:val="en-US"/>
        </w:rPr>
        <w:t xml:space="preserve">, et les </w:t>
      </w:r>
      <w:proofErr w:type="spellStart"/>
      <w:r w:rsidRPr="007E59BF">
        <w:rPr>
          <w:lang w:val="en-US"/>
        </w:rPr>
        <w:t>prêtres</w:t>
      </w:r>
      <w:proofErr w:type="spellEnd"/>
      <w:r w:rsidRPr="007E59BF">
        <w:rPr>
          <w:lang w:val="en-US"/>
        </w:rPr>
        <w:t xml:space="preserve"> </w:t>
      </w:r>
      <w:proofErr w:type="spellStart"/>
      <w:r w:rsidRPr="007E59BF">
        <w:rPr>
          <w:lang w:val="en-US"/>
        </w:rPr>
        <w:t>français</w:t>
      </w:r>
      <w:proofErr w:type="spellEnd"/>
      <w:r w:rsidRPr="007E59BF">
        <w:rPr>
          <w:lang w:val="en-US"/>
        </w:rPr>
        <w:t xml:space="preserve"> </w:t>
      </w:r>
      <w:proofErr w:type="spellStart"/>
      <w:r w:rsidRPr="007E59BF">
        <w:rPr>
          <w:lang w:val="en-US"/>
        </w:rPr>
        <w:t>concélèbrent</w:t>
      </w:r>
      <w:proofErr w:type="spellEnd"/>
      <w:r w:rsidRPr="007E59BF">
        <w:rPr>
          <w:lang w:val="en-US"/>
        </w:rPr>
        <w:t xml:space="preserve"> avec </w:t>
      </w:r>
      <w:proofErr w:type="spellStart"/>
      <w:r w:rsidRPr="007E59BF">
        <w:rPr>
          <w:lang w:val="en-US"/>
        </w:rPr>
        <w:t>lui</w:t>
      </w:r>
      <w:proofErr w:type="spellEnd"/>
      <w:r w:rsidRPr="007E59BF">
        <w:rPr>
          <w:lang w:val="en-US"/>
        </w:rPr>
        <w:t>.</w:t>
      </w:r>
    </w:p>
    <w:p w:rsidR="00115614" w:rsidRDefault="00115614" w:rsidP="007F2636">
      <w:pPr>
        <w:spacing w:line="276" w:lineRule="auto"/>
        <w:jc w:val="both"/>
        <w:rPr>
          <w:lang w:val="en-US"/>
        </w:rPr>
      </w:pPr>
    </w:p>
    <w:p w:rsidR="001836EE" w:rsidRPr="003F270F" w:rsidRDefault="001836EE" w:rsidP="00115614">
      <w:pPr>
        <w:spacing w:line="276" w:lineRule="auto"/>
        <w:jc w:val="both"/>
        <w:rPr>
          <w:b/>
          <w:lang w:val="en-US"/>
        </w:rPr>
      </w:pPr>
    </w:p>
    <w:p w:rsidR="001836EE" w:rsidRPr="003F270F" w:rsidRDefault="001836EE" w:rsidP="00115614">
      <w:pPr>
        <w:spacing w:line="276" w:lineRule="auto"/>
        <w:jc w:val="both"/>
        <w:rPr>
          <w:b/>
          <w:lang w:val="en-US"/>
        </w:rPr>
      </w:pPr>
    </w:p>
    <w:p w:rsidR="001836EE" w:rsidRPr="003F270F" w:rsidRDefault="001836EE" w:rsidP="00115614">
      <w:pPr>
        <w:spacing w:line="276" w:lineRule="auto"/>
        <w:jc w:val="both"/>
        <w:rPr>
          <w:b/>
          <w:lang w:val="en-US"/>
        </w:rPr>
      </w:pPr>
    </w:p>
    <w:p w:rsidR="001836EE" w:rsidRPr="003F270F" w:rsidRDefault="001836EE" w:rsidP="00115614">
      <w:pPr>
        <w:spacing w:line="276" w:lineRule="auto"/>
        <w:jc w:val="both"/>
        <w:rPr>
          <w:b/>
          <w:lang w:val="en-US"/>
        </w:rPr>
      </w:pPr>
    </w:p>
    <w:p w:rsidR="001836EE" w:rsidRPr="003F270F" w:rsidRDefault="001836EE" w:rsidP="00115614">
      <w:pPr>
        <w:spacing w:line="276" w:lineRule="auto"/>
        <w:jc w:val="both"/>
        <w:rPr>
          <w:b/>
          <w:lang w:val="en-US"/>
        </w:rPr>
      </w:pPr>
    </w:p>
    <w:p w:rsidR="00115614" w:rsidRDefault="00115614" w:rsidP="00115614">
      <w:pPr>
        <w:spacing w:line="276" w:lineRule="auto"/>
        <w:jc w:val="both"/>
        <w:rPr>
          <w:b/>
        </w:rPr>
      </w:pPr>
      <w:r w:rsidRPr="00115614">
        <w:rPr>
          <w:b/>
        </w:rPr>
        <w:t>Задание 2</w:t>
      </w:r>
    </w:p>
    <w:p w:rsidR="00115614" w:rsidRDefault="00115614" w:rsidP="00115614">
      <w:pPr>
        <w:spacing w:line="276" w:lineRule="auto"/>
        <w:jc w:val="both"/>
        <w:rPr>
          <w:b/>
        </w:rPr>
      </w:pPr>
    </w:p>
    <w:p w:rsidR="007F2636" w:rsidRPr="00115614" w:rsidRDefault="007F2636" w:rsidP="00115614">
      <w:pPr>
        <w:spacing w:line="276" w:lineRule="auto"/>
        <w:jc w:val="center"/>
      </w:pPr>
      <w:proofErr w:type="spellStart"/>
      <w:r w:rsidRPr="00115614">
        <w:rPr>
          <w:bCs/>
          <w:iCs/>
        </w:rPr>
        <w:t>Notre</w:t>
      </w:r>
      <w:proofErr w:type="spellEnd"/>
      <w:r w:rsidRPr="00115614">
        <w:rPr>
          <w:bCs/>
          <w:iCs/>
        </w:rPr>
        <w:t xml:space="preserve"> é</w:t>
      </w:r>
      <w:proofErr w:type="spellStart"/>
      <w:r w:rsidRPr="00115614">
        <w:rPr>
          <w:bCs/>
          <w:iCs/>
          <w:lang w:val="en-US"/>
        </w:rPr>
        <w:t>cole</w:t>
      </w:r>
      <w:proofErr w:type="spellEnd"/>
    </w:p>
    <w:p w:rsidR="007F2636" w:rsidRPr="00115614" w:rsidRDefault="007F2636" w:rsidP="00115614">
      <w:pPr>
        <w:spacing w:line="276" w:lineRule="auto"/>
        <w:jc w:val="center"/>
        <w:rPr>
          <w:lang w:val="en-US"/>
        </w:rPr>
      </w:pPr>
    </w:p>
    <w:p w:rsidR="007F2636" w:rsidRPr="007E59BF" w:rsidRDefault="007F2636" w:rsidP="007F2636">
      <w:pPr>
        <w:spacing w:line="276" w:lineRule="auto"/>
        <w:jc w:val="both"/>
        <w:rPr>
          <w:lang w:val="en-US"/>
        </w:rPr>
      </w:pPr>
      <w:r w:rsidRPr="007E59BF">
        <w:rPr>
          <w:bCs/>
          <w:iCs/>
          <w:lang w:val="en-US"/>
        </w:rPr>
        <w:t xml:space="preserve">   Notre</w:t>
      </w:r>
      <w:r w:rsidRPr="007E59BF">
        <w:rPr>
          <w:lang w:val="en-US"/>
        </w:rPr>
        <w:t xml:space="preserve"> </w:t>
      </w:r>
      <w:proofErr w:type="spellStart"/>
      <w:r w:rsidRPr="007E59BF">
        <w:rPr>
          <w:lang w:val="en-US"/>
        </w:rPr>
        <w:t>école</w:t>
      </w:r>
      <w:proofErr w:type="spellEnd"/>
      <w:r w:rsidRPr="007E59BF">
        <w:rPr>
          <w:lang w:val="en-US"/>
        </w:rPr>
        <w:t xml:space="preserve"> </w:t>
      </w:r>
      <w:proofErr w:type="spellStart"/>
      <w:r w:rsidRPr="007E59BF">
        <w:rPr>
          <w:lang w:val="en-US"/>
        </w:rPr>
        <w:t>théologique</w:t>
      </w:r>
      <w:proofErr w:type="spellEnd"/>
      <w:r w:rsidRPr="007E59BF">
        <w:rPr>
          <w:lang w:val="en-US"/>
        </w:rPr>
        <w:t xml:space="preserve"> procure la formation </w:t>
      </w:r>
      <w:proofErr w:type="spellStart"/>
      <w:r w:rsidRPr="007E59BF">
        <w:rPr>
          <w:lang w:val="en-US"/>
        </w:rPr>
        <w:t>théologique</w:t>
      </w:r>
      <w:proofErr w:type="spellEnd"/>
      <w:r w:rsidRPr="007E59BF">
        <w:rPr>
          <w:lang w:val="en-US"/>
        </w:rPr>
        <w:t xml:space="preserve"> </w:t>
      </w:r>
      <w:proofErr w:type="gramStart"/>
      <w:r w:rsidRPr="007E59BF">
        <w:rPr>
          <w:lang w:val="en-US"/>
        </w:rPr>
        <w:t>et</w:t>
      </w:r>
      <w:proofErr w:type="gramEnd"/>
      <w:r w:rsidRPr="007E59BF">
        <w:rPr>
          <w:lang w:val="en-US"/>
        </w:rPr>
        <w:t xml:space="preserve"> la </w:t>
      </w:r>
      <w:proofErr w:type="spellStart"/>
      <w:r w:rsidRPr="007E59BF">
        <w:rPr>
          <w:lang w:val="en-US"/>
        </w:rPr>
        <w:t>préparation</w:t>
      </w:r>
      <w:proofErr w:type="spellEnd"/>
      <w:r w:rsidRPr="007E59BF">
        <w:rPr>
          <w:lang w:val="en-US"/>
        </w:rPr>
        <w:t xml:space="preserve"> </w:t>
      </w:r>
      <w:proofErr w:type="spellStart"/>
      <w:r w:rsidRPr="007E59BF">
        <w:rPr>
          <w:lang w:val="en-US"/>
        </w:rPr>
        <w:t>pastorale</w:t>
      </w:r>
      <w:proofErr w:type="spellEnd"/>
      <w:r w:rsidRPr="007E59BF">
        <w:rPr>
          <w:lang w:val="en-US"/>
        </w:rPr>
        <w:t xml:space="preserve"> de nouveaux </w:t>
      </w:r>
      <w:proofErr w:type="spellStart"/>
      <w:r w:rsidRPr="007E59BF">
        <w:rPr>
          <w:lang w:val="en-US"/>
        </w:rPr>
        <w:t>prêtres</w:t>
      </w:r>
      <w:proofErr w:type="spellEnd"/>
      <w:r w:rsidRPr="007E59BF">
        <w:rPr>
          <w:lang w:val="en-US"/>
        </w:rPr>
        <w:t>,</w:t>
      </w:r>
      <w:r w:rsidRPr="007E59BF">
        <w:rPr>
          <w:spacing w:val="1"/>
          <w:lang w:val="fr-FR"/>
        </w:rPr>
        <w:t xml:space="preserve"> auquels est conféré le </w:t>
      </w:r>
      <w:r w:rsidRPr="007E59BF">
        <w:rPr>
          <w:spacing w:val="-3"/>
          <w:lang w:val="fr-FR"/>
        </w:rPr>
        <w:t xml:space="preserve">Diplôme de théologie. La formation théologique est organisée en deux cycles d'études qui </w:t>
      </w:r>
      <w:r w:rsidRPr="007E59BF">
        <w:rPr>
          <w:lang w:val="fr-FR"/>
        </w:rPr>
        <w:t xml:space="preserve">conduisent aux deux degrés académiques. </w:t>
      </w:r>
      <w:r w:rsidRPr="007E59BF">
        <w:rPr>
          <w:spacing w:val="-4"/>
          <w:lang w:val="fr-FR"/>
        </w:rPr>
        <w:t>Premier cycle</w:t>
      </w:r>
      <w:r w:rsidRPr="007E59BF">
        <w:rPr>
          <w:lang w:val="fr-FR"/>
        </w:rPr>
        <w:t xml:space="preserve"> du Baccalauréat</w:t>
      </w:r>
      <w:r w:rsidRPr="007E59BF">
        <w:rPr>
          <w:spacing w:val="-4"/>
          <w:lang w:val="fr-FR"/>
        </w:rPr>
        <w:t xml:space="preserve">: cours institutionnels de base en cinq ans. </w:t>
      </w:r>
      <w:r w:rsidRPr="007E59BF">
        <w:rPr>
          <w:spacing w:val="-6"/>
          <w:lang w:val="fr-FR"/>
        </w:rPr>
        <w:t xml:space="preserve">Deusième cycle: cours de spécialisation, d'une durée de deux ou trois années qui </w:t>
      </w:r>
      <w:r w:rsidRPr="007E59BF">
        <w:rPr>
          <w:lang w:val="fr-FR"/>
        </w:rPr>
        <w:t xml:space="preserve">comprend aussi une recherche scientifique personnelle pour </w:t>
      </w:r>
      <w:r w:rsidRPr="007E59BF">
        <w:rPr>
          <w:spacing w:val="1"/>
          <w:lang w:val="fr-FR"/>
        </w:rPr>
        <w:t>la préparation de la thèse.</w:t>
      </w:r>
    </w:p>
    <w:p w:rsidR="007F2636" w:rsidRPr="007E59BF" w:rsidRDefault="007F2636" w:rsidP="007F2636">
      <w:pPr>
        <w:spacing w:line="276" w:lineRule="auto"/>
        <w:jc w:val="both"/>
        <w:rPr>
          <w:spacing w:val="-4"/>
          <w:lang w:val="fr-FR"/>
        </w:rPr>
      </w:pPr>
      <w:r w:rsidRPr="007E59BF">
        <w:rPr>
          <w:lang w:val="en-US"/>
        </w:rPr>
        <w:t xml:space="preserve">   </w:t>
      </w:r>
      <w:r w:rsidRPr="007E59BF">
        <w:rPr>
          <w:lang w:val="fr-FR"/>
        </w:rPr>
        <w:t xml:space="preserve">L’Académie théologique de Moscou est l'une des plus importantes par </w:t>
      </w:r>
      <w:r w:rsidRPr="007E59BF">
        <w:rPr>
          <w:spacing w:val="-1"/>
          <w:lang w:val="fr-FR"/>
        </w:rPr>
        <w:t xml:space="preserve">son nombre de professeurs et d'étudiants. Le cycle d'études propose une </w:t>
      </w:r>
      <w:r w:rsidRPr="007E59BF">
        <w:rPr>
          <w:lang w:val="fr-FR"/>
        </w:rPr>
        <w:t xml:space="preserve">intelligence approfondie de la Parole révélée à la lumière du patrimoine patristique. </w:t>
      </w:r>
      <w:r w:rsidRPr="007E59BF">
        <w:rPr>
          <w:spacing w:val="-4"/>
          <w:lang w:val="fr-FR"/>
        </w:rPr>
        <w:t xml:space="preserve">L'Académie offre </w:t>
      </w:r>
    </w:p>
    <w:p w:rsidR="007F2636" w:rsidRPr="007E59BF" w:rsidRDefault="007F2636" w:rsidP="007F2636">
      <w:pPr>
        <w:spacing w:line="276" w:lineRule="auto"/>
        <w:jc w:val="both"/>
        <w:rPr>
          <w:lang w:val="en-US"/>
        </w:rPr>
      </w:pPr>
      <w:r w:rsidRPr="007E59BF">
        <w:rPr>
          <w:spacing w:val="-4"/>
          <w:lang w:val="fr-FR"/>
        </w:rPr>
        <w:t xml:space="preserve">- </w:t>
      </w:r>
      <w:r w:rsidRPr="007E59BF">
        <w:rPr>
          <w:lang w:val="fr-FR"/>
        </w:rPr>
        <w:t>un corps de professeurs, enseignants, assistants et lecteurs hautement qualifié et différencié;</w:t>
      </w:r>
    </w:p>
    <w:p w:rsidR="007F2636" w:rsidRPr="007E59BF" w:rsidRDefault="007F2636" w:rsidP="007F2636">
      <w:pPr>
        <w:spacing w:line="276" w:lineRule="auto"/>
        <w:jc w:val="both"/>
        <w:rPr>
          <w:lang w:val="en-US"/>
        </w:rPr>
      </w:pPr>
      <w:r w:rsidRPr="007E59BF">
        <w:rPr>
          <w:lang w:val="fr-FR"/>
        </w:rPr>
        <w:t xml:space="preserve">-un corps de plus de 700 étudiants provenant de tous les coins de la </w:t>
      </w:r>
      <w:r w:rsidRPr="007E59BF">
        <w:rPr>
          <w:color w:val="000000"/>
          <w:spacing w:val="-7"/>
          <w:lang w:val="fr-FR"/>
        </w:rPr>
        <w:t>Russie;</w:t>
      </w:r>
    </w:p>
    <w:p w:rsidR="007F2636" w:rsidRPr="007E59BF" w:rsidRDefault="007F2636" w:rsidP="007F2636">
      <w:pPr>
        <w:spacing w:line="276" w:lineRule="auto"/>
        <w:jc w:val="both"/>
        <w:rPr>
          <w:lang w:val="en-US"/>
        </w:rPr>
      </w:pPr>
      <w:r w:rsidRPr="007E59BF">
        <w:rPr>
          <w:lang w:val="fr-FR"/>
        </w:rPr>
        <w:t>-une grande variété de cours et de séminaires;</w:t>
      </w:r>
    </w:p>
    <w:p w:rsidR="007F2636" w:rsidRPr="007E59BF" w:rsidRDefault="007F2636" w:rsidP="007F2636">
      <w:pPr>
        <w:spacing w:line="276" w:lineRule="auto"/>
        <w:jc w:val="both"/>
        <w:rPr>
          <w:spacing w:val="-3"/>
          <w:lang w:val="fr-FR"/>
        </w:rPr>
      </w:pPr>
      <w:r w:rsidRPr="007E59BF">
        <w:rPr>
          <w:lang w:val="fr-FR"/>
        </w:rPr>
        <w:t xml:space="preserve">-une riche bibliothèque de plus de 300 000  volumes avec une large salle de </w:t>
      </w:r>
      <w:r w:rsidRPr="007E59BF">
        <w:rPr>
          <w:spacing w:val="-3"/>
          <w:lang w:val="fr-FR"/>
        </w:rPr>
        <w:t xml:space="preserve">lecture bien fournie; </w:t>
      </w:r>
    </w:p>
    <w:p w:rsidR="007F2636" w:rsidRPr="007E59BF" w:rsidRDefault="007F2636" w:rsidP="007F2636">
      <w:pPr>
        <w:spacing w:line="276" w:lineRule="auto"/>
        <w:jc w:val="both"/>
        <w:rPr>
          <w:lang w:val="en-US"/>
        </w:rPr>
      </w:pPr>
      <w:r w:rsidRPr="007E59BF">
        <w:rPr>
          <w:spacing w:val="-1"/>
          <w:lang w:val="fr-FR"/>
        </w:rPr>
        <w:t>-le séjour à la Laure, un centre spirituel de l'Orthodoxie russe.</w:t>
      </w:r>
    </w:p>
    <w:p w:rsidR="007F2636" w:rsidRPr="007E59BF" w:rsidRDefault="007F2636" w:rsidP="007F2636">
      <w:pPr>
        <w:spacing w:line="276" w:lineRule="auto"/>
        <w:jc w:val="both"/>
        <w:rPr>
          <w:lang w:val="en-US"/>
        </w:rPr>
      </w:pPr>
      <w:r w:rsidRPr="007E59BF">
        <w:rPr>
          <w:lang w:val="fr-FR"/>
        </w:rPr>
        <w:t xml:space="preserve">   On s'habille en noir ici. On étudie beaucoup. </w:t>
      </w:r>
      <w:r w:rsidRPr="007E59BF">
        <w:rPr>
          <w:lang w:val="en-US"/>
        </w:rPr>
        <w:t xml:space="preserve">Au commencement de la </w:t>
      </w:r>
      <w:proofErr w:type="spellStart"/>
      <w:r w:rsidRPr="007E59BF">
        <w:rPr>
          <w:lang w:val="en-US"/>
        </w:rPr>
        <w:t>leçon</w:t>
      </w:r>
      <w:proofErr w:type="spellEnd"/>
      <w:r w:rsidRPr="007E59BF">
        <w:rPr>
          <w:lang w:val="en-US"/>
        </w:rPr>
        <w:t xml:space="preserve"> les </w:t>
      </w:r>
      <w:proofErr w:type="spellStart"/>
      <w:r w:rsidRPr="007E59BF">
        <w:rPr>
          <w:lang w:val="en-US"/>
        </w:rPr>
        <w:t>étudiants</w:t>
      </w:r>
      <w:proofErr w:type="spellEnd"/>
      <w:r w:rsidRPr="007E59BF">
        <w:rPr>
          <w:lang w:val="en-US"/>
        </w:rPr>
        <w:t xml:space="preserve"> se </w:t>
      </w:r>
      <w:proofErr w:type="spellStart"/>
      <w:r w:rsidRPr="007E59BF">
        <w:rPr>
          <w:lang w:val="en-US"/>
        </w:rPr>
        <w:t>lèvent</w:t>
      </w:r>
      <w:proofErr w:type="spellEnd"/>
      <w:r w:rsidRPr="007E59BF">
        <w:rPr>
          <w:lang w:val="en-US"/>
        </w:rPr>
        <w:t xml:space="preserve"> </w:t>
      </w:r>
      <w:proofErr w:type="gramStart"/>
      <w:r w:rsidRPr="007E59BF">
        <w:rPr>
          <w:lang w:val="en-US"/>
        </w:rPr>
        <w:t>et</w:t>
      </w:r>
      <w:proofErr w:type="gramEnd"/>
      <w:r w:rsidRPr="007E59BF">
        <w:rPr>
          <w:lang w:val="en-US"/>
        </w:rPr>
        <w:t xml:space="preserve"> </w:t>
      </w:r>
      <w:proofErr w:type="spellStart"/>
      <w:r w:rsidRPr="007E59BF">
        <w:rPr>
          <w:lang w:val="en-US"/>
        </w:rPr>
        <w:t>chantent</w:t>
      </w:r>
      <w:proofErr w:type="spellEnd"/>
      <w:r w:rsidRPr="007E59BF">
        <w:rPr>
          <w:lang w:val="en-US"/>
        </w:rPr>
        <w:t xml:space="preserve"> le “</w:t>
      </w:r>
      <w:proofErr w:type="spellStart"/>
      <w:r w:rsidRPr="007E59BF">
        <w:rPr>
          <w:lang w:val="en-US"/>
        </w:rPr>
        <w:t>Roi</w:t>
      </w:r>
      <w:proofErr w:type="spellEnd"/>
      <w:r w:rsidRPr="007E59BF">
        <w:rPr>
          <w:lang w:val="en-US"/>
        </w:rPr>
        <w:t xml:space="preserve"> des </w:t>
      </w:r>
      <w:proofErr w:type="spellStart"/>
      <w:r w:rsidRPr="007E59BF">
        <w:rPr>
          <w:lang w:val="en-US"/>
        </w:rPr>
        <w:t>cieux</w:t>
      </w:r>
      <w:proofErr w:type="spellEnd"/>
      <w:r w:rsidRPr="007E59BF">
        <w:rPr>
          <w:lang w:val="en-US"/>
        </w:rPr>
        <w:t xml:space="preserve">” </w:t>
      </w:r>
      <w:proofErr w:type="spellStart"/>
      <w:r w:rsidRPr="007E59BF">
        <w:rPr>
          <w:lang w:val="en-US"/>
        </w:rPr>
        <w:t>ou</w:t>
      </w:r>
      <w:proofErr w:type="spellEnd"/>
      <w:r w:rsidRPr="007E59BF">
        <w:rPr>
          <w:lang w:val="en-US"/>
        </w:rPr>
        <w:t xml:space="preserve"> un </w:t>
      </w:r>
      <w:proofErr w:type="spellStart"/>
      <w:r w:rsidRPr="007E59BF">
        <w:rPr>
          <w:lang w:val="en-US"/>
        </w:rPr>
        <w:t>tropaire</w:t>
      </w:r>
      <w:proofErr w:type="spellEnd"/>
      <w:r w:rsidRPr="007E59BF">
        <w:rPr>
          <w:lang w:val="en-US"/>
        </w:rPr>
        <w:t xml:space="preserve"> de fête. </w:t>
      </w:r>
      <w:proofErr w:type="spellStart"/>
      <w:r w:rsidRPr="007E59BF">
        <w:rPr>
          <w:lang w:val="en-US"/>
        </w:rPr>
        <w:t>Puis</w:t>
      </w:r>
      <w:proofErr w:type="spellEnd"/>
      <w:r w:rsidRPr="007E59BF">
        <w:rPr>
          <w:lang w:val="en-US"/>
        </w:rPr>
        <w:t xml:space="preserve"> </w:t>
      </w:r>
      <w:proofErr w:type="spellStart"/>
      <w:proofErr w:type="gramStart"/>
      <w:r w:rsidRPr="007E59BF">
        <w:rPr>
          <w:lang w:val="en-US"/>
        </w:rPr>
        <w:t>ils</w:t>
      </w:r>
      <w:proofErr w:type="spellEnd"/>
      <w:proofErr w:type="gramEnd"/>
      <w:r w:rsidRPr="007E59BF">
        <w:rPr>
          <w:lang w:val="en-US"/>
        </w:rPr>
        <w:t xml:space="preserve"> </w:t>
      </w:r>
      <w:proofErr w:type="spellStart"/>
      <w:r w:rsidRPr="007E59BF">
        <w:rPr>
          <w:lang w:val="en-US"/>
        </w:rPr>
        <w:t>prennent</w:t>
      </w:r>
      <w:proofErr w:type="spellEnd"/>
      <w:r w:rsidRPr="007E59BF">
        <w:rPr>
          <w:lang w:val="en-US"/>
        </w:rPr>
        <w:t xml:space="preserve"> </w:t>
      </w:r>
      <w:proofErr w:type="spellStart"/>
      <w:r w:rsidRPr="007E59BF">
        <w:rPr>
          <w:lang w:val="en-US"/>
        </w:rPr>
        <w:t>leurs</w:t>
      </w:r>
      <w:proofErr w:type="spellEnd"/>
      <w:r w:rsidRPr="007E59BF">
        <w:rPr>
          <w:lang w:val="en-US"/>
        </w:rPr>
        <w:t xml:space="preserve"> places. </w:t>
      </w:r>
      <w:proofErr w:type="gramStart"/>
      <w:r w:rsidRPr="007E59BF">
        <w:rPr>
          <w:lang w:val="en-US"/>
        </w:rPr>
        <w:t>Un</w:t>
      </w:r>
      <w:proofErr w:type="gramEnd"/>
      <w:r w:rsidRPr="007E59BF">
        <w:rPr>
          <w:lang w:val="en-US"/>
        </w:rPr>
        <w:t xml:space="preserve"> </w:t>
      </w:r>
      <w:proofErr w:type="spellStart"/>
      <w:r w:rsidRPr="007E59BF">
        <w:rPr>
          <w:lang w:val="en-US"/>
        </w:rPr>
        <w:t>hymne</w:t>
      </w:r>
      <w:proofErr w:type="spellEnd"/>
      <w:r w:rsidRPr="007E59BF">
        <w:rPr>
          <w:lang w:val="en-US"/>
        </w:rPr>
        <w:t xml:space="preserve"> à la </w:t>
      </w:r>
      <w:proofErr w:type="spellStart"/>
      <w:r w:rsidRPr="007E59BF">
        <w:rPr>
          <w:lang w:val="en-US"/>
        </w:rPr>
        <w:t>Mère</w:t>
      </w:r>
      <w:proofErr w:type="spellEnd"/>
      <w:r w:rsidRPr="007E59BF">
        <w:rPr>
          <w:lang w:val="en-US"/>
        </w:rPr>
        <w:t xml:space="preserve"> de </w:t>
      </w:r>
      <w:proofErr w:type="spellStart"/>
      <w:r w:rsidRPr="007E59BF">
        <w:rPr>
          <w:lang w:val="en-US"/>
        </w:rPr>
        <w:t>Jésus</w:t>
      </w:r>
      <w:proofErr w:type="spellEnd"/>
      <w:r w:rsidRPr="007E59BF">
        <w:rPr>
          <w:lang w:val="en-US"/>
        </w:rPr>
        <w:t xml:space="preserve"> </w:t>
      </w:r>
      <w:proofErr w:type="spellStart"/>
      <w:r w:rsidRPr="007E59BF">
        <w:rPr>
          <w:lang w:val="en-US"/>
        </w:rPr>
        <w:t>est</w:t>
      </w:r>
      <w:proofErr w:type="spellEnd"/>
      <w:r w:rsidRPr="007E59BF">
        <w:rPr>
          <w:lang w:val="en-US"/>
        </w:rPr>
        <w:t xml:space="preserve"> </w:t>
      </w:r>
      <w:proofErr w:type="spellStart"/>
      <w:r w:rsidRPr="007E59BF">
        <w:rPr>
          <w:lang w:val="en-US"/>
        </w:rPr>
        <w:t>chanté</w:t>
      </w:r>
      <w:proofErr w:type="spellEnd"/>
      <w:r w:rsidRPr="007E59BF">
        <w:rPr>
          <w:lang w:val="en-US"/>
        </w:rPr>
        <w:t xml:space="preserve"> à la fin. Le </w:t>
      </w:r>
      <w:proofErr w:type="spellStart"/>
      <w:r w:rsidRPr="007E59BF">
        <w:rPr>
          <w:lang w:val="en-US"/>
        </w:rPr>
        <w:t>professeur</w:t>
      </w:r>
      <w:proofErr w:type="spellEnd"/>
      <w:r w:rsidRPr="007E59BF">
        <w:rPr>
          <w:lang w:val="en-US"/>
        </w:rPr>
        <w:t xml:space="preserve"> lit </w:t>
      </w:r>
      <w:proofErr w:type="gramStart"/>
      <w:r w:rsidRPr="007E59BF">
        <w:rPr>
          <w:lang w:val="en-US"/>
        </w:rPr>
        <w:t>un</w:t>
      </w:r>
      <w:proofErr w:type="gramEnd"/>
      <w:r w:rsidRPr="007E59BF">
        <w:rPr>
          <w:lang w:val="en-US"/>
        </w:rPr>
        <w:t xml:space="preserve"> fragment de la Bible. </w:t>
      </w:r>
      <w:proofErr w:type="spellStart"/>
      <w:r w:rsidRPr="007E59BF">
        <w:rPr>
          <w:lang w:val="en-US"/>
        </w:rPr>
        <w:t>Ensuite</w:t>
      </w:r>
      <w:proofErr w:type="spellEnd"/>
      <w:r w:rsidRPr="007E59BF">
        <w:rPr>
          <w:lang w:val="en-US"/>
        </w:rPr>
        <w:t xml:space="preserve"> </w:t>
      </w:r>
      <w:proofErr w:type="spellStart"/>
      <w:proofErr w:type="gramStart"/>
      <w:r w:rsidRPr="007E59BF">
        <w:rPr>
          <w:lang w:val="en-US"/>
        </w:rPr>
        <w:t>il</w:t>
      </w:r>
      <w:proofErr w:type="spellEnd"/>
      <w:proofErr w:type="gramEnd"/>
      <w:r w:rsidRPr="007E59BF">
        <w:rPr>
          <w:lang w:val="en-US"/>
        </w:rPr>
        <w:t xml:space="preserve"> </w:t>
      </w:r>
      <w:proofErr w:type="spellStart"/>
      <w:r w:rsidRPr="007E59BF">
        <w:rPr>
          <w:lang w:val="en-US"/>
        </w:rPr>
        <w:t>commente</w:t>
      </w:r>
      <w:proofErr w:type="spellEnd"/>
      <w:r w:rsidRPr="007E59BF">
        <w:rPr>
          <w:lang w:val="en-US"/>
        </w:rPr>
        <w:t xml:space="preserve"> les passages </w:t>
      </w:r>
      <w:proofErr w:type="spellStart"/>
      <w:r w:rsidRPr="007E59BF">
        <w:rPr>
          <w:lang w:val="en-US"/>
        </w:rPr>
        <w:t>difficiles</w:t>
      </w:r>
      <w:proofErr w:type="spellEnd"/>
      <w:r w:rsidRPr="007E59BF">
        <w:rPr>
          <w:lang w:val="en-US"/>
        </w:rPr>
        <w:t xml:space="preserve"> à </w:t>
      </w:r>
      <w:proofErr w:type="spellStart"/>
      <w:r w:rsidRPr="007E59BF">
        <w:rPr>
          <w:lang w:val="en-US"/>
        </w:rPr>
        <w:t>partir</w:t>
      </w:r>
      <w:proofErr w:type="spellEnd"/>
      <w:r w:rsidRPr="007E59BF">
        <w:rPr>
          <w:lang w:val="en-US"/>
        </w:rPr>
        <w:t xml:space="preserve"> des </w:t>
      </w:r>
      <w:proofErr w:type="spellStart"/>
      <w:r w:rsidRPr="007E59BF">
        <w:rPr>
          <w:lang w:val="en-US"/>
        </w:rPr>
        <w:t>textes</w:t>
      </w:r>
      <w:proofErr w:type="spellEnd"/>
      <w:r w:rsidRPr="007E59BF">
        <w:rPr>
          <w:lang w:val="en-US"/>
        </w:rPr>
        <w:t xml:space="preserve"> des Saints </w:t>
      </w:r>
      <w:proofErr w:type="spellStart"/>
      <w:r w:rsidRPr="007E59BF">
        <w:rPr>
          <w:lang w:val="en-US"/>
        </w:rPr>
        <w:t>Pères</w:t>
      </w:r>
      <w:proofErr w:type="spellEnd"/>
      <w:r w:rsidRPr="007E59BF">
        <w:rPr>
          <w:lang w:val="en-US"/>
        </w:rPr>
        <w:t xml:space="preserve">. La </w:t>
      </w:r>
      <w:proofErr w:type="spellStart"/>
      <w:r w:rsidRPr="007E59BF">
        <w:rPr>
          <w:lang w:val="en-US"/>
        </w:rPr>
        <w:t>Révélation</w:t>
      </w:r>
      <w:proofErr w:type="spellEnd"/>
      <w:r w:rsidRPr="007E59BF">
        <w:rPr>
          <w:lang w:val="en-US"/>
        </w:rPr>
        <w:t xml:space="preserve"> </w:t>
      </w:r>
      <w:proofErr w:type="gramStart"/>
      <w:r w:rsidRPr="007E59BF">
        <w:rPr>
          <w:lang w:val="en-US"/>
        </w:rPr>
        <w:t>et</w:t>
      </w:r>
      <w:proofErr w:type="gramEnd"/>
      <w:r w:rsidRPr="007E59BF">
        <w:rPr>
          <w:lang w:val="en-US"/>
        </w:rPr>
        <w:t xml:space="preserve"> la Tradition </w:t>
      </w:r>
      <w:proofErr w:type="spellStart"/>
      <w:r w:rsidRPr="007E59BF">
        <w:rPr>
          <w:lang w:val="en-US"/>
        </w:rPr>
        <w:t>sont</w:t>
      </w:r>
      <w:proofErr w:type="spellEnd"/>
      <w:r w:rsidRPr="007E59BF">
        <w:rPr>
          <w:lang w:val="en-US"/>
        </w:rPr>
        <w:t xml:space="preserve"> les </w:t>
      </w:r>
      <w:proofErr w:type="spellStart"/>
      <w:r w:rsidRPr="007E59BF">
        <w:rPr>
          <w:lang w:val="en-US"/>
        </w:rPr>
        <w:t>deux</w:t>
      </w:r>
      <w:proofErr w:type="spellEnd"/>
      <w:r w:rsidRPr="007E59BF">
        <w:rPr>
          <w:lang w:val="en-US"/>
        </w:rPr>
        <w:t xml:space="preserve"> sources de la science </w:t>
      </w:r>
      <w:proofErr w:type="spellStart"/>
      <w:r w:rsidRPr="007E59BF">
        <w:rPr>
          <w:lang w:val="en-US"/>
        </w:rPr>
        <w:t>chrétienne</w:t>
      </w:r>
      <w:proofErr w:type="spellEnd"/>
      <w:r w:rsidRPr="007E59BF">
        <w:rPr>
          <w:lang w:val="en-US"/>
        </w:rPr>
        <w:t xml:space="preserve">, de la </w:t>
      </w:r>
      <w:proofErr w:type="spellStart"/>
      <w:r w:rsidRPr="007E59BF">
        <w:rPr>
          <w:lang w:val="en-US"/>
        </w:rPr>
        <w:t>connaissance</w:t>
      </w:r>
      <w:proofErr w:type="spellEnd"/>
      <w:r w:rsidRPr="007E59BF">
        <w:rPr>
          <w:lang w:val="en-US"/>
        </w:rPr>
        <w:t xml:space="preserve"> de </w:t>
      </w:r>
      <w:proofErr w:type="spellStart"/>
      <w:r w:rsidRPr="007E59BF">
        <w:rPr>
          <w:lang w:val="en-US"/>
        </w:rPr>
        <w:t>Dieu</w:t>
      </w:r>
      <w:proofErr w:type="spellEnd"/>
      <w:r w:rsidRPr="007E59BF">
        <w:rPr>
          <w:lang w:val="en-US"/>
        </w:rPr>
        <w:t xml:space="preserve">. </w:t>
      </w:r>
      <w:proofErr w:type="spellStart"/>
      <w:r w:rsidRPr="007E59BF">
        <w:rPr>
          <w:lang w:val="en-US"/>
        </w:rPr>
        <w:t>Dеs</w:t>
      </w:r>
      <w:proofErr w:type="spellEnd"/>
      <w:r w:rsidRPr="007E59BF">
        <w:rPr>
          <w:lang w:val="en-US"/>
        </w:rPr>
        <w:t xml:space="preserve"> </w:t>
      </w:r>
      <w:proofErr w:type="spellStart"/>
      <w:r w:rsidRPr="007E59BF">
        <w:rPr>
          <w:lang w:val="en-US"/>
        </w:rPr>
        <w:t>jeunes</w:t>
      </w:r>
      <w:proofErr w:type="spellEnd"/>
      <w:r w:rsidRPr="007E59BF">
        <w:rPr>
          <w:lang w:val="en-US"/>
        </w:rPr>
        <w:t xml:space="preserve"> gens </w:t>
      </w:r>
      <w:proofErr w:type="spellStart"/>
      <w:r w:rsidRPr="007E59BF">
        <w:rPr>
          <w:lang w:val="en-US"/>
        </w:rPr>
        <w:t>posent</w:t>
      </w:r>
      <w:proofErr w:type="spellEnd"/>
      <w:r w:rsidRPr="007E59BF">
        <w:rPr>
          <w:lang w:val="en-US"/>
        </w:rPr>
        <w:t xml:space="preserve"> des questions de </w:t>
      </w:r>
      <w:proofErr w:type="spellStart"/>
      <w:r w:rsidRPr="007E59BF">
        <w:rPr>
          <w:lang w:val="en-US"/>
        </w:rPr>
        <w:t>toutes</w:t>
      </w:r>
      <w:proofErr w:type="spellEnd"/>
      <w:r w:rsidRPr="007E59BF">
        <w:rPr>
          <w:lang w:val="en-US"/>
        </w:rPr>
        <w:t xml:space="preserve"> </w:t>
      </w:r>
      <w:proofErr w:type="spellStart"/>
      <w:r w:rsidRPr="007E59BF">
        <w:rPr>
          <w:lang w:val="en-US"/>
        </w:rPr>
        <w:t>sortes</w:t>
      </w:r>
      <w:proofErr w:type="spellEnd"/>
      <w:r w:rsidRPr="007E59BF">
        <w:rPr>
          <w:lang w:val="en-US"/>
        </w:rPr>
        <w:t xml:space="preserve">. Des discussions portent </w:t>
      </w:r>
      <w:proofErr w:type="spellStart"/>
      <w:r w:rsidRPr="007E59BF">
        <w:rPr>
          <w:lang w:val="en-US"/>
        </w:rPr>
        <w:t>souvent</w:t>
      </w:r>
      <w:proofErr w:type="spellEnd"/>
      <w:r w:rsidRPr="007E59BF">
        <w:rPr>
          <w:lang w:val="en-US"/>
        </w:rPr>
        <w:t xml:space="preserve"> </w:t>
      </w:r>
      <w:proofErr w:type="gramStart"/>
      <w:r w:rsidRPr="007E59BF">
        <w:rPr>
          <w:lang w:val="en-US"/>
        </w:rPr>
        <w:t>un</w:t>
      </w:r>
      <w:proofErr w:type="gramEnd"/>
      <w:r w:rsidRPr="007E59BF">
        <w:rPr>
          <w:lang w:val="en-US"/>
        </w:rPr>
        <w:t xml:space="preserve"> </w:t>
      </w:r>
      <w:proofErr w:type="spellStart"/>
      <w:r w:rsidRPr="007E59BF">
        <w:rPr>
          <w:lang w:val="en-US"/>
        </w:rPr>
        <w:t>charactère</w:t>
      </w:r>
      <w:proofErr w:type="spellEnd"/>
      <w:r w:rsidRPr="007E59BF">
        <w:rPr>
          <w:lang w:val="en-US"/>
        </w:rPr>
        <w:t xml:space="preserve"> </w:t>
      </w:r>
      <w:proofErr w:type="spellStart"/>
      <w:r w:rsidRPr="007E59BF">
        <w:rPr>
          <w:lang w:val="en-US"/>
        </w:rPr>
        <w:t>passionné</w:t>
      </w:r>
      <w:proofErr w:type="spellEnd"/>
      <w:r w:rsidRPr="007E59BF">
        <w:rPr>
          <w:lang w:val="en-US"/>
        </w:rPr>
        <w:t>.</w:t>
      </w:r>
    </w:p>
    <w:p w:rsidR="007F2636" w:rsidRPr="007E59BF" w:rsidRDefault="007F2636" w:rsidP="007F2636">
      <w:pPr>
        <w:spacing w:line="276" w:lineRule="auto"/>
        <w:jc w:val="both"/>
        <w:rPr>
          <w:lang w:val="en-US"/>
        </w:rPr>
      </w:pPr>
      <w:r w:rsidRPr="007E59BF">
        <w:rPr>
          <w:lang w:val="en-US"/>
        </w:rPr>
        <w:t xml:space="preserve">    Après les </w:t>
      </w:r>
      <w:proofErr w:type="spellStart"/>
      <w:r w:rsidRPr="007E59BF">
        <w:rPr>
          <w:lang w:val="en-US"/>
        </w:rPr>
        <w:t>cours</w:t>
      </w:r>
      <w:proofErr w:type="spellEnd"/>
      <w:r w:rsidRPr="007E59BF">
        <w:rPr>
          <w:lang w:val="en-US"/>
        </w:rPr>
        <w:t xml:space="preserve"> </w:t>
      </w:r>
      <w:proofErr w:type="spellStart"/>
      <w:r w:rsidRPr="007E59BF">
        <w:rPr>
          <w:lang w:val="en-US"/>
        </w:rPr>
        <w:t>j’aime</w:t>
      </w:r>
      <w:proofErr w:type="spellEnd"/>
      <w:r w:rsidRPr="007E59BF">
        <w:rPr>
          <w:lang w:val="en-US"/>
        </w:rPr>
        <w:t xml:space="preserve"> passer </w:t>
      </w:r>
      <w:proofErr w:type="spellStart"/>
      <w:proofErr w:type="gramStart"/>
      <w:r w:rsidRPr="007E59BF">
        <w:rPr>
          <w:lang w:val="en-US"/>
        </w:rPr>
        <w:t>mon</w:t>
      </w:r>
      <w:proofErr w:type="spellEnd"/>
      <w:proofErr w:type="gramEnd"/>
      <w:r w:rsidRPr="007E59BF">
        <w:rPr>
          <w:lang w:val="en-US"/>
        </w:rPr>
        <w:t xml:space="preserve"> temps </w:t>
      </w:r>
      <w:proofErr w:type="spellStart"/>
      <w:r w:rsidRPr="007E59BF">
        <w:rPr>
          <w:lang w:val="en-US"/>
        </w:rPr>
        <w:t>dans</w:t>
      </w:r>
      <w:proofErr w:type="spellEnd"/>
      <w:r w:rsidRPr="007E59BF">
        <w:rPr>
          <w:lang w:val="en-US"/>
        </w:rPr>
        <w:t xml:space="preserve"> la </w:t>
      </w:r>
      <w:proofErr w:type="spellStart"/>
      <w:r w:rsidRPr="007E59BF">
        <w:rPr>
          <w:lang w:val="en-US"/>
        </w:rPr>
        <w:t>salle</w:t>
      </w:r>
      <w:proofErr w:type="spellEnd"/>
      <w:r w:rsidRPr="007E59BF">
        <w:rPr>
          <w:lang w:val="en-US"/>
        </w:rPr>
        <w:t xml:space="preserve"> de lecture. Je </w:t>
      </w:r>
      <w:proofErr w:type="spellStart"/>
      <w:r w:rsidRPr="007E59BF">
        <w:rPr>
          <w:lang w:val="en-US"/>
        </w:rPr>
        <w:t>commende</w:t>
      </w:r>
      <w:proofErr w:type="spellEnd"/>
      <w:r w:rsidRPr="007E59BF">
        <w:rPr>
          <w:lang w:val="en-US"/>
        </w:rPr>
        <w:t xml:space="preserve"> </w:t>
      </w:r>
      <w:proofErr w:type="spellStart"/>
      <w:r w:rsidRPr="007E59BF">
        <w:rPr>
          <w:lang w:val="en-US"/>
        </w:rPr>
        <w:t>une</w:t>
      </w:r>
      <w:proofErr w:type="spellEnd"/>
      <w:r w:rsidRPr="007E59BF">
        <w:rPr>
          <w:lang w:val="en-US"/>
        </w:rPr>
        <w:t xml:space="preserve"> revue </w:t>
      </w:r>
      <w:proofErr w:type="spellStart"/>
      <w:r w:rsidRPr="007E59BF">
        <w:rPr>
          <w:lang w:val="en-US"/>
        </w:rPr>
        <w:t>théologique</w:t>
      </w:r>
      <w:proofErr w:type="spellEnd"/>
      <w:r w:rsidRPr="007E59BF">
        <w:rPr>
          <w:lang w:val="en-US"/>
        </w:rPr>
        <w:t xml:space="preserve"> </w:t>
      </w:r>
      <w:proofErr w:type="spellStart"/>
      <w:r w:rsidRPr="007E59BF">
        <w:rPr>
          <w:lang w:val="en-US"/>
        </w:rPr>
        <w:t>ou</w:t>
      </w:r>
      <w:proofErr w:type="spellEnd"/>
      <w:r w:rsidRPr="007E59BF">
        <w:rPr>
          <w:lang w:val="en-US"/>
        </w:rPr>
        <w:t xml:space="preserve"> </w:t>
      </w:r>
      <w:proofErr w:type="gramStart"/>
      <w:r w:rsidRPr="007E59BF">
        <w:rPr>
          <w:lang w:val="en-US"/>
        </w:rPr>
        <w:t>un</w:t>
      </w:r>
      <w:proofErr w:type="gramEnd"/>
      <w:r w:rsidRPr="007E59BF">
        <w:rPr>
          <w:lang w:val="en-US"/>
        </w:rPr>
        <w:t xml:space="preserve"> </w:t>
      </w:r>
      <w:proofErr w:type="spellStart"/>
      <w:r w:rsidRPr="007E59BF">
        <w:rPr>
          <w:lang w:val="en-US"/>
        </w:rPr>
        <w:t>messager</w:t>
      </w:r>
      <w:proofErr w:type="spellEnd"/>
      <w:r w:rsidRPr="007E59BF">
        <w:rPr>
          <w:lang w:val="en-US"/>
        </w:rPr>
        <w:t xml:space="preserve"> de </w:t>
      </w:r>
      <w:proofErr w:type="spellStart"/>
      <w:r w:rsidRPr="007E59BF">
        <w:rPr>
          <w:lang w:val="en-US"/>
        </w:rPr>
        <w:t>diocèse</w:t>
      </w:r>
      <w:proofErr w:type="spellEnd"/>
      <w:r w:rsidRPr="007E59BF">
        <w:rPr>
          <w:lang w:val="en-US"/>
        </w:rPr>
        <w:t xml:space="preserve">. </w:t>
      </w:r>
      <w:proofErr w:type="gramStart"/>
      <w:r w:rsidRPr="007E59BF">
        <w:rPr>
          <w:lang w:val="en-US"/>
        </w:rPr>
        <w:t>Il</w:t>
      </w:r>
      <w:proofErr w:type="gramEnd"/>
      <w:r w:rsidRPr="007E59BF">
        <w:rPr>
          <w:lang w:val="en-US"/>
        </w:rPr>
        <w:t xml:space="preserve"> </w:t>
      </w:r>
      <w:proofErr w:type="spellStart"/>
      <w:r w:rsidRPr="007E59BF">
        <w:rPr>
          <w:lang w:val="en-US"/>
        </w:rPr>
        <w:t>faut</w:t>
      </w:r>
      <w:proofErr w:type="spellEnd"/>
      <w:r w:rsidRPr="007E59BF">
        <w:rPr>
          <w:lang w:val="en-US"/>
        </w:rPr>
        <w:t xml:space="preserve"> </w:t>
      </w:r>
      <w:proofErr w:type="spellStart"/>
      <w:r w:rsidRPr="007E59BF">
        <w:rPr>
          <w:lang w:val="en-US"/>
        </w:rPr>
        <w:t>être</w:t>
      </w:r>
      <w:proofErr w:type="spellEnd"/>
      <w:r w:rsidRPr="007E59BF">
        <w:rPr>
          <w:lang w:val="en-US"/>
        </w:rPr>
        <w:t xml:space="preserve"> au courant des </w:t>
      </w:r>
      <w:proofErr w:type="spellStart"/>
      <w:r w:rsidRPr="007E59BF">
        <w:rPr>
          <w:lang w:val="en-US"/>
        </w:rPr>
        <w:t>évènements</w:t>
      </w:r>
      <w:proofErr w:type="spellEnd"/>
      <w:r w:rsidRPr="007E59BF">
        <w:rPr>
          <w:lang w:val="en-US"/>
        </w:rPr>
        <w:t xml:space="preserve"> en </w:t>
      </w:r>
      <w:proofErr w:type="spellStart"/>
      <w:r w:rsidRPr="007E59BF">
        <w:rPr>
          <w:lang w:val="en-US"/>
        </w:rPr>
        <w:t>Eglise</w:t>
      </w:r>
      <w:proofErr w:type="spellEnd"/>
      <w:r w:rsidRPr="007E59BF">
        <w:rPr>
          <w:lang w:val="en-US"/>
        </w:rPr>
        <w:t>.</w:t>
      </w:r>
    </w:p>
    <w:p w:rsidR="007F2636" w:rsidRPr="007E59BF" w:rsidRDefault="007F2636" w:rsidP="007F2636">
      <w:pPr>
        <w:spacing w:line="276" w:lineRule="auto"/>
        <w:jc w:val="both"/>
        <w:rPr>
          <w:lang w:val="en-US"/>
        </w:rPr>
      </w:pPr>
      <w:r w:rsidRPr="007E59BF">
        <w:rPr>
          <w:lang w:val="en-US"/>
        </w:rPr>
        <w:t xml:space="preserve">    </w:t>
      </w:r>
      <w:r w:rsidRPr="007E59BF">
        <w:rPr>
          <w:lang w:val="fr-FR"/>
        </w:rPr>
        <w:t xml:space="preserve">Les fêtes rompent la monotonie des jours. </w:t>
      </w:r>
      <w:r w:rsidRPr="007E59BF">
        <w:rPr>
          <w:lang w:val="en-US"/>
        </w:rPr>
        <w:t xml:space="preserve">Les offices </w:t>
      </w:r>
      <w:proofErr w:type="spellStart"/>
      <w:r w:rsidRPr="007E59BF">
        <w:rPr>
          <w:lang w:val="en-US"/>
        </w:rPr>
        <w:t>divins</w:t>
      </w:r>
      <w:proofErr w:type="spellEnd"/>
      <w:r w:rsidRPr="007E59BF">
        <w:rPr>
          <w:lang w:val="en-US"/>
        </w:rPr>
        <w:t xml:space="preserve"> </w:t>
      </w:r>
      <w:proofErr w:type="spellStart"/>
      <w:r w:rsidRPr="007E59BF">
        <w:rPr>
          <w:lang w:val="en-US"/>
        </w:rPr>
        <w:t>ont</w:t>
      </w:r>
      <w:proofErr w:type="spellEnd"/>
      <w:r w:rsidRPr="007E59BF">
        <w:rPr>
          <w:lang w:val="en-US"/>
        </w:rPr>
        <w:t xml:space="preserve"> lieu en soirée </w:t>
      </w:r>
      <w:proofErr w:type="gramStart"/>
      <w:r w:rsidRPr="007E59BF">
        <w:rPr>
          <w:lang w:val="en-US"/>
        </w:rPr>
        <w:t>et</w:t>
      </w:r>
      <w:proofErr w:type="gramEnd"/>
      <w:r w:rsidRPr="007E59BF">
        <w:rPr>
          <w:lang w:val="en-US"/>
        </w:rPr>
        <w:t xml:space="preserve"> en matinée. Les cloches du </w:t>
      </w:r>
      <w:proofErr w:type="spellStart"/>
      <w:r w:rsidRPr="007E59BF">
        <w:rPr>
          <w:lang w:val="en-US"/>
        </w:rPr>
        <w:t>clocher</w:t>
      </w:r>
      <w:proofErr w:type="spellEnd"/>
      <w:r w:rsidRPr="007E59BF">
        <w:rPr>
          <w:lang w:val="en-US"/>
        </w:rPr>
        <w:t xml:space="preserve"> </w:t>
      </w:r>
      <w:proofErr w:type="spellStart"/>
      <w:r w:rsidRPr="007E59BF">
        <w:rPr>
          <w:lang w:val="en-US"/>
        </w:rPr>
        <w:t>sonnent</w:t>
      </w:r>
      <w:proofErr w:type="spellEnd"/>
      <w:r w:rsidRPr="007E59BF">
        <w:rPr>
          <w:lang w:val="en-US"/>
        </w:rPr>
        <w:t xml:space="preserve"> </w:t>
      </w:r>
      <w:proofErr w:type="gramStart"/>
      <w:r w:rsidRPr="007E59BF">
        <w:rPr>
          <w:lang w:val="en-US"/>
        </w:rPr>
        <w:t>et</w:t>
      </w:r>
      <w:proofErr w:type="gramEnd"/>
      <w:r w:rsidRPr="007E59BF">
        <w:rPr>
          <w:lang w:val="en-US"/>
        </w:rPr>
        <w:t xml:space="preserve"> les </w:t>
      </w:r>
      <w:proofErr w:type="spellStart"/>
      <w:r w:rsidRPr="007E59BF">
        <w:rPr>
          <w:lang w:val="en-US"/>
        </w:rPr>
        <w:t>vêpres</w:t>
      </w:r>
      <w:proofErr w:type="spellEnd"/>
      <w:r w:rsidRPr="007E59BF">
        <w:rPr>
          <w:lang w:val="en-US"/>
        </w:rPr>
        <w:t xml:space="preserve"> </w:t>
      </w:r>
      <w:proofErr w:type="spellStart"/>
      <w:r w:rsidRPr="007E59BF">
        <w:rPr>
          <w:lang w:val="en-US"/>
        </w:rPr>
        <w:t>commencent</w:t>
      </w:r>
      <w:proofErr w:type="spellEnd"/>
      <w:r w:rsidRPr="007E59BF">
        <w:rPr>
          <w:lang w:val="en-US"/>
        </w:rPr>
        <w:t xml:space="preserve">. </w:t>
      </w:r>
    </w:p>
    <w:p w:rsidR="00115614" w:rsidRDefault="007F2636" w:rsidP="007F2636">
      <w:pPr>
        <w:pStyle w:val="a6"/>
        <w:spacing w:line="276" w:lineRule="auto"/>
        <w:jc w:val="both"/>
        <w:rPr>
          <w:sz w:val="24"/>
          <w:szCs w:val="24"/>
          <w:lang w:val="en-US"/>
        </w:rPr>
      </w:pPr>
      <w:r w:rsidRPr="007E59BF">
        <w:rPr>
          <w:sz w:val="24"/>
          <w:szCs w:val="24"/>
          <w:lang w:val="fr-FR"/>
        </w:rPr>
        <w:t xml:space="preserve">   Après mes études je voudrais être </w:t>
      </w:r>
      <w:r w:rsidRPr="007E59BF">
        <w:rPr>
          <w:spacing w:val="1"/>
          <w:sz w:val="24"/>
          <w:szCs w:val="24"/>
          <w:lang w:val="fr-FR"/>
        </w:rPr>
        <w:t xml:space="preserve">prêtre dans une grande cathédrale. On porte une jolie robe noire (ou </w:t>
      </w:r>
      <w:r w:rsidRPr="007E59BF">
        <w:rPr>
          <w:spacing w:val="-4"/>
          <w:sz w:val="24"/>
          <w:szCs w:val="24"/>
          <w:lang w:val="fr-FR"/>
        </w:rPr>
        <w:t xml:space="preserve">soutane); on voit des hommes et des femmes bien habillés; on parle avec </w:t>
      </w:r>
      <w:r w:rsidRPr="007E59BF">
        <w:rPr>
          <w:spacing w:val="-1"/>
          <w:sz w:val="24"/>
          <w:szCs w:val="24"/>
          <w:lang w:val="fr-FR"/>
        </w:rPr>
        <w:t xml:space="preserve">beaucoup de gens. </w:t>
      </w:r>
      <w:proofErr w:type="spellStart"/>
      <w:r w:rsidRPr="007E59BF">
        <w:rPr>
          <w:sz w:val="24"/>
          <w:szCs w:val="24"/>
          <w:lang w:val="en-US"/>
        </w:rPr>
        <w:t>J’apprécie</w:t>
      </w:r>
      <w:proofErr w:type="spellEnd"/>
      <w:r w:rsidRPr="007E59BF">
        <w:rPr>
          <w:sz w:val="24"/>
          <w:szCs w:val="24"/>
          <w:lang w:val="en-US"/>
        </w:rPr>
        <w:t xml:space="preserve"> beaucoup </w:t>
      </w:r>
      <w:proofErr w:type="spellStart"/>
      <w:proofErr w:type="gramStart"/>
      <w:r w:rsidRPr="007E59BF">
        <w:rPr>
          <w:sz w:val="24"/>
          <w:szCs w:val="24"/>
          <w:lang w:val="en-US"/>
        </w:rPr>
        <w:t>mon</w:t>
      </w:r>
      <w:proofErr w:type="spellEnd"/>
      <w:proofErr w:type="gramEnd"/>
      <w:r w:rsidRPr="007E59BF">
        <w:rPr>
          <w:sz w:val="24"/>
          <w:szCs w:val="24"/>
          <w:lang w:val="en-US"/>
        </w:rPr>
        <w:t xml:space="preserve"> </w:t>
      </w:r>
      <w:proofErr w:type="spellStart"/>
      <w:r w:rsidRPr="007E59BF">
        <w:rPr>
          <w:sz w:val="24"/>
          <w:szCs w:val="24"/>
          <w:lang w:val="en-US"/>
        </w:rPr>
        <w:t>séjours</w:t>
      </w:r>
      <w:proofErr w:type="spellEnd"/>
      <w:r w:rsidRPr="007E59BF">
        <w:rPr>
          <w:sz w:val="24"/>
          <w:szCs w:val="24"/>
          <w:lang w:val="en-US"/>
        </w:rPr>
        <w:t xml:space="preserve"> à la Laure. </w:t>
      </w:r>
      <w:proofErr w:type="gramStart"/>
      <w:r w:rsidRPr="007E59BF">
        <w:rPr>
          <w:sz w:val="24"/>
          <w:szCs w:val="24"/>
          <w:lang w:val="en-US"/>
        </w:rPr>
        <w:t>Il</w:t>
      </w:r>
      <w:proofErr w:type="gramEnd"/>
      <w:r w:rsidRPr="007E59BF">
        <w:rPr>
          <w:sz w:val="24"/>
          <w:szCs w:val="24"/>
          <w:lang w:val="en-US"/>
        </w:rPr>
        <w:t xml:space="preserve"> me </w:t>
      </w:r>
      <w:proofErr w:type="spellStart"/>
      <w:r w:rsidRPr="007E59BF">
        <w:rPr>
          <w:sz w:val="24"/>
          <w:szCs w:val="24"/>
          <w:lang w:val="en-US"/>
        </w:rPr>
        <w:t>plaît</w:t>
      </w:r>
      <w:proofErr w:type="spellEnd"/>
      <w:r w:rsidRPr="007E59BF">
        <w:rPr>
          <w:sz w:val="24"/>
          <w:szCs w:val="24"/>
          <w:lang w:val="en-US"/>
        </w:rPr>
        <w:t xml:space="preserve"> beaucoup </w:t>
      </w:r>
      <w:proofErr w:type="spellStart"/>
      <w:r w:rsidRPr="007E59BF">
        <w:rPr>
          <w:sz w:val="24"/>
          <w:szCs w:val="24"/>
          <w:lang w:val="en-US"/>
        </w:rPr>
        <w:t>d’écouter</w:t>
      </w:r>
      <w:proofErr w:type="spellEnd"/>
      <w:r w:rsidRPr="007E59BF">
        <w:rPr>
          <w:sz w:val="24"/>
          <w:szCs w:val="24"/>
          <w:lang w:val="en-US"/>
        </w:rPr>
        <w:t xml:space="preserve"> le chant du </w:t>
      </w:r>
      <w:proofErr w:type="spellStart"/>
      <w:r w:rsidRPr="007E59BF">
        <w:rPr>
          <w:sz w:val="24"/>
          <w:szCs w:val="24"/>
          <w:lang w:val="en-US"/>
        </w:rPr>
        <w:t>choeur</w:t>
      </w:r>
      <w:proofErr w:type="spellEnd"/>
      <w:r w:rsidRPr="007E59BF">
        <w:rPr>
          <w:sz w:val="24"/>
          <w:szCs w:val="24"/>
          <w:lang w:val="en-US"/>
        </w:rPr>
        <w:t xml:space="preserve"> </w:t>
      </w:r>
      <w:proofErr w:type="spellStart"/>
      <w:r w:rsidRPr="007E59BF">
        <w:rPr>
          <w:sz w:val="24"/>
          <w:szCs w:val="24"/>
          <w:lang w:val="en-US"/>
        </w:rPr>
        <w:t>mixte</w:t>
      </w:r>
      <w:proofErr w:type="spellEnd"/>
      <w:r w:rsidRPr="007E59BF">
        <w:rPr>
          <w:sz w:val="24"/>
          <w:szCs w:val="24"/>
          <w:lang w:val="en-US"/>
        </w:rPr>
        <w:t xml:space="preserve">. La </w:t>
      </w:r>
      <w:proofErr w:type="spellStart"/>
      <w:r w:rsidRPr="007E59BF">
        <w:rPr>
          <w:sz w:val="24"/>
          <w:szCs w:val="24"/>
          <w:lang w:val="en-US"/>
        </w:rPr>
        <w:t>communauté</w:t>
      </w:r>
      <w:proofErr w:type="spellEnd"/>
      <w:r w:rsidRPr="007E59BF">
        <w:rPr>
          <w:sz w:val="24"/>
          <w:szCs w:val="24"/>
          <w:lang w:val="en-US"/>
        </w:rPr>
        <w:t xml:space="preserve"> </w:t>
      </w:r>
      <w:proofErr w:type="gramStart"/>
      <w:r w:rsidRPr="007E59BF">
        <w:rPr>
          <w:sz w:val="24"/>
          <w:szCs w:val="24"/>
          <w:lang w:val="en-US"/>
        </w:rPr>
        <w:t xml:space="preserve">des </w:t>
      </w:r>
      <w:proofErr w:type="spellStart"/>
      <w:r w:rsidRPr="007E59BF">
        <w:rPr>
          <w:sz w:val="24"/>
          <w:szCs w:val="24"/>
          <w:lang w:val="en-US"/>
        </w:rPr>
        <w:t>moines</w:t>
      </w:r>
      <w:proofErr w:type="spellEnd"/>
      <w:proofErr w:type="gramEnd"/>
      <w:r w:rsidRPr="007E59BF">
        <w:rPr>
          <w:sz w:val="24"/>
          <w:szCs w:val="24"/>
          <w:lang w:val="en-US"/>
        </w:rPr>
        <w:t xml:space="preserve"> </w:t>
      </w:r>
      <w:proofErr w:type="spellStart"/>
      <w:r w:rsidRPr="007E59BF">
        <w:rPr>
          <w:sz w:val="24"/>
          <w:szCs w:val="24"/>
          <w:lang w:val="en-US"/>
        </w:rPr>
        <w:t>c’est</w:t>
      </w:r>
      <w:proofErr w:type="spellEnd"/>
      <w:r w:rsidRPr="007E59BF">
        <w:rPr>
          <w:sz w:val="24"/>
          <w:szCs w:val="24"/>
          <w:lang w:val="en-US"/>
        </w:rPr>
        <w:t xml:space="preserve"> </w:t>
      </w:r>
      <w:proofErr w:type="spellStart"/>
      <w:r w:rsidRPr="007E59BF">
        <w:rPr>
          <w:sz w:val="24"/>
          <w:szCs w:val="24"/>
          <w:lang w:val="en-US"/>
        </w:rPr>
        <w:t>une</w:t>
      </w:r>
      <w:proofErr w:type="spellEnd"/>
      <w:r w:rsidRPr="007E59BF">
        <w:rPr>
          <w:sz w:val="24"/>
          <w:szCs w:val="24"/>
          <w:lang w:val="en-US"/>
        </w:rPr>
        <w:t xml:space="preserve"> </w:t>
      </w:r>
      <w:proofErr w:type="spellStart"/>
      <w:r w:rsidRPr="007E59BF">
        <w:rPr>
          <w:sz w:val="24"/>
          <w:szCs w:val="24"/>
          <w:lang w:val="en-US"/>
        </w:rPr>
        <w:t>milice</w:t>
      </w:r>
      <w:proofErr w:type="spellEnd"/>
      <w:r w:rsidRPr="007E59BF">
        <w:rPr>
          <w:sz w:val="24"/>
          <w:szCs w:val="24"/>
          <w:lang w:val="en-US"/>
        </w:rPr>
        <w:t xml:space="preserve"> du Christ. </w:t>
      </w:r>
    </w:p>
    <w:p w:rsidR="00DF0CB7" w:rsidRPr="003F270F" w:rsidRDefault="00115614" w:rsidP="001836EE">
      <w:pPr>
        <w:spacing w:after="160" w:line="259" w:lineRule="auto"/>
        <w:jc w:val="center"/>
        <w:rPr>
          <w:b/>
          <w:lang w:val="en-US"/>
        </w:rPr>
      </w:pPr>
      <w:r>
        <w:rPr>
          <w:lang w:val="en-US"/>
        </w:rPr>
        <w:br w:type="page"/>
      </w:r>
      <w:r w:rsidR="00DF0CB7">
        <w:rPr>
          <w:b/>
        </w:rPr>
        <w:lastRenderedPageBreak/>
        <w:t>Литература</w:t>
      </w:r>
    </w:p>
    <w:p w:rsidR="001836EE" w:rsidRPr="00115614" w:rsidRDefault="001836EE" w:rsidP="001836EE">
      <w:pPr>
        <w:spacing w:after="160" w:line="259" w:lineRule="auto"/>
        <w:jc w:val="center"/>
        <w:rPr>
          <w:lang w:val="en-US"/>
        </w:rPr>
      </w:pPr>
      <w:r>
        <w:rPr>
          <w:b/>
        </w:rPr>
        <w:t>Английский</w:t>
      </w:r>
      <w:r w:rsidRPr="003F270F">
        <w:rPr>
          <w:b/>
          <w:lang w:val="en-US"/>
        </w:rPr>
        <w:t xml:space="preserve"> </w:t>
      </w:r>
      <w:r>
        <w:rPr>
          <w:b/>
        </w:rPr>
        <w:t>язык</w:t>
      </w:r>
    </w:p>
    <w:p w:rsidR="00DF0CB7" w:rsidRPr="00115614" w:rsidRDefault="00DF0CB7" w:rsidP="00DF0CB7">
      <w:pPr>
        <w:pStyle w:val="Default"/>
        <w:rPr>
          <w:b/>
          <w:color w:val="auto"/>
          <w:lang w:val="en-US"/>
        </w:rPr>
      </w:pPr>
    </w:p>
    <w:p w:rsidR="00DF0CB7" w:rsidRPr="003F270F" w:rsidRDefault="00DF0CB7" w:rsidP="00DF0CB7">
      <w:pPr>
        <w:pStyle w:val="Default"/>
        <w:rPr>
          <w:b/>
          <w:color w:val="auto"/>
        </w:rPr>
      </w:pPr>
      <w:r>
        <w:rPr>
          <w:b/>
          <w:color w:val="auto"/>
          <w:sz w:val="23"/>
          <w:szCs w:val="23"/>
        </w:rPr>
        <w:t>А</w:t>
      </w:r>
      <w:r w:rsidRPr="003F270F">
        <w:rPr>
          <w:b/>
          <w:color w:val="auto"/>
          <w:sz w:val="23"/>
          <w:szCs w:val="23"/>
        </w:rPr>
        <w:t xml:space="preserve">) </w:t>
      </w:r>
      <w:r>
        <w:rPr>
          <w:b/>
          <w:color w:val="auto"/>
          <w:sz w:val="23"/>
          <w:szCs w:val="23"/>
        </w:rPr>
        <w:t>Основная</w:t>
      </w:r>
      <w:r w:rsidRPr="003F270F">
        <w:rPr>
          <w:b/>
          <w:color w:val="auto"/>
          <w:sz w:val="23"/>
          <w:szCs w:val="23"/>
        </w:rPr>
        <w:t xml:space="preserve"> </w:t>
      </w:r>
      <w:r>
        <w:rPr>
          <w:b/>
          <w:color w:val="auto"/>
          <w:sz w:val="23"/>
          <w:szCs w:val="23"/>
        </w:rPr>
        <w:t>литература</w:t>
      </w:r>
    </w:p>
    <w:p w:rsidR="00DF0CB7" w:rsidRPr="003F270F" w:rsidRDefault="00DF0CB7" w:rsidP="00DF0CB7">
      <w:pPr>
        <w:shd w:val="clear" w:color="auto" w:fill="FFFFFF"/>
        <w:ind w:left="360"/>
        <w:jc w:val="both"/>
        <w:rPr>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F0CB7" w:rsidRDefault="00DF0CB7" w:rsidP="00DF0CB7">
      <w:pPr>
        <w:spacing w:after="120"/>
        <w:ind w:left="-284"/>
        <w:jc w:val="both"/>
        <w:rPr>
          <w:lang w:val="en-US"/>
        </w:rPr>
      </w:pPr>
      <w:r w:rsidRPr="003F270F">
        <w:t xml:space="preserve">1. </w:t>
      </w:r>
      <w:r>
        <w:rPr>
          <w:lang w:val="en-US"/>
        </w:rPr>
        <w:t>Raymond</w:t>
      </w:r>
      <w:r w:rsidRPr="003F270F">
        <w:t xml:space="preserve"> </w:t>
      </w:r>
      <w:r>
        <w:rPr>
          <w:lang w:val="en-US"/>
        </w:rPr>
        <w:t>Murphy</w:t>
      </w:r>
      <w:r w:rsidRPr="003F270F">
        <w:t xml:space="preserve">. </w:t>
      </w:r>
      <w:r>
        <w:rPr>
          <w:lang w:val="en-US"/>
        </w:rPr>
        <w:t>English Grammar in Use. Cambridge University Press. 2012.</w:t>
      </w:r>
    </w:p>
    <w:p w:rsidR="00DF0CB7" w:rsidRDefault="00DF0CB7" w:rsidP="00DF0CB7">
      <w:pPr>
        <w:spacing w:after="120"/>
        <w:ind w:left="-284"/>
        <w:jc w:val="both"/>
        <w:rPr>
          <w:lang w:val="en-US"/>
        </w:rPr>
      </w:pPr>
      <w:r>
        <w:rPr>
          <w:lang w:val="en-US"/>
        </w:rPr>
        <w:t>2. Stuart Redman. English Vocabulary in Use Pre-Intermediate &amp; Intermediate. Cambridge University Press. 2010.</w:t>
      </w:r>
    </w:p>
    <w:p w:rsidR="00DF0CB7" w:rsidRDefault="00DF0CB7" w:rsidP="00DF0CB7">
      <w:pPr>
        <w:spacing w:after="120"/>
        <w:ind w:left="-284"/>
        <w:jc w:val="both"/>
        <w:rPr>
          <w:lang w:val="en-US"/>
        </w:rPr>
      </w:pPr>
      <w:r>
        <w:rPr>
          <w:lang w:val="en-US"/>
        </w:rPr>
        <w:t xml:space="preserve">3. Sarah Philpot. Headway. Academic Skills. Reading, Writing and Study Skills. </w:t>
      </w:r>
      <w:proofErr w:type="gramStart"/>
      <w:r>
        <w:rPr>
          <w:lang w:val="en-US"/>
        </w:rPr>
        <w:t>Level 2.</w:t>
      </w:r>
      <w:proofErr w:type="gramEnd"/>
      <w:r>
        <w:rPr>
          <w:lang w:val="en-US"/>
        </w:rPr>
        <w:t xml:space="preserve"> Student’s Book. Oxford University Press. 2011.</w:t>
      </w:r>
    </w:p>
    <w:p w:rsidR="00DF0CB7" w:rsidRDefault="00DF0CB7" w:rsidP="00DF0CB7">
      <w:pPr>
        <w:spacing w:after="120"/>
        <w:ind w:left="-284"/>
        <w:jc w:val="both"/>
        <w:rPr>
          <w:lang w:val="en-US"/>
        </w:rPr>
      </w:pPr>
      <w:r>
        <w:rPr>
          <w:lang w:val="en-US"/>
        </w:rPr>
        <w:t>4. Michael McCarthy, Felicity O’Dell. Academic Vocabulary in Use. Cambridge University Press. 2008.</w:t>
      </w:r>
    </w:p>
    <w:p w:rsidR="00DF0CB7" w:rsidRDefault="00DF0CB7" w:rsidP="00DF0CB7">
      <w:pPr>
        <w:spacing w:after="120"/>
        <w:ind w:left="-284"/>
        <w:jc w:val="both"/>
        <w:rPr>
          <w:lang w:val="en-US"/>
        </w:rPr>
      </w:pPr>
      <w:r>
        <w:rPr>
          <w:lang w:val="en-US"/>
        </w:rPr>
        <w:t xml:space="preserve">5. These Truths We Hold. The Holy Orthodox Church: Her Life and Teachings. St. </w:t>
      </w:r>
      <w:proofErr w:type="spellStart"/>
      <w:r>
        <w:rPr>
          <w:lang w:val="en-US"/>
        </w:rPr>
        <w:t>Tikhon’s</w:t>
      </w:r>
      <w:proofErr w:type="spellEnd"/>
      <w:r>
        <w:rPr>
          <w:lang w:val="en-US"/>
        </w:rPr>
        <w:t xml:space="preserve"> Seminary Press. 1992.</w:t>
      </w:r>
    </w:p>
    <w:p w:rsidR="00DF0CB7" w:rsidRDefault="00DF0CB7" w:rsidP="00DF0CB7">
      <w:pPr>
        <w:spacing w:after="120"/>
        <w:ind w:left="-284"/>
        <w:jc w:val="both"/>
        <w:rPr>
          <w:lang w:val="en-US"/>
        </w:rPr>
      </w:pPr>
      <w:r>
        <w:rPr>
          <w:lang w:val="en-US"/>
        </w:rPr>
        <w:t xml:space="preserve">6. Nicholas </w:t>
      </w:r>
      <w:proofErr w:type="spellStart"/>
      <w:r>
        <w:rPr>
          <w:lang w:val="en-US"/>
        </w:rPr>
        <w:t>Tims</w:t>
      </w:r>
      <w:proofErr w:type="spellEnd"/>
      <w:r>
        <w:rPr>
          <w:lang w:val="en-US"/>
        </w:rPr>
        <w:t xml:space="preserve"> &amp; Tom Dick &amp; Debbie Productions. Face2face Elementary and Pre-Intermediate DVD. Cambridge University Press.</w:t>
      </w:r>
    </w:p>
    <w:p w:rsidR="00DF0CB7" w:rsidRDefault="00DF0CB7" w:rsidP="00DF0CB7">
      <w:pPr>
        <w:spacing w:after="120"/>
        <w:ind w:left="-284"/>
        <w:jc w:val="both"/>
      </w:pPr>
      <w:r>
        <w:rPr>
          <w:lang w:val="en-US"/>
        </w:rPr>
        <w:t>7. Steve Hills, Martyn Hobbs. Opportunities in Britain. DVD</w:t>
      </w:r>
      <w:r>
        <w:t xml:space="preserve">. </w:t>
      </w:r>
      <w:r>
        <w:rPr>
          <w:lang w:val="en-US"/>
        </w:rPr>
        <w:t>Pearson</w:t>
      </w:r>
      <w:r>
        <w:t xml:space="preserve">. </w:t>
      </w:r>
      <w:r>
        <w:rPr>
          <w:lang w:val="en-US"/>
        </w:rPr>
        <w:t>Longman</w:t>
      </w:r>
      <w:r>
        <w:t>.</w:t>
      </w:r>
    </w:p>
    <w:p w:rsidR="00DF0CB7" w:rsidRDefault="00DF0CB7" w:rsidP="00DF0CB7">
      <w:pPr>
        <w:spacing w:after="120"/>
        <w:ind w:left="-284"/>
        <w:jc w:val="both"/>
      </w:pPr>
      <w:r>
        <w:t xml:space="preserve">8. Кулиш С.А. Английский язык: пособие для поступающих в аспирантуру. – М.: МГСУ, 2011. </w:t>
      </w:r>
    </w:p>
    <w:p w:rsidR="00DF0CB7" w:rsidRDefault="00DF0CB7" w:rsidP="00DF0CB7">
      <w:pPr>
        <w:spacing w:after="120"/>
        <w:ind w:left="-284"/>
        <w:jc w:val="both"/>
      </w:pPr>
      <w:r>
        <w:t>9. Миньяр-</w:t>
      </w:r>
      <w:proofErr w:type="spellStart"/>
      <w:r>
        <w:t>Белоручева</w:t>
      </w:r>
      <w:proofErr w:type="spellEnd"/>
      <w:r>
        <w:t xml:space="preserve"> А.П. Англо-русские обороты научной речи. Практикум для студентов, диссертантов и деловых людей. – М., 000 «Издательский дом «Проспект- АП», 2005.</w:t>
      </w:r>
    </w:p>
    <w:p w:rsidR="00DF0CB7" w:rsidRDefault="00DF0CB7" w:rsidP="00DF0CB7">
      <w:pPr>
        <w:spacing w:after="120"/>
        <w:ind w:left="-284"/>
        <w:jc w:val="both"/>
      </w:pPr>
      <w:r>
        <w:t xml:space="preserve">10. Фёдорова Л.А. Английский язык, французский язык, немецкий язык для поступающих в аспирантуру. – М.: АСТ, 2009. </w:t>
      </w:r>
    </w:p>
    <w:p w:rsidR="00DF0CB7" w:rsidRDefault="00DF0CB7" w:rsidP="00DF0CB7">
      <w:pPr>
        <w:spacing w:after="120"/>
        <w:ind w:left="-284"/>
        <w:jc w:val="both"/>
        <w:rPr>
          <w:sz w:val="23"/>
          <w:szCs w:val="23"/>
        </w:rPr>
      </w:pPr>
      <w:r>
        <w:t>11. Чернова Н. И., Нанай Ф. А. Английский язык: Учебное пособие для поступающих в аспирантуру. – М.: Изд-во МИРЭА, 2002.</w:t>
      </w:r>
      <w:r>
        <w:rPr>
          <w:sz w:val="23"/>
          <w:szCs w:val="23"/>
        </w:rPr>
        <w:t xml:space="preserve"> </w:t>
      </w:r>
    </w:p>
    <w:p w:rsidR="00DF0CB7" w:rsidRPr="003F270F" w:rsidRDefault="00DF0CB7" w:rsidP="004A78B4">
      <w:pPr>
        <w:spacing w:after="120"/>
        <w:jc w:val="both"/>
        <w:rPr>
          <w:sz w:val="23"/>
          <w:szCs w:val="23"/>
        </w:rPr>
      </w:pPr>
      <w:r w:rsidRPr="003F270F">
        <w:rPr>
          <w:sz w:val="23"/>
          <w:szCs w:val="23"/>
        </w:rPr>
        <w:t xml:space="preserve"> </w:t>
      </w:r>
    </w:p>
    <w:p w:rsidR="00DF0CB7" w:rsidRPr="003F270F" w:rsidRDefault="00DF0CB7" w:rsidP="00DF0CB7">
      <w:pPr>
        <w:spacing w:after="120"/>
        <w:ind w:left="-284"/>
        <w:jc w:val="both"/>
        <w:rPr>
          <w:sz w:val="23"/>
          <w:szCs w:val="23"/>
        </w:rPr>
      </w:pPr>
    </w:p>
    <w:p w:rsidR="00DF0CB7" w:rsidRPr="003F270F" w:rsidRDefault="00DF0CB7" w:rsidP="00DF0CB7">
      <w:pPr>
        <w:spacing w:after="120"/>
        <w:ind w:left="-284"/>
        <w:jc w:val="both"/>
        <w:rPr>
          <w:b/>
        </w:rPr>
      </w:pPr>
      <w:r>
        <w:rPr>
          <w:b/>
        </w:rPr>
        <w:t>Б</w:t>
      </w:r>
      <w:r w:rsidRPr="003F270F">
        <w:rPr>
          <w:b/>
        </w:rPr>
        <w:t>)</w:t>
      </w:r>
      <w:r w:rsidRPr="003F270F">
        <w:t xml:space="preserve"> </w:t>
      </w:r>
      <w:r>
        <w:rPr>
          <w:b/>
        </w:rPr>
        <w:t>Дополнительная</w:t>
      </w:r>
      <w:r w:rsidRPr="003F270F">
        <w:rPr>
          <w:b/>
        </w:rPr>
        <w:t xml:space="preserve"> </w:t>
      </w:r>
      <w:r>
        <w:rPr>
          <w:b/>
        </w:rPr>
        <w:t>литература</w:t>
      </w:r>
    </w:p>
    <w:p w:rsidR="00DF0CB7" w:rsidRDefault="00DF0CB7" w:rsidP="00DF0CB7">
      <w:pPr>
        <w:spacing w:after="120"/>
        <w:ind w:left="-284"/>
        <w:jc w:val="both"/>
        <w:rPr>
          <w:lang w:val="en-US"/>
        </w:rPr>
      </w:pPr>
      <w:r w:rsidRPr="003F270F">
        <w:t xml:space="preserve">1. </w:t>
      </w:r>
      <w:r>
        <w:rPr>
          <w:lang w:val="en-US"/>
        </w:rPr>
        <w:t>Jacky</w:t>
      </w:r>
      <w:r w:rsidRPr="003F270F">
        <w:t xml:space="preserve"> </w:t>
      </w:r>
      <w:proofErr w:type="spellStart"/>
      <w:r>
        <w:rPr>
          <w:lang w:val="en-US"/>
        </w:rPr>
        <w:t>Newbrook</w:t>
      </w:r>
      <w:proofErr w:type="spellEnd"/>
      <w:r w:rsidRPr="003F270F">
        <w:t xml:space="preserve">. </w:t>
      </w:r>
      <w:r>
        <w:rPr>
          <w:lang w:val="en-US"/>
        </w:rPr>
        <w:t xml:space="preserve">Judith Wilson. Gold Exam </w:t>
      </w:r>
      <w:proofErr w:type="spellStart"/>
      <w:r>
        <w:rPr>
          <w:lang w:val="en-US"/>
        </w:rPr>
        <w:t>Maximiser</w:t>
      </w:r>
      <w:proofErr w:type="spellEnd"/>
      <w:r>
        <w:rPr>
          <w:lang w:val="en-US"/>
        </w:rPr>
        <w:t>. PET. Pearson Education Limited. 2005.</w:t>
      </w:r>
    </w:p>
    <w:p w:rsidR="00DF0CB7" w:rsidRDefault="00DF0CB7" w:rsidP="00DF0CB7">
      <w:pPr>
        <w:spacing w:after="120"/>
        <w:ind w:left="-284"/>
        <w:jc w:val="both"/>
        <w:rPr>
          <w:lang w:val="en-US"/>
        </w:rPr>
      </w:pPr>
      <w:r>
        <w:rPr>
          <w:lang w:val="en-US"/>
        </w:rPr>
        <w:t>2. Virginia Evans. Round-Up 4. English Grammar Book. Pearson Education Limited. 2005.</w:t>
      </w:r>
    </w:p>
    <w:p w:rsidR="00DF0CB7" w:rsidRDefault="00DF0CB7" w:rsidP="00DF0CB7">
      <w:pPr>
        <w:spacing w:after="120"/>
        <w:ind w:left="-284"/>
        <w:jc w:val="both"/>
        <w:rPr>
          <w:lang w:val="en-US"/>
        </w:rPr>
      </w:pPr>
      <w:r>
        <w:rPr>
          <w:lang w:val="en-US"/>
        </w:rPr>
        <w:t xml:space="preserve">3. Sally Burgess. Gold Plus Exam </w:t>
      </w:r>
      <w:proofErr w:type="spellStart"/>
      <w:r>
        <w:rPr>
          <w:lang w:val="en-US"/>
        </w:rPr>
        <w:t>Maximiser</w:t>
      </w:r>
      <w:proofErr w:type="spellEnd"/>
      <w:r>
        <w:rPr>
          <w:lang w:val="en-US"/>
        </w:rPr>
        <w:t>. FCE. Pearson Education Limited. 2008.</w:t>
      </w:r>
    </w:p>
    <w:p w:rsidR="00DF0CB7" w:rsidRDefault="00DF0CB7" w:rsidP="00DF0CB7">
      <w:pPr>
        <w:spacing w:after="120"/>
        <w:ind w:left="-284"/>
        <w:jc w:val="both"/>
      </w:pPr>
      <w:r>
        <w:rPr>
          <w:lang w:val="en-US"/>
        </w:rPr>
        <w:t xml:space="preserve">4. Luke </w:t>
      </w:r>
      <w:proofErr w:type="spellStart"/>
      <w:r>
        <w:rPr>
          <w:lang w:val="en-US"/>
        </w:rPr>
        <w:t>Prodromou</w:t>
      </w:r>
      <w:proofErr w:type="spellEnd"/>
      <w:r>
        <w:rPr>
          <w:lang w:val="en-US"/>
        </w:rPr>
        <w:t xml:space="preserve">. Grammar and Vocabulary for First Certificate. Pearson Education Limited. </w:t>
      </w:r>
      <w:r>
        <w:t>2007.</w:t>
      </w:r>
    </w:p>
    <w:p w:rsidR="00DF0CB7" w:rsidRDefault="00DF0CB7" w:rsidP="00DF0CB7">
      <w:pPr>
        <w:spacing w:after="120"/>
        <w:ind w:left="-284"/>
        <w:jc w:val="both"/>
      </w:pPr>
      <w:r>
        <w:t>5. М.М. Маковский. Историко-этимологический словарь современного английского языка. М. 2000.</w:t>
      </w:r>
    </w:p>
    <w:p w:rsidR="00DF0CB7" w:rsidRDefault="00DF0CB7" w:rsidP="00DF0CB7">
      <w:pPr>
        <w:spacing w:after="120"/>
        <w:ind w:left="-284"/>
        <w:jc w:val="both"/>
      </w:pPr>
      <w:r>
        <w:t xml:space="preserve">6. С. Бен Лев. Словарь библейских терминов. </w:t>
      </w:r>
      <w:proofErr w:type="gramStart"/>
      <w:r>
        <w:t>С-Пб</w:t>
      </w:r>
      <w:proofErr w:type="gramEnd"/>
      <w:r>
        <w:t>. 2000.</w:t>
      </w:r>
    </w:p>
    <w:p w:rsidR="00DF0CB7" w:rsidRDefault="00DF0CB7" w:rsidP="00DF0CB7">
      <w:pPr>
        <w:spacing w:after="120"/>
        <w:ind w:left="-284"/>
        <w:jc w:val="both"/>
      </w:pPr>
      <w:r>
        <w:t xml:space="preserve">7. Адриан </w:t>
      </w:r>
      <w:proofErr w:type="spellStart"/>
      <w:r>
        <w:t>Рум</w:t>
      </w:r>
      <w:proofErr w:type="spellEnd"/>
      <w:r>
        <w:t>. Великобритания. Лингвострановедческий словарь. М. 2002.</w:t>
      </w:r>
    </w:p>
    <w:p w:rsidR="00DF0CB7" w:rsidRDefault="00DF0CB7" w:rsidP="00DF0CB7">
      <w:pPr>
        <w:spacing w:after="120"/>
        <w:ind w:left="-284"/>
        <w:jc w:val="both"/>
      </w:pPr>
      <w:r>
        <w:t>8. А.А. Азаров. Русско-английский словарь религиозной лексики (с толкованиями). М. 2002</w:t>
      </w:r>
    </w:p>
    <w:p w:rsidR="00DF0CB7" w:rsidRPr="003F270F" w:rsidRDefault="00DF0CB7" w:rsidP="00DF0CB7">
      <w:pPr>
        <w:spacing w:after="120"/>
        <w:ind w:left="-284"/>
        <w:jc w:val="both"/>
        <w:rPr>
          <w:lang w:val="en-US"/>
        </w:rPr>
      </w:pPr>
      <w:r>
        <w:t xml:space="preserve">9. К. Н. Качалова, Е. Е. </w:t>
      </w:r>
      <w:proofErr w:type="spellStart"/>
      <w:r>
        <w:t>Израйлевич</w:t>
      </w:r>
      <w:proofErr w:type="spellEnd"/>
      <w:r>
        <w:t>. Практическая грамматика Английского языка. М</w:t>
      </w:r>
      <w:r w:rsidRPr="003F270F">
        <w:rPr>
          <w:lang w:val="en-US"/>
        </w:rPr>
        <w:t>. 2003.</w:t>
      </w:r>
    </w:p>
    <w:p w:rsidR="00751C65" w:rsidRDefault="004A78B4" w:rsidP="00DF0CB7">
      <w:pPr>
        <w:spacing w:after="120"/>
        <w:ind w:left="-284"/>
        <w:jc w:val="both"/>
        <w:rPr>
          <w:sz w:val="23"/>
          <w:szCs w:val="23"/>
          <w:lang w:val="en-US"/>
        </w:rPr>
      </w:pPr>
      <w:r w:rsidRPr="004A78B4">
        <w:rPr>
          <w:lang w:val="en-US"/>
        </w:rPr>
        <w:t xml:space="preserve">10. </w:t>
      </w:r>
      <w:r>
        <w:rPr>
          <w:sz w:val="23"/>
          <w:szCs w:val="23"/>
        </w:rPr>
        <w:t>Дудорова</w:t>
      </w:r>
      <w:r>
        <w:rPr>
          <w:sz w:val="23"/>
          <w:szCs w:val="23"/>
          <w:lang w:val="en-US"/>
        </w:rPr>
        <w:t xml:space="preserve"> </w:t>
      </w:r>
      <w:r>
        <w:rPr>
          <w:sz w:val="23"/>
          <w:szCs w:val="23"/>
        </w:rPr>
        <w:t>Э</w:t>
      </w:r>
      <w:r>
        <w:rPr>
          <w:sz w:val="23"/>
          <w:szCs w:val="23"/>
          <w:lang w:val="en-US"/>
        </w:rPr>
        <w:t>.</w:t>
      </w:r>
      <w:r>
        <w:rPr>
          <w:sz w:val="23"/>
          <w:szCs w:val="23"/>
        </w:rPr>
        <w:t>С</w:t>
      </w:r>
      <w:r>
        <w:rPr>
          <w:sz w:val="23"/>
          <w:szCs w:val="23"/>
          <w:lang w:val="en-US"/>
        </w:rPr>
        <w:t xml:space="preserve">. A Practical Course of Conversational English. - </w:t>
      </w:r>
      <w:r>
        <w:rPr>
          <w:sz w:val="23"/>
          <w:szCs w:val="23"/>
        </w:rPr>
        <w:t>СПб</w:t>
      </w:r>
      <w:r>
        <w:rPr>
          <w:sz w:val="23"/>
          <w:szCs w:val="23"/>
          <w:lang w:val="en-US"/>
        </w:rPr>
        <w:t>, 2000</w:t>
      </w:r>
    </w:p>
    <w:p w:rsidR="00751C65" w:rsidRDefault="00751C65">
      <w:pPr>
        <w:spacing w:after="160" w:line="259" w:lineRule="auto"/>
        <w:rPr>
          <w:sz w:val="23"/>
          <w:szCs w:val="23"/>
          <w:lang w:val="en-US"/>
        </w:rPr>
      </w:pPr>
      <w:r>
        <w:rPr>
          <w:sz w:val="23"/>
          <w:szCs w:val="23"/>
          <w:lang w:val="en-US"/>
        </w:rPr>
        <w:br w:type="page"/>
      </w:r>
    </w:p>
    <w:p w:rsidR="00751C65" w:rsidRPr="00751C65" w:rsidRDefault="00751C65" w:rsidP="00751C65">
      <w:pPr>
        <w:spacing w:after="120" w:line="276" w:lineRule="auto"/>
        <w:ind w:left="-284"/>
        <w:jc w:val="center"/>
        <w:rPr>
          <w:b/>
        </w:rPr>
      </w:pPr>
      <w:r w:rsidRPr="00751C65">
        <w:rPr>
          <w:b/>
        </w:rPr>
        <w:lastRenderedPageBreak/>
        <w:t>Немецкий язык</w:t>
      </w:r>
    </w:p>
    <w:p w:rsidR="00751C65" w:rsidRPr="00751C65" w:rsidRDefault="00751C65" w:rsidP="00751C65">
      <w:pPr>
        <w:spacing w:after="120" w:line="276" w:lineRule="auto"/>
        <w:ind w:left="-284"/>
        <w:jc w:val="center"/>
        <w:rPr>
          <w:b/>
        </w:rPr>
      </w:pPr>
    </w:p>
    <w:p w:rsidR="00751C65" w:rsidRPr="00751C65" w:rsidRDefault="00751C65" w:rsidP="00751C65">
      <w:pPr>
        <w:pStyle w:val="a5"/>
        <w:numPr>
          <w:ilvl w:val="0"/>
          <w:numId w:val="5"/>
        </w:numPr>
        <w:spacing w:after="120" w:line="276" w:lineRule="auto"/>
        <w:jc w:val="both"/>
        <w:rPr>
          <w:rFonts w:ascii="Times New Roman" w:hAnsi="Times New Roman" w:cs="Times New Roman"/>
        </w:rPr>
      </w:pPr>
      <w:proofErr w:type="spellStart"/>
      <w:r w:rsidRPr="00751C65">
        <w:rPr>
          <w:rFonts w:ascii="Times New Roman" w:hAnsi="Times New Roman" w:cs="Times New Roman"/>
        </w:rPr>
        <w:t>Фёдорова</w:t>
      </w:r>
      <w:proofErr w:type="spellEnd"/>
      <w:r w:rsidRPr="00751C65">
        <w:rPr>
          <w:rFonts w:ascii="Times New Roman" w:hAnsi="Times New Roman" w:cs="Times New Roman"/>
        </w:rPr>
        <w:t xml:space="preserve"> Л.А. </w:t>
      </w:r>
      <w:proofErr w:type="spellStart"/>
      <w:r w:rsidRPr="00751C65">
        <w:rPr>
          <w:rFonts w:ascii="Times New Roman" w:hAnsi="Times New Roman" w:cs="Times New Roman"/>
        </w:rPr>
        <w:t>Английский</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язык</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французский</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язык</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немецкий</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язык</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для</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поступающих</w:t>
      </w:r>
      <w:proofErr w:type="spellEnd"/>
      <w:r w:rsidRPr="00751C65">
        <w:rPr>
          <w:rFonts w:ascii="Times New Roman" w:hAnsi="Times New Roman" w:cs="Times New Roman"/>
        </w:rPr>
        <w:t xml:space="preserve"> в </w:t>
      </w:r>
      <w:proofErr w:type="spellStart"/>
      <w:r w:rsidRPr="00751C65">
        <w:rPr>
          <w:rFonts w:ascii="Times New Roman" w:hAnsi="Times New Roman" w:cs="Times New Roman"/>
        </w:rPr>
        <w:t>аспирантуру</w:t>
      </w:r>
      <w:proofErr w:type="spellEnd"/>
      <w:r w:rsidRPr="00751C65">
        <w:rPr>
          <w:rFonts w:ascii="Times New Roman" w:hAnsi="Times New Roman" w:cs="Times New Roman"/>
        </w:rPr>
        <w:t xml:space="preserve">. – М.: АСТ, 2009. </w:t>
      </w:r>
    </w:p>
    <w:p w:rsidR="00751C65" w:rsidRPr="00751C65" w:rsidRDefault="00751C65" w:rsidP="00751C65">
      <w:pPr>
        <w:pStyle w:val="a5"/>
        <w:numPr>
          <w:ilvl w:val="0"/>
          <w:numId w:val="5"/>
        </w:numPr>
        <w:spacing w:after="120" w:line="276" w:lineRule="auto"/>
        <w:jc w:val="both"/>
        <w:rPr>
          <w:rFonts w:ascii="Times New Roman" w:hAnsi="Times New Roman" w:cs="Times New Roman"/>
        </w:rPr>
      </w:pPr>
      <w:r w:rsidRPr="00751C65">
        <w:rPr>
          <w:rFonts w:ascii="Times New Roman" w:hAnsi="Times New Roman" w:cs="Times New Roman"/>
        </w:rPr>
        <w:t xml:space="preserve"> </w:t>
      </w:r>
      <w:proofErr w:type="spellStart"/>
      <w:r w:rsidRPr="00751C65">
        <w:rPr>
          <w:rFonts w:ascii="Times New Roman" w:hAnsi="Times New Roman" w:cs="Times New Roman"/>
        </w:rPr>
        <w:t>Завьялова</w:t>
      </w:r>
      <w:proofErr w:type="spellEnd"/>
      <w:r w:rsidRPr="00751C65">
        <w:rPr>
          <w:rFonts w:ascii="Times New Roman" w:hAnsi="Times New Roman" w:cs="Times New Roman"/>
        </w:rPr>
        <w:t xml:space="preserve"> </w:t>
      </w:r>
      <w:proofErr w:type="gramStart"/>
      <w:r w:rsidRPr="00751C65">
        <w:rPr>
          <w:rFonts w:ascii="Times New Roman" w:hAnsi="Times New Roman" w:cs="Times New Roman"/>
        </w:rPr>
        <w:t>В.М.,</w:t>
      </w:r>
      <w:proofErr w:type="gramEnd"/>
      <w:r w:rsidRPr="00751C65">
        <w:rPr>
          <w:rFonts w:ascii="Times New Roman" w:hAnsi="Times New Roman" w:cs="Times New Roman"/>
        </w:rPr>
        <w:t xml:space="preserve"> </w:t>
      </w:r>
      <w:proofErr w:type="spellStart"/>
      <w:r w:rsidRPr="00751C65">
        <w:rPr>
          <w:rFonts w:ascii="Times New Roman" w:hAnsi="Times New Roman" w:cs="Times New Roman"/>
        </w:rPr>
        <w:t>Ильина</w:t>
      </w:r>
      <w:proofErr w:type="spellEnd"/>
      <w:r w:rsidRPr="00751C65">
        <w:rPr>
          <w:rFonts w:ascii="Times New Roman" w:hAnsi="Times New Roman" w:cs="Times New Roman"/>
        </w:rPr>
        <w:t xml:space="preserve"> Л.В. </w:t>
      </w:r>
      <w:proofErr w:type="spellStart"/>
      <w:r w:rsidRPr="00751C65">
        <w:rPr>
          <w:rFonts w:ascii="Times New Roman" w:hAnsi="Times New Roman" w:cs="Times New Roman"/>
        </w:rPr>
        <w:t>Практический</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курс</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немецкого</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языка</w:t>
      </w:r>
      <w:proofErr w:type="spellEnd"/>
      <w:r w:rsidRPr="00751C65">
        <w:rPr>
          <w:rFonts w:ascii="Times New Roman" w:hAnsi="Times New Roman" w:cs="Times New Roman"/>
        </w:rPr>
        <w:t>. М., 2005</w:t>
      </w:r>
      <w:r w:rsidRPr="00751C65">
        <w:rPr>
          <w:rFonts w:ascii="Times New Roman" w:hAnsi="Times New Roman" w:cs="Times New Roman"/>
          <w:lang w:val="ru-RU"/>
        </w:rPr>
        <w:t>.</w:t>
      </w:r>
    </w:p>
    <w:p w:rsidR="00751C65" w:rsidRPr="00751C65" w:rsidRDefault="00751C65" w:rsidP="00751C65">
      <w:pPr>
        <w:pStyle w:val="a5"/>
        <w:numPr>
          <w:ilvl w:val="0"/>
          <w:numId w:val="5"/>
        </w:numPr>
        <w:spacing w:after="120" w:line="276" w:lineRule="auto"/>
        <w:jc w:val="both"/>
        <w:rPr>
          <w:rFonts w:ascii="Times New Roman" w:hAnsi="Times New Roman" w:cs="Times New Roman"/>
        </w:rPr>
      </w:pPr>
      <w:proofErr w:type="spellStart"/>
      <w:r w:rsidRPr="00751C65">
        <w:rPr>
          <w:rFonts w:ascii="Times New Roman" w:hAnsi="Times New Roman" w:cs="Times New Roman"/>
        </w:rPr>
        <w:t>Агаркова</w:t>
      </w:r>
      <w:proofErr w:type="spellEnd"/>
      <w:r w:rsidRPr="00751C65">
        <w:rPr>
          <w:rFonts w:ascii="Times New Roman" w:hAnsi="Times New Roman" w:cs="Times New Roman"/>
        </w:rPr>
        <w:t xml:space="preserve"> Е.В. </w:t>
      </w:r>
      <w:proofErr w:type="spellStart"/>
      <w:r w:rsidRPr="00751C65">
        <w:rPr>
          <w:rFonts w:ascii="Times New Roman" w:hAnsi="Times New Roman" w:cs="Times New Roman"/>
        </w:rPr>
        <w:t>Немецкий</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язык</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Основной</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курс</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СПб</w:t>
      </w:r>
      <w:proofErr w:type="spellEnd"/>
      <w:r w:rsidRPr="00751C65">
        <w:rPr>
          <w:rFonts w:ascii="Times New Roman" w:hAnsi="Times New Roman" w:cs="Times New Roman"/>
        </w:rPr>
        <w:t>., 2002</w:t>
      </w:r>
      <w:r w:rsidRPr="00751C65">
        <w:rPr>
          <w:rFonts w:ascii="Times New Roman" w:hAnsi="Times New Roman" w:cs="Times New Roman"/>
          <w:lang w:val="ru-RU"/>
        </w:rPr>
        <w:t>.</w:t>
      </w:r>
    </w:p>
    <w:p w:rsidR="00751C65" w:rsidRPr="00751C65" w:rsidRDefault="00751C65" w:rsidP="00751C65">
      <w:pPr>
        <w:pStyle w:val="a5"/>
        <w:numPr>
          <w:ilvl w:val="0"/>
          <w:numId w:val="5"/>
        </w:numPr>
        <w:spacing w:after="120" w:line="276" w:lineRule="auto"/>
        <w:jc w:val="both"/>
        <w:rPr>
          <w:rFonts w:ascii="Times New Roman" w:hAnsi="Times New Roman" w:cs="Times New Roman"/>
        </w:rPr>
      </w:pPr>
      <w:proofErr w:type="spellStart"/>
      <w:r w:rsidRPr="00751C65">
        <w:rPr>
          <w:rFonts w:ascii="Times New Roman" w:hAnsi="Times New Roman" w:cs="Times New Roman"/>
        </w:rPr>
        <w:t>Сущинский</w:t>
      </w:r>
      <w:proofErr w:type="spellEnd"/>
      <w:r w:rsidRPr="00751C65">
        <w:rPr>
          <w:rFonts w:ascii="Times New Roman" w:hAnsi="Times New Roman" w:cs="Times New Roman"/>
        </w:rPr>
        <w:t xml:space="preserve"> И.И. </w:t>
      </w:r>
      <w:proofErr w:type="spellStart"/>
      <w:r w:rsidRPr="00751C65">
        <w:rPr>
          <w:rFonts w:ascii="Times New Roman" w:hAnsi="Times New Roman" w:cs="Times New Roman"/>
        </w:rPr>
        <w:t>Практический</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курс</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современного</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немецкого</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языка</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для</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юридических</w:t>
      </w:r>
      <w:proofErr w:type="spellEnd"/>
      <w:r w:rsidRPr="00751C65">
        <w:rPr>
          <w:rFonts w:ascii="Times New Roman" w:hAnsi="Times New Roman" w:cs="Times New Roman"/>
        </w:rPr>
        <w:t xml:space="preserve"> и </w:t>
      </w:r>
      <w:proofErr w:type="spellStart"/>
      <w:r w:rsidRPr="00751C65">
        <w:rPr>
          <w:rFonts w:ascii="Times New Roman" w:hAnsi="Times New Roman" w:cs="Times New Roman"/>
        </w:rPr>
        <w:t>гуманитарных</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вузов</w:t>
      </w:r>
      <w:proofErr w:type="spellEnd"/>
      <w:r w:rsidRPr="00751C65">
        <w:rPr>
          <w:rFonts w:ascii="Times New Roman" w:hAnsi="Times New Roman" w:cs="Times New Roman"/>
        </w:rPr>
        <w:t>. М., ГИС, 1999</w:t>
      </w:r>
      <w:r w:rsidRPr="00751C65">
        <w:rPr>
          <w:rFonts w:ascii="Times New Roman" w:hAnsi="Times New Roman" w:cs="Times New Roman"/>
          <w:lang w:val="ru-RU"/>
        </w:rPr>
        <w:t>.</w:t>
      </w:r>
    </w:p>
    <w:p w:rsidR="00751C65" w:rsidRPr="00751C65" w:rsidRDefault="00751C65" w:rsidP="00751C65">
      <w:pPr>
        <w:pStyle w:val="a5"/>
        <w:numPr>
          <w:ilvl w:val="0"/>
          <w:numId w:val="5"/>
        </w:numPr>
        <w:spacing w:after="120" w:line="276" w:lineRule="auto"/>
        <w:jc w:val="both"/>
        <w:rPr>
          <w:rFonts w:ascii="Times New Roman" w:hAnsi="Times New Roman" w:cs="Times New Roman"/>
        </w:rPr>
      </w:pPr>
      <w:r w:rsidRPr="00751C65">
        <w:rPr>
          <w:rFonts w:ascii="Times New Roman" w:hAnsi="Times New Roman" w:cs="Times New Roman"/>
        </w:rPr>
        <w:t xml:space="preserve"> </w:t>
      </w:r>
      <w:proofErr w:type="spellStart"/>
      <w:r w:rsidRPr="00751C65">
        <w:rPr>
          <w:rFonts w:ascii="Times New Roman" w:hAnsi="Times New Roman" w:cs="Times New Roman"/>
        </w:rPr>
        <w:t>Немецкий</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язык</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Учебные</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задания</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по</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развитию</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навыков</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устной</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речи</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СПб</w:t>
      </w:r>
      <w:proofErr w:type="spellEnd"/>
      <w:r w:rsidRPr="00751C65">
        <w:rPr>
          <w:rFonts w:ascii="Times New Roman" w:hAnsi="Times New Roman" w:cs="Times New Roman"/>
        </w:rPr>
        <w:t>, ГУАП, 2011</w:t>
      </w:r>
      <w:r w:rsidRPr="00751C65">
        <w:rPr>
          <w:rFonts w:ascii="Times New Roman" w:hAnsi="Times New Roman" w:cs="Times New Roman"/>
          <w:lang w:val="ru-RU"/>
        </w:rPr>
        <w:t>.</w:t>
      </w:r>
    </w:p>
    <w:p w:rsidR="00751C65" w:rsidRPr="00751C65" w:rsidRDefault="00751C65" w:rsidP="00751C65">
      <w:pPr>
        <w:pStyle w:val="a5"/>
        <w:numPr>
          <w:ilvl w:val="0"/>
          <w:numId w:val="5"/>
        </w:numPr>
        <w:spacing w:after="120" w:line="276" w:lineRule="auto"/>
        <w:jc w:val="both"/>
        <w:rPr>
          <w:rFonts w:ascii="Times New Roman" w:hAnsi="Times New Roman" w:cs="Times New Roman"/>
        </w:rPr>
      </w:pPr>
      <w:proofErr w:type="spellStart"/>
      <w:r w:rsidRPr="00751C65">
        <w:rPr>
          <w:rFonts w:ascii="Times New Roman" w:hAnsi="Times New Roman" w:cs="Times New Roman"/>
        </w:rPr>
        <w:t>Немецкий</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язык</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Учебные</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задания</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по</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практической</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грамматике</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СПб</w:t>
      </w:r>
      <w:proofErr w:type="spellEnd"/>
      <w:r w:rsidRPr="00751C65">
        <w:rPr>
          <w:rFonts w:ascii="Times New Roman" w:hAnsi="Times New Roman" w:cs="Times New Roman"/>
        </w:rPr>
        <w:t>, ГУАП, 1998/2003</w:t>
      </w:r>
    </w:p>
    <w:p w:rsidR="00751C65" w:rsidRPr="00751C65" w:rsidRDefault="00751C65" w:rsidP="00751C65">
      <w:pPr>
        <w:pStyle w:val="a5"/>
        <w:spacing w:after="120" w:line="276" w:lineRule="auto"/>
        <w:ind w:left="76"/>
        <w:jc w:val="both"/>
        <w:rPr>
          <w:rFonts w:ascii="Times New Roman" w:hAnsi="Times New Roman" w:cs="Times New Roman"/>
        </w:rPr>
      </w:pPr>
    </w:p>
    <w:p w:rsidR="00751C65" w:rsidRPr="00751C65" w:rsidRDefault="00751C65" w:rsidP="00751C65">
      <w:pPr>
        <w:pStyle w:val="a5"/>
        <w:spacing w:after="120" w:line="276" w:lineRule="auto"/>
        <w:ind w:left="76"/>
        <w:jc w:val="both"/>
        <w:rPr>
          <w:rFonts w:ascii="Times New Roman" w:hAnsi="Times New Roman" w:cs="Times New Roman"/>
        </w:rPr>
      </w:pPr>
    </w:p>
    <w:p w:rsidR="00751C65" w:rsidRPr="00751C65" w:rsidRDefault="00751C65" w:rsidP="00751C65">
      <w:pPr>
        <w:pStyle w:val="a5"/>
        <w:spacing w:after="120" w:line="276" w:lineRule="auto"/>
        <w:ind w:left="76"/>
        <w:jc w:val="both"/>
        <w:rPr>
          <w:rFonts w:ascii="Times New Roman" w:hAnsi="Times New Roman" w:cs="Times New Roman"/>
        </w:rPr>
      </w:pPr>
    </w:p>
    <w:p w:rsidR="00751C65" w:rsidRPr="00751C65" w:rsidRDefault="00751C65" w:rsidP="00751C65">
      <w:pPr>
        <w:pStyle w:val="a5"/>
        <w:spacing w:after="120" w:line="276" w:lineRule="auto"/>
        <w:ind w:left="76"/>
        <w:jc w:val="both"/>
        <w:rPr>
          <w:rFonts w:ascii="Times New Roman" w:hAnsi="Times New Roman" w:cs="Times New Roman"/>
        </w:rPr>
      </w:pPr>
    </w:p>
    <w:p w:rsidR="00751C65" w:rsidRPr="00751C65" w:rsidRDefault="00751C65" w:rsidP="00751C65">
      <w:pPr>
        <w:pStyle w:val="a5"/>
        <w:spacing w:after="120" w:line="276" w:lineRule="auto"/>
        <w:ind w:left="76"/>
        <w:jc w:val="center"/>
        <w:rPr>
          <w:rFonts w:ascii="Times New Roman" w:hAnsi="Times New Roman" w:cs="Times New Roman"/>
        </w:rPr>
      </w:pPr>
      <w:proofErr w:type="spellStart"/>
      <w:r w:rsidRPr="00751C65">
        <w:rPr>
          <w:rFonts w:ascii="Times New Roman" w:hAnsi="Times New Roman" w:cs="Times New Roman"/>
          <w:b/>
        </w:rPr>
        <w:t>Французский</w:t>
      </w:r>
      <w:proofErr w:type="spellEnd"/>
      <w:r w:rsidRPr="00751C65">
        <w:rPr>
          <w:rFonts w:ascii="Times New Roman" w:hAnsi="Times New Roman" w:cs="Times New Roman"/>
          <w:b/>
        </w:rPr>
        <w:t xml:space="preserve"> </w:t>
      </w:r>
      <w:proofErr w:type="spellStart"/>
      <w:r w:rsidRPr="00751C65">
        <w:rPr>
          <w:rFonts w:ascii="Times New Roman" w:hAnsi="Times New Roman" w:cs="Times New Roman"/>
          <w:b/>
        </w:rPr>
        <w:t>язык</w:t>
      </w:r>
      <w:proofErr w:type="spellEnd"/>
    </w:p>
    <w:p w:rsidR="00751C65" w:rsidRPr="00751C65" w:rsidRDefault="00751C65" w:rsidP="00751C65">
      <w:pPr>
        <w:spacing w:line="276" w:lineRule="auto"/>
        <w:ind w:left="-142"/>
        <w:jc w:val="center"/>
        <w:rPr>
          <w:b/>
        </w:rPr>
      </w:pPr>
    </w:p>
    <w:p w:rsidR="00751C65" w:rsidRPr="00751C65" w:rsidRDefault="00751C65" w:rsidP="00751C65">
      <w:pPr>
        <w:pStyle w:val="a5"/>
        <w:numPr>
          <w:ilvl w:val="0"/>
          <w:numId w:val="6"/>
        </w:numPr>
        <w:spacing w:line="276" w:lineRule="auto"/>
        <w:ind w:left="-142"/>
        <w:jc w:val="both"/>
        <w:rPr>
          <w:rFonts w:ascii="Times New Roman" w:hAnsi="Times New Roman" w:cs="Times New Roman"/>
          <w:b/>
        </w:rPr>
      </w:pPr>
      <w:proofErr w:type="spellStart"/>
      <w:r w:rsidRPr="00751C65">
        <w:rPr>
          <w:rFonts w:ascii="Times New Roman" w:hAnsi="Times New Roman" w:cs="Times New Roman"/>
        </w:rPr>
        <w:t>Попова</w:t>
      </w:r>
      <w:proofErr w:type="spellEnd"/>
      <w:r w:rsidRPr="00751C65">
        <w:rPr>
          <w:rFonts w:ascii="Times New Roman" w:hAnsi="Times New Roman" w:cs="Times New Roman"/>
        </w:rPr>
        <w:t xml:space="preserve"> </w:t>
      </w:r>
      <w:proofErr w:type="gramStart"/>
      <w:r w:rsidRPr="00751C65">
        <w:rPr>
          <w:rFonts w:ascii="Times New Roman" w:hAnsi="Times New Roman" w:cs="Times New Roman"/>
        </w:rPr>
        <w:t>И.Н.,</w:t>
      </w:r>
      <w:proofErr w:type="gramEnd"/>
      <w:r w:rsidRPr="00751C65">
        <w:rPr>
          <w:rFonts w:ascii="Times New Roman" w:hAnsi="Times New Roman" w:cs="Times New Roman"/>
        </w:rPr>
        <w:t xml:space="preserve"> </w:t>
      </w:r>
      <w:proofErr w:type="spellStart"/>
      <w:r w:rsidRPr="00751C65">
        <w:rPr>
          <w:rFonts w:ascii="Times New Roman" w:hAnsi="Times New Roman" w:cs="Times New Roman"/>
        </w:rPr>
        <w:t>Казакова</w:t>
      </w:r>
      <w:proofErr w:type="spellEnd"/>
      <w:r w:rsidRPr="00751C65">
        <w:rPr>
          <w:rFonts w:ascii="Times New Roman" w:hAnsi="Times New Roman" w:cs="Times New Roman"/>
        </w:rPr>
        <w:t xml:space="preserve"> Ж.А. </w:t>
      </w:r>
      <w:proofErr w:type="spellStart"/>
      <w:r w:rsidRPr="00751C65">
        <w:rPr>
          <w:rFonts w:ascii="Times New Roman" w:hAnsi="Times New Roman" w:cs="Times New Roman"/>
        </w:rPr>
        <w:t>Грамматика</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французского</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языка</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Практический</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курс</w:t>
      </w:r>
      <w:proofErr w:type="spellEnd"/>
      <w:r w:rsidRPr="00751C65">
        <w:rPr>
          <w:rFonts w:ascii="Times New Roman" w:hAnsi="Times New Roman" w:cs="Times New Roman"/>
        </w:rPr>
        <w:t>. – М., 2007</w:t>
      </w:r>
      <w:r w:rsidRPr="00751C65">
        <w:rPr>
          <w:rFonts w:ascii="Times New Roman" w:hAnsi="Times New Roman" w:cs="Times New Roman"/>
          <w:lang w:val="ru-RU"/>
        </w:rPr>
        <w:t>.</w:t>
      </w:r>
    </w:p>
    <w:p w:rsidR="00751C65" w:rsidRPr="00751C65" w:rsidRDefault="00751C65" w:rsidP="00751C65">
      <w:pPr>
        <w:pStyle w:val="a5"/>
        <w:numPr>
          <w:ilvl w:val="0"/>
          <w:numId w:val="6"/>
        </w:numPr>
        <w:spacing w:line="276" w:lineRule="auto"/>
        <w:ind w:left="-142"/>
        <w:jc w:val="both"/>
        <w:rPr>
          <w:rFonts w:ascii="Times New Roman" w:hAnsi="Times New Roman" w:cs="Times New Roman"/>
          <w:b/>
        </w:rPr>
      </w:pPr>
      <w:proofErr w:type="spellStart"/>
      <w:r w:rsidRPr="00751C65">
        <w:rPr>
          <w:rFonts w:ascii="Times New Roman" w:hAnsi="Times New Roman" w:cs="Times New Roman"/>
        </w:rPr>
        <w:t>Фёдорова</w:t>
      </w:r>
      <w:proofErr w:type="spellEnd"/>
      <w:r w:rsidRPr="00751C65">
        <w:rPr>
          <w:rFonts w:ascii="Times New Roman" w:hAnsi="Times New Roman" w:cs="Times New Roman"/>
        </w:rPr>
        <w:t xml:space="preserve"> Л.А. </w:t>
      </w:r>
      <w:proofErr w:type="spellStart"/>
      <w:r w:rsidRPr="00751C65">
        <w:rPr>
          <w:rFonts w:ascii="Times New Roman" w:hAnsi="Times New Roman" w:cs="Times New Roman"/>
        </w:rPr>
        <w:t>Английский</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язык</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французский</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язык</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немецкий</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язык</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для</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поступающих</w:t>
      </w:r>
      <w:proofErr w:type="spellEnd"/>
      <w:r w:rsidRPr="00751C65">
        <w:rPr>
          <w:rFonts w:ascii="Times New Roman" w:hAnsi="Times New Roman" w:cs="Times New Roman"/>
        </w:rPr>
        <w:t xml:space="preserve"> в </w:t>
      </w:r>
      <w:proofErr w:type="spellStart"/>
      <w:r w:rsidRPr="00751C65">
        <w:rPr>
          <w:rFonts w:ascii="Times New Roman" w:hAnsi="Times New Roman" w:cs="Times New Roman"/>
        </w:rPr>
        <w:t>аспирантуру</w:t>
      </w:r>
      <w:proofErr w:type="spellEnd"/>
      <w:r w:rsidRPr="00751C65">
        <w:rPr>
          <w:rFonts w:ascii="Times New Roman" w:hAnsi="Times New Roman" w:cs="Times New Roman"/>
        </w:rPr>
        <w:t>. – М.: АСТ, 2009.</w:t>
      </w:r>
    </w:p>
    <w:p w:rsidR="00751C65" w:rsidRPr="00751C65" w:rsidRDefault="00751C65" w:rsidP="00751C65">
      <w:pPr>
        <w:pStyle w:val="a5"/>
        <w:numPr>
          <w:ilvl w:val="0"/>
          <w:numId w:val="6"/>
        </w:numPr>
        <w:spacing w:line="276" w:lineRule="auto"/>
        <w:ind w:left="-142"/>
        <w:jc w:val="both"/>
        <w:rPr>
          <w:rFonts w:ascii="Times New Roman" w:hAnsi="Times New Roman" w:cs="Times New Roman"/>
          <w:b/>
        </w:rPr>
      </w:pPr>
      <w:proofErr w:type="spellStart"/>
      <w:r w:rsidRPr="00751C65">
        <w:rPr>
          <w:rFonts w:ascii="Times New Roman" w:hAnsi="Times New Roman" w:cs="Times New Roman"/>
        </w:rPr>
        <w:t>Tourisme</w:t>
      </w:r>
      <w:proofErr w:type="spellEnd"/>
      <w:r w:rsidRPr="00751C65">
        <w:rPr>
          <w:rFonts w:ascii="Times New Roman" w:hAnsi="Times New Roman" w:cs="Times New Roman"/>
        </w:rPr>
        <w:t xml:space="preserve"> en France: </w:t>
      </w:r>
      <w:proofErr w:type="spellStart"/>
      <w:r w:rsidRPr="00751C65">
        <w:rPr>
          <w:rFonts w:ascii="Times New Roman" w:hAnsi="Times New Roman" w:cs="Times New Roman"/>
        </w:rPr>
        <w:t>Учебные</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задания</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по</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коммуникативно-направленному</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обучению</w:t>
      </w:r>
      <w:proofErr w:type="spellEnd"/>
      <w:r w:rsidRPr="00751C65">
        <w:rPr>
          <w:rFonts w:ascii="Times New Roman" w:hAnsi="Times New Roman" w:cs="Times New Roman"/>
        </w:rPr>
        <w:t xml:space="preserve"> и </w:t>
      </w:r>
      <w:proofErr w:type="spellStart"/>
      <w:r w:rsidRPr="00751C65">
        <w:rPr>
          <w:rFonts w:ascii="Times New Roman" w:hAnsi="Times New Roman" w:cs="Times New Roman"/>
        </w:rPr>
        <w:t>развитию</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навыков</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профессионально-ориентированного</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чтения</w:t>
      </w:r>
      <w:proofErr w:type="spellEnd"/>
      <w:r w:rsidRPr="00751C65">
        <w:rPr>
          <w:rFonts w:ascii="Times New Roman" w:hAnsi="Times New Roman" w:cs="Times New Roman"/>
        </w:rPr>
        <w:t xml:space="preserve">. </w:t>
      </w:r>
      <w:proofErr w:type="spellStart"/>
      <w:r w:rsidRPr="00751C65">
        <w:rPr>
          <w:rFonts w:ascii="Times New Roman" w:hAnsi="Times New Roman" w:cs="Times New Roman"/>
        </w:rPr>
        <w:t>СПб</w:t>
      </w:r>
      <w:proofErr w:type="spellEnd"/>
      <w:r w:rsidRPr="00751C65">
        <w:rPr>
          <w:rFonts w:ascii="Times New Roman" w:hAnsi="Times New Roman" w:cs="Times New Roman"/>
        </w:rPr>
        <w:t>.: ГУАП, 2009</w:t>
      </w:r>
      <w:r w:rsidRPr="00751C65">
        <w:rPr>
          <w:rFonts w:ascii="Times New Roman" w:hAnsi="Times New Roman" w:cs="Times New Roman"/>
          <w:lang w:val="ru-RU"/>
        </w:rPr>
        <w:t>.</w:t>
      </w:r>
    </w:p>
    <w:p w:rsidR="00751C65" w:rsidRPr="00751C65" w:rsidRDefault="00751C65" w:rsidP="00751C65">
      <w:pPr>
        <w:pStyle w:val="Default"/>
        <w:numPr>
          <w:ilvl w:val="0"/>
          <w:numId w:val="6"/>
        </w:numPr>
        <w:spacing w:line="276" w:lineRule="auto"/>
        <w:ind w:left="-142"/>
        <w:rPr>
          <w:color w:val="auto"/>
        </w:rPr>
      </w:pPr>
      <w:proofErr w:type="spellStart"/>
      <w:r w:rsidRPr="00751C65">
        <w:rPr>
          <w:color w:val="auto"/>
        </w:rPr>
        <w:t>Шиловцева</w:t>
      </w:r>
      <w:proofErr w:type="spellEnd"/>
      <w:r w:rsidRPr="00751C65">
        <w:rPr>
          <w:color w:val="auto"/>
        </w:rPr>
        <w:t xml:space="preserve"> А.П., </w:t>
      </w:r>
      <w:proofErr w:type="spellStart"/>
      <w:r w:rsidRPr="00751C65">
        <w:rPr>
          <w:color w:val="auto"/>
        </w:rPr>
        <w:t>Дергунова</w:t>
      </w:r>
      <w:proofErr w:type="spellEnd"/>
      <w:r w:rsidRPr="00751C65">
        <w:rPr>
          <w:color w:val="auto"/>
        </w:rPr>
        <w:t xml:space="preserve"> К.Н. Учебник французского языка. М., ВШ, 1988 </w:t>
      </w:r>
    </w:p>
    <w:p w:rsidR="00751C65" w:rsidRPr="00751C65" w:rsidRDefault="00751C65" w:rsidP="00751C65">
      <w:pPr>
        <w:pStyle w:val="Default"/>
        <w:numPr>
          <w:ilvl w:val="0"/>
          <w:numId w:val="6"/>
        </w:numPr>
        <w:spacing w:line="276" w:lineRule="auto"/>
        <w:ind w:left="-142"/>
        <w:rPr>
          <w:color w:val="auto"/>
        </w:rPr>
      </w:pPr>
      <w:proofErr w:type="spellStart"/>
      <w:r w:rsidRPr="00751C65">
        <w:rPr>
          <w:color w:val="auto"/>
        </w:rPr>
        <w:t>Формановская</w:t>
      </w:r>
      <w:proofErr w:type="spellEnd"/>
      <w:r w:rsidRPr="00751C65">
        <w:rPr>
          <w:color w:val="auto"/>
        </w:rPr>
        <w:t xml:space="preserve"> Н.И., Соколова Г.Г. Речевой этикет Французско-русские соответствия. Справочник. М.: ВШ, 1998.</w:t>
      </w:r>
    </w:p>
    <w:p w:rsidR="00751C65" w:rsidRPr="00751C65" w:rsidRDefault="00751C65" w:rsidP="00751C65">
      <w:pPr>
        <w:pStyle w:val="Default"/>
        <w:numPr>
          <w:ilvl w:val="0"/>
          <w:numId w:val="6"/>
        </w:numPr>
        <w:spacing w:line="276" w:lineRule="auto"/>
        <w:ind w:left="-142"/>
        <w:rPr>
          <w:color w:val="auto"/>
        </w:rPr>
      </w:pPr>
      <w:r w:rsidRPr="00751C65">
        <w:rPr>
          <w:color w:val="auto"/>
        </w:rPr>
        <w:t>Французский язык. Вводно-фонетический курс. ЛИАП, 1991</w:t>
      </w:r>
    </w:p>
    <w:p w:rsidR="00751C65" w:rsidRPr="00751C65" w:rsidRDefault="00751C65" w:rsidP="00751C65">
      <w:pPr>
        <w:pStyle w:val="Default"/>
        <w:numPr>
          <w:ilvl w:val="0"/>
          <w:numId w:val="6"/>
        </w:numPr>
        <w:spacing w:line="276" w:lineRule="auto"/>
        <w:ind w:left="-142"/>
        <w:rPr>
          <w:color w:val="auto"/>
        </w:rPr>
      </w:pPr>
      <w:r w:rsidRPr="00751C65">
        <w:rPr>
          <w:color w:val="auto"/>
        </w:rPr>
        <w:t>Французский язык. Учебные задания по коммуникативно-направленному обучению. – СПб, ГУАП, 1995, (Уроки 1-4).</w:t>
      </w:r>
    </w:p>
    <w:p w:rsidR="00751C65" w:rsidRPr="00751C65" w:rsidRDefault="00751C65" w:rsidP="00751C65">
      <w:pPr>
        <w:pStyle w:val="Default"/>
        <w:numPr>
          <w:ilvl w:val="0"/>
          <w:numId w:val="6"/>
        </w:numPr>
        <w:spacing w:line="276" w:lineRule="auto"/>
        <w:ind w:left="-142"/>
        <w:rPr>
          <w:color w:val="auto"/>
        </w:rPr>
      </w:pPr>
      <w:r w:rsidRPr="00751C65">
        <w:t>Французский язык. Учебные задания по коммуникативно-направленному обучению. – СПб, ГУАП, 1995, (Уроки 5-7).</w:t>
      </w:r>
    </w:p>
    <w:p w:rsidR="00751C65" w:rsidRPr="00751C65" w:rsidRDefault="00751C65" w:rsidP="00751C65">
      <w:pPr>
        <w:pStyle w:val="Default"/>
        <w:spacing w:line="276" w:lineRule="auto"/>
        <w:ind w:left="-142"/>
        <w:rPr>
          <w:color w:val="auto"/>
        </w:rPr>
      </w:pPr>
      <w:r w:rsidRPr="00751C65">
        <w:rPr>
          <w:color w:val="auto"/>
        </w:rPr>
        <w:t xml:space="preserve">  </w:t>
      </w:r>
    </w:p>
    <w:p w:rsidR="00751C65" w:rsidRPr="00751C65" w:rsidRDefault="00751C65" w:rsidP="00751C65">
      <w:pPr>
        <w:pStyle w:val="Default"/>
        <w:spacing w:line="276" w:lineRule="auto"/>
        <w:ind w:left="-142"/>
        <w:rPr>
          <w:color w:val="auto"/>
        </w:rPr>
      </w:pPr>
      <w:r w:rsidRPr="00751C65">
        <w:rPr>
          <w:color w:val="auto"/>
        </w:rPr>
        <w:t xml:space="preserve"> </w:t>
      </w:r>
    </w:p>
    <w:p w:rsidR="00751C65" w:rsidRPr="00751C65" w:rsidRDefault="00751C65" w:rsidP="00751C65">
      <w:pPr>
        <w:spacing w:line="276" w:lineRule="auto"/>
        <w:ind w:left="-142"/>
        <w:jc w:val="both"/>
        <w:rPr>
          <w:b/>
        </w:rPr>
      </w:pPr>
      <w:r w:rsidRPr="00751C65">
        <w:t xml:space="preserve"> </w:t>
      </w:r>
    </w:p>
    <w:p w:rsidR="00751C65" w:rsidRPr="00751C65" w:rsidRDefault="00751C65" w:rsidP="00751C65">
      <w:pPr>
        <w:spacing w:line="276" w:lineRule="auto"/>
        <w:ind w:left="-142"/>
        <w:jc w:val="both"/>
        <w:rPr>
          <w:b/>
        </w:rPr>
      </w:pPr>
    </w:p>
    <w:p w:rsidR="00751C65" w:rsidRDefault="00751C65" w:rsidP="00751C65">
      <w:pPr>
        <w:autoSpaceDE w:val="0"/>
        <w:autoSpaceDN w:val="0"/>
        <w:adjustRightInd w:val="0"/>
        <w:ind w:left="-284"/>
        <w:rPr>
          <w:b/>
          <w:bCs/>
          <w:sz w:val="23"/>
          <w:szCs w:val="23"/>
          <w:lang w:eastAsia="en-US"/>
        </w:rPr>
      </w:pPr>
      <w:r>
        <w:rPr>
          <w:b/>
          <w:bCs/>
          <w:sz w:val="23"/>
          <w:szCs w:val="23"/>
          <w:lang w:eastAsia="en-US"/>
        </w:rPr>
        <w:t xml:space="preserve">В) </w:t>
      </w:r>
      <w:r w:rsidRPr="00751C65">
        <w:rPr>
          <w:b/>
          <w:bCs/>
          <w:sz w:val="23"/>
          <w:szCs w:val="23"/>
          <w:lang w:eastAsia="en-US"/>
        </w:rPr>
        <w:t>Периодическая литература (журналы)</w:t>
      </w:r>
    </w:p>
    <w:p w:rsidR="00751C65" w:rsidRPr="00751C65" w:rsidRDefault="00751C65" w:rsidP="00751C65">
      <w:pPr>
        <w:autoSpaceDE w:val="0"/>
        <w:autoSpaceDN w:val="0"/>
        <w:adjustRightInd w:val="0"/>
        <w:ind w:left="-284"/>
        <w:rPr>
          <w:sz w:val="23"/>
          <w:szCs w:val="23"/>
          <w:lang w:eastAsia="en-US"/>
        </w:rPr>
      </w:pPr>
      <w:r w:rsidRPr="00751C65">
        <w:rPr>
          <w:b/>
          <w:bCs/>
          <w:sz w:val="23"/>
          <w:szCs w:val="23"/>
          <w:lang w:eastAsia="en-US"/>
        </w:rPr>
        <w:t xml:space="preserve"> </w:t>
      </w:r>
    </w:p>
    <w:p w:rsidR="00751C65" w:rsidRDefault="00751C65" w:rsidP="00751C65">
      <w:pPr>
        <w:autoSpaceDE w:val="0"/>
        <w:autoSpaceDN w:val="0"/>
        <w:adjustRightInd w:val="0"/>
        <w:ind w:left="-284"/>
        <w:rPr>
          <w:b/>
          <w:bCs/>
          <w:sz w:val="23"/>
          <w:szCs w:val="23"/>
          <w:lang w:eastAsia="en-US"/>
        </w:rPr>
      </w:pPr>
      <w:r w:rsidRPr="00751C65">
        <w:rPr>
          <w:b/>
          <w:bCs/>
          <w:sz w:val="23"/>
          <w:szCs w:val="23"/>
          <w:lang w:eastAsia="en-US"/>
        </w:rPr>
        <w:t xml:space="preserve">Газеты на английском языке </w:t>
      </w:r>
    </w:p>
    <w:p w:rsidR="00751C65" w:rsidRPr="00751C65" w:rsidRDefault="00751C65" w:rsidP="00751C65">
      <w:pPr>
        <w:autoSpaceDE w:val="0"/>
        <w:autoSpaceDN w:val="0"/>
        <w:adjustRightInd w:val="0"/>
        <w:ind w:left="-284"/>
        <w:rPr>
          <w:bCs/>
          <w:sz w:val="23"/>
          <w:szCs w:val="23"/>
          <w:lang w:val="en-US" w:eastAsia="en-US"/>
        </w:rPr>
      </w:pPr>
      <w:r w:rsidRPr="00751C65">
        <w:rPr>
          <w:bCs/>
          <w:sz w:val="23"/>
          <w:szCs w:val="23"/>
          <w:lang w:val="en-US" w:eastAsia="en-US"/>
        </w:rPr>
        <w:t>Moscow News, Daily Telegraph, Financial Times</w:t>
      </w:r>
    </w:p>
    <w:p w:rsidR="00751C65" w:rsidRPr="00751C65" w:rsidRDefault="00751C65" w:rsidP="00751C65">
      <w:pPr>
        <w:autoSpaceDE w:val="0"/>
        <w:autoSpaceDN w:val="0"/>
        <w:adjustRightInd w:val="0"/>
        <w:ind w:left="-284"/>
        <w:rPr>
          <w:sz w:val="23"/>
          <w:szCs w:val="23"/>
          <w:lang w:val="en-US" w:eastAsia="en-US"/>
        </w:rPr>
      </w:pPr>
      <w:r w:rsidRPr="00751C65">
        <w:rPr>
          <w:bCs/>
          <w:sz w:val="23"/>
          <w:szCs w:val="23"/>
          <w:lang w:val="en-US" w:eastAsia="en-US"/>
        </w:rPr>
        <w:t xml:space="preserve"> </w:t>
      </w:r>
    </w:p>
    <w:p w:rsidR="00751C65" w:rsidRPr="003F270F" w:rsidRDefault="00751C65" w:rsidP="00751C65">
      <w:pPr>
        <w:autoSpaceDE w:val="0"/>
        <w:autoSpaceDN w:val="0"/>
        <w:adjustRightInd w:val="0"/>
        <w:ind w:left="-284"/>
        <w:rPr>
          <w:b/>
          <w:bCs/>
          <w:sz w:val="23"/>
          <w:szCs w:val="23"/>
          <w:lang w:val="en-US" w:eastAsia="en-US"/>
        </w:rPr>
      </w:pPr>
      <w:r w:rsidRPr="00751C65">
        <w:rPr>
          <w:b/>
          <w:bCs/>
          <w:sz w:val="23"/>
          <w:szCs w:val="23"/>
          <w:lang w:eastAsia="en-US"/>
        </w:rPr>
        <w:t>Газеты</w:t>
      </w:r>
      <w:r w:rsidRPr="003F270F">
        <w:rPr>
          <w:b/>
          <w:bCs/>
          <w:sz w:val="23"/>
          <w:szCs w:val="23"/>
          <w:lang w:val="en-US" w:eastAsia="en-US"/>
        </w:rPr>
        <w:t xml:space="preserve"> </w:t>
      </w:r>
      <w:r w:rsidRPr="00751C65">
        <w:rPr>
          <w:b/>
          <w:bCs/>
          <w:sz w:val="23"/>
          <w:szCs w:val="23"/>
          <w:lang w:eastAsia="en-US"/>
        </w:rPr>
        <w:t>на</w:t>
      </w:r>
      <w:r w:rsidRPr="003F270F">
        <w:rPr>
          <w:b/>
          <w:bCs/>
          <w:sz w:val="23"/>
          <w:szCs w:val="23"/>
          <w:lang w:val="en-US" w:eastAsia="en-US"/>
        </w:rPr>
        <w:t xml:space="preserve"> </w:t>
      </w:r>
      <w:r w:rsidRPr="00751C65">
        <w:rPr>
          <w:b/>
          <w:bCs/>
          <w:sz w:val="23"/>
          <w:szCs w:val="23"/>
          <w:lang w:eastAsia="en-US"/>
        </w:rPr>
        <w:t>нем</w:t>
      </w:r>
      <w:r>
        <w:rPr>
          <w:b/>
          <w:bCs/>
          <w:sz w:val="23"/>
          <w:szCs w:val="23"/>
          <w:lang w:eastAsia="en-US"/>
        </w:rPr>
        <w:t>ецком</w:t>
      </w:r>
      <w:r w:rsidRPr="003F270F">
        <w:rPr>
          <w:b/>
          <w:bCs/>
          <w:sz w:val="23"/>
          <w:szCs w:val="23"/>
          <w:lang w:val="en-US" w:eastAsia="en-US"/>
        </w:rPr>
        <w:t xml:space="preserve"> </w:t>
      </w:r>
      <w:r>
        <w:rPr>
          <w:b/>
          <w:bCs/>
          <w:sz w:val="23"/>
          <w:szCs w:val="23"/>
          <w:lang w:eastAsia="en-US"/>
        </w:rPr>
        <w:t>языке</w:t>
      </w:r>
    </w:p>
    <w:p w:rsidR="00751C65" w:rsidRPr="003F270F" w:rsidRDefault="00751C65" w:rsidP="00751C65">
      <w:pPr>
        <w:autoSpaceDE w:val="0"/>
        <w:autoSpaceDN w:val="0"/>
        <w:adjustRightInd w:val="0"/>
        <w:ind w:left="-284"/>
        <w:rPr>
          <w:bCs/>
          <w:sz w:val="23"/>
          <w:szCs w:val="23"/>
          <w:lang w:val="en-US" w:eastAsia="en-US"/>
        </w:rPr>
      </w:pPr>
      <w:r w:rsidRPr="003F270F">
        <w:rPr>
          <w:bCs/>
          <w:sz w:val="23"/>
          <w:szCs w:val="23"/>
          <w:lang w:val="en-US" w:eastAsia="en-US"/>
        </w:rPr>
        <w:t xml:space="preserve"> </w:t>
      </w:r>
      <w:proofErr w:type="spellStart"/>
      <w:r w:rsidRPr="003F270F">
        <w:rPr>
          <w:bCs/>
          <w:sz w:val="23"/>
          <w:szCs w:val="23"/>
          <w:lang w:val="en-US" w:eastAsia="en-US"/>
        </w:rPr>
        <w:t>Süddeutsche</w:t>
      </w:r>
      <w:proofErr w:type="spellEnd"/>
      <w:r w:rsidRPr="003F270F">
        <w:rPr>
          <w:bCs/>
          <w:sz w:val="23"/>
          <w:szCs w:val="23"/>
          <w:lang w:val="en-US" w:eastAsia="en-US"/>
        </w:rPr>
        <w:t xml:space="preserve"> </w:t>
      </w:r>
      <w:proofErr w:type="spellStart"/>
      <w:r w:rsidRPr="003F270F">
        <w:rPr>
          <w:bCs/>
          <w:sz w:val="23"/>
          <w:szCs w:val="23"/>
          <w:lang w:val="en-US" w:eastAsia="en-US"/>
        </w:rPr>
        <w:t>Zeitung</w:t>
      </w:r>
      <w:proofErr w:type="spellEnd"/>
      <w:r w:rsidRPr="003F270F">
        <w:rPr>
          <w:bCs/>
          <w:sz w:val="23"/>
          <w:szCs w:val="23"/>
          <w:lang w:val="en-US" w:eastAsia="en-US"/>
        </w:rPr>
        <w:t xml:space="preserve"> </w:t>
      </w:r>
      <w:proofErr w:type="spellStart"/>
      <w:r w:rsidRPr="003F270F">
        <w:rPr>
          <w:bCs/>
          <w:sz w:val="23"/>
          <w:szCs w:val="23"/>
          <w:lang w:val="en-US" w:eastAsia="en-US"/>
        </w:rPr>
        <w:t>Magazin</w:t>
      </w:r>
      <w:proofErr w:type="spellEnd"/>
      <w:r w:rsidRPr="003F270F">
        <w:rPr>
          <w:bCs/>
          <w:sz w:val="23"/>
          <w:szCs w:val="23"/>
          <w:lang w:val="en-US" w:eastAsia="en-US"/>
        </w:rPr>
        <w:t xml:space="preserve"> </w:t>
      </w:r>
    </w:p>
    <w:p w:rsidR="00751C65" w:rsidRPr="003F270F" w:rsidRDefault="00751C65" w:rsidP="00751C65">
      <w:pPr>
        <w:autoSpaceDE w:val="0"/>
        <w:autoSpaceDN w:val="0"/>
        <w:adjustRightInd w:val="0"/>
        <w:ind w:left="-284"/>
        <w:rPr>
          <w:b/>
          <w:bCs/>
          <w:sz w:val="23"/>
          <w:szCs w:val="23"/>
          <w:lang w:val="en-US" w:eastAsia="en-US"/>
        </w:rPr>
      </w:pPr>
    </w:p>
    <w:p w:rsidR="00751C65" w:rsidRDefault="00751C65" w:rsidP="00751C65">
      <w:pPr>
        <w:autoSpaceDE w:val="0"/>
        <w:autoSpaceDN w:val="0"/>
        <w:adjustRightInd w:val="0"/>
        <w:ind w:left="-284"/>
        <w:rPr>
          <w:b/>
          <w:bCs/>
          <w:sz w:val="23"/>
          <w:szCs w:val="23"/>
          <w:lang w:eastAsia="en-US"/>
        </w:rPr>
      </w:pPr>
      <w:r w:rsidRPr="00751C65">
        <w:rPr>
          <w:b/>
          <w:bCs/>
          <w:sz w:val="23"/>
          <w:szCs w:val="23"/>
          <w:lang w:eastAsia="en-US"/>
        </w:rPr>
        <w:t>Газета на французском языке</w:t>
      </w:r>
    </w:p>
    <w:p w:rsidR="00751C65" w:rsidRPr="00751C65" w:rsidRDefault="00751C65" w:rsidP="00751C65">
      <w:pPr>
        <w:autoSpaceDE w:val="0"/>
        <w:autoSpaceDN w:val="0"/>
        <w:adjustRightInd w:val="0"/>
        <w:ind w:left="-284"/>
        <w:rPr>
          <w:sz w:val="23"/>
          <w:szCs w:val="23"/>
          <w:lang w:eastAsia="en-US"/>
        </w:rPr>
      </w:pPr>
      <w:r w:rsidRPr="00751C65">
        <w:rPr>
          <w:bCs/>
          <w:sz w:val="23"/>
          <w:szCs w:val="23"/>
          <w:lang w:eastAsia="en-US"/>
        </w:rPr>
        <w:t xml:space="preserve"> </w:t>
      </w:r>
      <w:proofErr w:type="spellStart"/>
      <w:r w:rsidRPr="00751C65">
        <w:rPr>
          <w:bCs/>
          <w:sz w:val="23"/>
          <w:szCs w:val="23"/>
          <w:lang w:eastAsia="en-US"/>
        </w:rPr>
        <w:t>Le</w:t>
      </w:r>
      <w:proofErr w:type="spellEnd"/>
      <w:r w:rsidRPr="00751C65">
        <w:rPr>
          <w:bCs/>
          <w:sz w:val="23"/>
          <w:szCs w:val="23"/>
          <w:lang w:eastAsia="en-US"/>
        </w:rPr>
        <w:t xml:space="preserve"> </w:t>
      </w:r>
      <w:proofErr w:type="spellStart"/>
      <w:r w:rsidRPr="00751C65">
        <w:rPr>
          <w:bCs/>
          <w:sz w:val="23"/>
          <w:szCs w:val="23"/>
          <w:lang w:eastAsia="en-US"/>
        </w:rPr>
        <w:t>Monde</w:t>
      </w:r>
      <w:proofErr w:type="spellEnd"/>
      <w:r w:rsidRPr="00751C65">
        <w:rPr>
          <w:bCs/>
          <w:sz w:val="23"/>
          <w:szCs w:val="23"/>
          <w:lang w:eastAsia="en-US"/>
        </w:rPr>
        <w:t xml:space="preserve"> </w:t>
      </w:r>
    </w:p>
    <w:p w:rsidR="004A78B4" w:rsidRPr="00751C65" w:rsidRDefault="004A78B4" w:rsidP="00751C65">
      <w:pPr>
        <w:spacing w:after="120"/>
        <w:ind w:left="-284"/>
        <w:jc w:val="both"/>
      </w:pPr>
    </w:p>
    <w:p w:rsidR="00DF0CB7" w:rsidRPr="00751C65" w:rsidRDefault="00DF0CB7" w:rsidP="00751C65">
      <w:pPr>
        <w:spacing w:after="160" w:line="256" w:lineRule="auto"/>
        <w:ind w:left="-284"/>
      </w:pPr>
      <w:r w:rsidRPr="00751C65">
        <w:br w:type="page"/>
      </w:r>
    </w:p>
    <w:p w:rsidR="00DF0CB7" w:rsidRDefault="00751C65" w:rsidP="00DF0CB7">
      <w:pPr>
        <w:spacing w:after="120"/>
        <w:ind w:left="-284"/>
        <w:jc w:val="both"/>
        <w:rPr>
          <w:b/>
        </w:rPr>
      </w:pPr>
      <w:r>
        <w:rPr>
          <w:b/>
        </w:rPr>
        <w:lastRenderedPageBreak/>
        <w:t>Г</w:t>
      </w:r>
      <w:r w:rsidR="00DF0CB7">
        <w:rPr>
          <w:b/>
        </w:rPr>
        <w:t>) Программное обеспечение и Интернет-ресурсы</w:t>
      </w:r>
    </w:p>
    <w:p w:rsidR="00DF0CB7" w:rsidRDefault="00DF0CB7" w:rsidP="00DF0CB7">
      <w:pPr>
        <w:spacing w:after="120"/>
        <w:ind w:left="-284"/>
        <w:jc w:val="both"/>
      </w:pPr>
      <w:r>
        <w:t>1)</w:t>
      </w:r>
      <w:r w:rsidR="00E40E90" w:rsidRPr="00E40E90">
        <w:t xml:space="preserve"> </w:t>
      </w:r>
      <w:r>
        <w:t xml:space="preserve"> </w:t>
      </w:r>
      <w:hyperlink r:id="rId6" w:history="1">
        <w:r>
          <w:rPr>
            <w:rStyle w:val="a3"/>
            <w:color w:val="0000FF"/>
            <w:lang w:val="en-US"/>
          </w:rPr>
          <w:t>www</w:t>
        </w:r>
        <w:r>
          <w:rPr>
            <w:rStyle w:val="a3"/>
            <w:color w:val="0000FF"/>
          </w:rPr>
          <w:t>.</w:t>
        </w:r>
        <w:proofErr w:type="spellStart"/>
        <w:r>
          <w:rPr>
            <w:rStyle w:val="a3"/>
            <w:color w:val="0000FF"/>
            <w:lang w:val="en-US"/>
          </w:rPr>
          <w:t>cambridge</w:t>
        </w:r>
        <w:proofErr w:type="spellEnd"/>
        <w:r>
          <w:rPr>
            <w:rStyle w:val="a3"/>
            <w:color w:val="0000FF"/>
          </w:rPr>
          <w:t>.</w:t>
        </w:r>
        <w:r>
          <w:rPr>
            <w:rStyle w:val="a3"/>
            <w:color w:val="0000FF"/>
            <w:lang w:val="en-US"/>
          </w:rPr>
          <w:t>org</w:t>
        </w:r>
        <w:r>
          <w:rPr>
            <w:rStyle w:val="a3"/>
            <w:color w:val="0000FF"/>
          </w:rPr>
          <w:t>/</w:t>
        </w:r>
        <w:proofErr w:type="spellStart"/>
        <w:r>
          <w:rPr>
            <w:rStyle w:val="a3"/>
            <w:color w:val="0000FF"/>
            <w:lang w:val="en-US"/>
          </w:rPr>
          <w:t>elt</w:t>
        </w:r>
        <w:proofErr w:type="spellEnd"/>
        <w:r>
          <w:rPr>
            <w:rStyle w:val="a3"/>
            <w:color w:val="0000FF"/>
          </w:rPr>
          <w:t>/</w:t>
        </w:r>
        <w:r>
          <w:rPr>
            <w:rStyle w:val="a3"/>
            <w:color w:val="0000FF"/>
            <w:lang w:val="en-US"/>
          </w:rPr>
          <w:t>face</w:t>
        </w:r>
        <w:r>
          <w:rPr>
            <w:rStyle w:val="a3"/>
            <w:color w:val="0000FF"/>
          </w:rPr>
          <w:t>2</w:t>
        </w:r>
        <w:r>
          <w:rPr>
            <w:rStyle w:val="a3"/>
            <w:color w:val="0000FF"/>
            <w:lang w:val="en-US"/>
          </w:rPr>
          <w:t>face</w:t>
        </w:r>
      </w:hyperlink>
    </w:p>
    <w:p w:rsidR="00DF0CB7" w:rsidRDefault="00DF0CB7" w:rsidP="00DF0CB7">
      <w:pPr>
        <w:spacing w:after="120"/>
        <w:ind w:left="-284"/>
        <w:jc w:val="both"/>
      </w:pPr>
      <w:r>
        <w:t>2)</w:t>
      </w:r>
      <w:r w:rsidR="00E40E90" w:rsidRPr="00E40E90">
        <w:t xml:space="preserve"> </w:t>
      </w:r>
      <w:r w:rsidR="00E40E90" w:rsidRPr="004552F5">
        <w:t xml:space="preserve"> </w:t>
      </w:r>
      <w:hyperlink r:id="rId7" w:history="1">
        <w:r>
          <w:rPr>
            <w:rStyle w:val="a3"/>
            <w:color w:val="0000FF"/>
            <w:lang w:val="en-US"/>
          </w:rPr>
          <w:t>www</w:t>
        </w:r>
        <w:r>
          <w:rPr>
            <w:rStyle w:val="a3"/>
            <w:color w:val="0000FF"/>
          </w:rPr>
          <w:t>.</w:t>
        </w:r>
        <w:proofErr w:type="spellStart"/>
        <w:r>
          <w:rPr>
            <w:rStyle w:val="a3"/>
            <w:color w:val="0000FF"/>
            <w:lang w:val="en-US"/>
          </w:rPr>
          <w:t>oup</w:t>
        </w:r>
        <w:proofErr w:type="spellEnd"/>
        <w:r>
          <w:rPr>
            <w:rStyle w:val="a3"/>
            <w:color w:val="0000FF"/>
          </w:rPr>
          <w:t>.</w:t>
        </w:r>
        <w:r>
          <w:rPr>
            <w:rStyle w:val="a3"/>
            <w:color w:val="0000FF"/>
            <w:lang w:val="en-US"/>
          </w:rPr>
          <w:t>com</w:t>
        </w:r>
        <w:r>
          <w:rPr>
            <w:rStyle w:val="a3"/>
            <w:color w:val="0000FF"/>
          </w:rPr>
          <w:t>/</w:t>
        </w:r>
        <w:proofErr w:type="spellStart"/>
        <w:r>
          <w:rPr>
            <w:rStyle w:val="a3"/>
            <w:color w:val="0000FF"/>
            <w:lang w:val="en-US"/>
          </w:rPr>
          <w:t>elt</w:t>
        </w:r>
        <w:proofErr w:type="spellEnd"/>
      </w:hyperlink>
    </w:p>
    <w:p w:rsidR="00DF0CB7" w:rsidRDefault="00DF0CB7" w:rsidP="00DF0CB7">
      <w:pPr>
        <w:spacing w:after="120"/>
        <w:ind w:left="-284"/>
        <w:jc w:val="both"/>
      </w:pPr>
      <w:r>
        <w:t>3)</w:t>
      </w:r>
      <w:r w:rsidR="00E40E90" w:rsidRPr="004552F5">
        <w:t xml:space="preserve"> </w:t>
      </w:r>
      <w:r>
        <w:t xml:space="preserve"> </w:t>
      </w:r>
      <w:hyperlink r:id="rId8" w:history="1">
        <w:r>
          <w:rPr>
            <w:rStyle w:val="a3"/>
            <w:color w:val="0000FF"/>
            <w:lang w:val="en-US"/>
          </w:rPr>
          <w:t>www</w:t>
        </w:r>
        <w:r>
          <w:rPr>
            <w:rStyle w:val="a3"/>
            <w:color w:val="0000FF"/>
          </w:rPr>
          <w:t>.</w:t>
        </w:r>
        <w:proofErr w:type="spellStart"/>
        <w:r>
          <w:rPr>
            <w:rStyle w:val="a3"/>
            <w:color w:val="0000FF"/>
            <w:lang w:val="en-US"/>
          </w:rPr>
          <w:t>oxfordenglishtesting</w:t>
        </w:r>
        <w:proofErr w:type="spellEnd"/>
        <w:r>
          <w:rPr>
            <w:rStyle w:val="a3"/>
            <w:color w:val="0000FF"/>
          </w:rPr>
          <w:t>.</w:t>
        </w:r>
        <w:r>
          <w:rPr>
            <w:rStyle w:val="a3"/>
            <w:color w:val="0000FF"/>
            <w:lang w:val="en-US"/>
          </w:rPr>
          <w:t>com</w:t>
        </w:r>
      </w:hyperlink>
    </w:p>
    <w:p w:rsidR="00DF0CB7" w:rsidRDefault="00DF0CB7" w:rsidP="00DF0CB7">
      <w:pPr>
        <w:spacing w:after="120"/>
        <w:ind w:left="-284"/>
        <w:jc w:val="both"/>
      </w:pPr>
      <w:r>
        <w:t xml:space="preserve">4) </w:t>
      </w:r>
      <w:r w:rsidR="00E40E90" w:rsidRPr="004552F5">
        <w:t xml:space="preserve"> </w:t>
      </w:r>
      <w:hyperlink r:id="rId9" w:history="1">
        <w:r>
          <w:rPr>
            <w:rStyle w:val="a3"/>
            <w:color w:val="0000FF"/>
            <w:lang w:val="en-US"/>
          </w:rPr>
          <w:t>www</w:t>
        </w:r>
        <w:r>
          <w:rPr>
            <w:rStyle w:val="a3"/>
            <w:color w:val="0000FF"/>
          </w:rPr>
          <w:t>.</w:t>
        </w:r>
        <w:proofErr w:type="spellStart"/>
        <w:r>
          <w:rPr>
            <w:rStyle w:val="a3"/>
            <w:color w:val="0000FF"/>
            <w:lang w:val="en-US"/>
          </w:rPr>
          <w:t>englishgrammarinuse</w:t>
        </w:r>
        <w:proofErr w:type="spellEnd"/>
        <w:r>
          <w:rPr>
            <w:rStyle w:val="a3"/>
            <w:color w:val="0000FF"/>
          </w:rPr>
          <w:t>.</w:t>
        </w:r>
        <w:proofErr w:type="spellStart"/>
        <w:r>
          <w:rPr>
            <w:rStyle w:val="a3"/>
            <w:color w:val="0000FF"/>
            <w:lang w:val="en-US"/>
          </w:rPr>
          <w:t>cambridge</w:t>
        </w:r>
        <w:proofErr w:type="spellEnd"/>
        <w:r>
          <w:rPr>
            <w:rStyle w:val="a3"/>
            <w:color w:val="0000FF"/>
          </w:rPr>
          <w:t>.</w:t>
        </w:r>
        <w:r>
          <w:rPr>
            <w:rStyle w:val="a3"/>
            <w:color w:val="0000FF"/>
            <w:lang w:val="en-US"/>
          </w:rPr>
          <w:t>org</w:t>
        </w:r>
      </w:hyperlink>
    </w:p>
    <w:p w:rsidR="00DF0CB7" w:rsidRDefault="00DF0CB7" w:rsidP="00DF0CB7">
      <w:pPr>
        <w:spacing w:after="120"/>
        <w:ind w:left="-284"/>
        <w:jc w:val="both"/>
      </w:pPr>
      <w:r>
        <w:t xml:space="preserve">5) </w:t>
      </w:r>
      <w:r w:rsidR="00E40E90" w:rsidRPr="004552F5">
        <w:t xml:space="preserve"> </w:t>
      </w:r>
      <w:hyperlink r:id="rId10" w:history="1">
        <w:r>
          <w:rPr>
            <w:rStyle w:val="a3"/>
            <w:color w:val="0000FF"/>
            <w:lang w:val="en-US"/>
          </w:rPr>
          <w:t>www</w:t>
        </w:r>
        <w:r>
          <w:rPr>
            <w:rStyle w:val="a3"/>
            <w:color w:val="0000FF"/>
          </w:rPr>
          <w:t>.</w:t>
        </w:r>
        <w:proofErr w:type="spellStart"/>
        <w:r>
          <w:rPr>
            <w:rStyle w:val="a3"/>
            <w:color w:val="0000FF"/>
            <w:lang w:val="en-US"/>
          </w:rPr>
          <w:t>cambridge</w:t>
        </w:r>
        <w:proofErr w:type="spellEnd"/>
        <w:r>
          <w:rPr>
            <w:rStyle w:val="a3"/>
            <w:color w:val="0000FF"/>
          </w:rPr>
          <w:t>.</w:t>
        </w:r>
        <w:r>
          <w:rPr>
            <w:rStyle w:val="a3"/>
            <w:color w:val="0000FF"/>
            <w:lang w:val="en-US"/>
          </w:rPr>
          <w:t>org</w:t>
        </w:r>
        <w:r>
          <w:rPr>
            <w:rStyle w:val="a3"/>
            <w:color w:val="0000FF"/>
          </w:rPr>
          <w:t>/</w:t>
        </w:r>
        <w:proofErr w:type="spellStart"/>
        <w:r>
          <w:rPr>
            <w:rStyle w:val="a3"/>
            <w:color w:val="0000FF"/>
            <w:lang w:val="en-US"/>
          </w:rPr>
          <w:t>elt</w:t>
        </w:r>
        <w:proofErr w:type="spellEnd"/>
        <w:r>
          <w:rPr>
            <w:rStyle w:val="a3"/>
            <w:color w:val="0000FF"/>
          </w:rPr>
          <w:t>/</w:t>
        </w:r>
        <w:r>
          <w:rPr>
            <w:rStyle w:val="a3"/>
            <w:color w:val="0000FF"/>
            <w:lang w:val="en-US"/>
          </w:rPr>
          <w:t>apps</w:t>
        </w:r>
      </w:hyperlink>
    </w:p>
    <w:p w:rsidR="00DF0CB7" w:rsidRDefault="00DF0CB7" w:rsidP="00DF0CB7">
      <w:pPr>
        <w:spacing w:after="120"/>
        <w:ind w:left="-284"/>
        <w:jc w:val="both"/>
      </w:pPr>
      <w:r>
        <w:t xml:space="preserve">6) </w:t>
      </w:r>
      <w:r w:rsidR="00E40E90" w:rsidRPr="004552F5">
        <w:t xml:space="preserve"> </w:t>
      </w:r>
      <w:hyperlink r:id="rId11" w:history="1">
        <w:r>
          <w:rPr>
            <w:rStyle w:val="a3"/>
            <w:color w:val="0000FF"/>
            <w:lang w:val="en-US"/>
          </w:rPr>
          <w:t>http</w:t>
        </w:r>
        <w:r>
          <w:rPr>
            <w:rStyle w:val="a3"/>
            <w:color w:val="0000FF"/>
          </w:rPr>
          <w:t>://</w:t>
        </w:r>
        <w:r>
          <w:rPr>
            <w:rStyle w:val="a3"/>
            <w:color w:val="0000FF"/>
            <w:lang w:val="en-US"/>
          </w:rPr>
          <w:t>www</w:t>
        </w:r>
        <w:r>
          <w:rPr>
            <w:rStyle w:val="a3"/>
            <w:color w:val="0000FF"/>
          </w:rPr>
          <w:t>.</w:t>
        </w:r>
        <w:proofErr w:type="spellStart"/>
        <w:r>
          <w:rPr>
            <w:rStyle w:val="a3"/>
            <w:color w:val="0000FF"/>
            <w:lang w:val="en-US"/>
          </w:rPr>
          <w:t>ancientfaith</w:t>
        </w:r>
        <w:proofErr w:type="spellEnd"/>
        <w:r>
          <w:rPr>
            <w:rStyle w:val="a3"/>
            <w:color w:val="0000FF"/>
          </w:rPr>
          <w:t>.</w:t>
        </w:r>
        <w:r>
          <w:rPr>
            <w:rStyle w:val="a3"/>
            <w:color w:val="0000FF"/>
            <w:lang w:val="en-US"/>
          </w:rPr>
          <w:t>com</w:t>
        </w:r>
      </w:hyperlink>
    </w:p>
    <w:p w:rsidR="00DF0CB7" w:rsidRDefault="00DF0CB7" w:rsidP="00DF0CB7">
      <w:pPr>
        <w:spacing w:after="120"/>
        <w:ind w:left="-284"/>
        <w:jc w:val="both"/>
      </w:pPr>
      <w:r>
        <w:t xml:space="preserve">7) </w:t>
      </w:r>
      <w:r w:rsidR="00E40E90" w:rsidRPr="004552F5">
        <w:t xml:space="preserve"> </w:t>
      </w:r>
      <w:hyperlink r:id="rId12" w:history="1">
        <w:r>
          <w:rPr>
            <w:rStyle w:val="a3"/>
            <w:color w:val="0000FF"/>
            <w:lang w:val="en-US"/>
          </w:rPr>
          <w:t>http</w:t>
        </w:r>
        <w:r>
          <w:rPr>
            <w:rStyle w:val="a3"/>
            <w:color w:val="0000FF"/>
          </w:rPr>
          <w:t>://</w:t>
        </w:r>
        <w:r>
          <w:rPr>
            <w:rStyle w:val="a3"/>
            <w:color w:val="0000FF"/>
            <w:lang w:val="en-US"/>
          </w:rPr>
          <w:t>www</w:t>
        </w:r>
        <w:r>
          <w:rPr>
            <w:rStyle w:val="a3"/>
            <w:color w:val="0000FF"/>
          </w:rPr>
          <w:t>.</w:t>
        </w:r>
        <w:proofErr w:type="spellStart"/>
        <w:r>
          <w:rPr>
            <w:rStyle w:val="a3"/>
            <w:color w:val="0000FF"/>
            <w:lang w:val="en-US"/>
          </w:rPr>
          <w:t>kingjamesbibleonline</w:t>
        </w:r>
        <w:proofErr w:type="spellEnd"/>
        <w:r>
          <w:rPr>
            <w:rStyle w:val="a3"/>
            <w:color w:val="0000FF"/>
          </w:rPr>
          <w:t>.</w:t>
        </w:r>
        <w:r>
          <w:rPr>
            <w:rStyle w:val="a3"/>
            <w:color w:val="0000FF"/>
            <w:lang w:val="en-US"/>
          </w:rPr>
          <w:t>org</w:t>
        </w:r>
      </w:hyperlink>
    </w:p>
    <w:p w:rsidR="00DF0CB7" w:rsidRDefault="00DF0CB7" w:rsidP="00DF0CB7">
      <w:pPr>
        <w:spacing w:after="120"/>
        <w:ind w:left="-284"/>
        <w:jc w:val="both"/>
      </w:pPr>
      <w:r>
        <w:t xml:space="preserve">8)  </w:t>
      </w:r>
      <w:hyperlink r:id="rId13" w:history="1">
        <w:r>
          <w:rPr>
            <w:rStyle w:val="a3"/>
            <w:color w:val="0000FF"/>
            <w:lang w:val="en-US"/>
          </w:rPr>
          <w:t>http</w:t>
        </w:r>
        <w:r>
          <w:rPr>
            <w:rStyle w:val="a3"/>
            <w:color w:val="0000FF"/>
          </w:rPr>
          <w:t>://</w:t>
        </w:r>
        <w:r>
          <w:rPr>
            <w:rStyle w:val="a3"/>
            <w:color w:val="0000FF"/>
            <w:lang w:val="en-US"/>
          </w:rPr>
          <w:t>www</w:t>
        </w:r>
        <w:r>
          <w:rPr>
            <w:rStyle w:val="a3"/>
            <w:color w:val="0000FF"/>
          </w:rPr>
          <w:t>.</w:t>
        </w:r>
        <w:proofErr w:type="spellStart"/>
        <w:r>
          <w:rPr>
            <w:rStyle w:val="a3"/>
            <w:color w:val="0000FF"/>
            <w:lang w:val="en-US"/>
          </w:rPr>
          <w:t>myriobiblos</w:t>
        </w:r>
        <w:proofErr w:type="spellEnd"/>
        <w:r>
          <w:rPr>
            <w:rStyle w:val="a3"/>
            <w:color w:val="0000FF"/>
          </w:rPr>
          <w:t>.</w:t>
        </w:r>
        <w:r>
          <w:rPr>
            <w:rStyle w:val="a3"/>
            <w:color w:val="0000FF"/>
            <w:lang w:val="en-US"/>
          </w:rPr>
          <w:t>gr</w:t>
        </w:r>
        <w:r>
          <w:rPr>
            <w:rStyle w:val="a3"/>
            <w:color w:val="0000FF"/>
          </w:rPr>
          <w:t>/</w:t>
        </w:r>
        <w:r>
          <w:rPr>
            <w:rStyle w:val="a3"/>
            <w:color w:val="0000FF"/>
            <w:lang w:val="en-US"/>
          </w:rPr>
          <w:t>texts</w:t>
        </w:r>
        <w:r>
          <w:rPr>
            <w:rStyle w:val="a3"/>
            <w:color w:val="0000FF"/>
          </w:rPr>
          <w:t>/</w:t>
        </w:r>
        <w:proofErr w:type="spellStart"/>
        <w:r>
          <w:rPr>
            <w:rStyle w:val="a3"/>
            <w:color w:val="0000FF"/>
            <w:lang w:val="en-US"/>
          </w:rPr>
          <w:t>english</w:t>
        </w:r>
        <w:proofErr w:type="spellEnd"/>
        <w:r>
          <w:rPr>
            <w:rStyle w:val="a3"/>
            <w:color w:val="0000FF"/>
          </w:rPr>
          <w:t>/</w:t>
        </w:r>
        <w:r>
          <w:rPr>
            <w:rStyle w:val="a3"/>
            <w:color w:val="0000FF"/>
            <w:lang w:val="en-US"/>
          </w:rPr>
          <w:t>index</w:t>
        </w:r>
        <w:r>
          <w:rPr>
            <w:rStyle w:val="a3"/>
            <w:color w:val="0000FF"/>
          </w:rPr>
          <w:t>_</w:t>
        </w:r>
        <w:r>
          <w:rPr>
            <w:rStyle w:val="a3"/>
            <w:color w:val="0000FF"/>
            <w:lang w:val="en-US"/>
          </w:rPr>
          <w:t>en</w:t>
        </w:r>
        <w:r>
          <w:rPr>
            <w:rStyle w:val="a3"/>
            <w:color w:val="0000FF"/>
          </w:rPr>
          <w:t>.</w:t>
        </w:r>
        <w:r>
          <w:rPr>
            <w:rStyle w:val="a3"/>
            <w:color w:val="0000FF"/>
            <w:lang w:val="en-US"/>
          </w:rPr>
          <w:t>html</w:t>
        </w:r>
      </w:hyperlink>
    </w:p>
    <w:p w:rsidR="00DF0CB7" w:rsidRDefault="00DF0CB7" w:rsidP="00DF0CB7">
      <w:pPr>
        <w:spacing w:after="120"/>
        <w:ind w:left="-284"/>
        <w:jc w:val="both"/>
      </w:pPr>
      <w:r>
        <w:t xml:space="preserve">9)  </w:t>
      </w:r>
      <w:r w:rsidR="00E40E90" w:rsidRPr="00E40E90">
        <w:t xml:space="preserve"> </w:t>
      </w:r>
      <w:hyperlink r:id="rId14" w:history="1">
        <w:r>
          <w:rPr>
            <w:rStyle w:val="a3"/>
            <w:color w:val="0000FF"/>
            <w:lang w:val="en-US"/>
          </w:rPr>
          <w:t>http</w:t>
        </w:r>
        <w:r>
          <w:rPr>
            <w:rStyle w:val="a3"/>
            <w:color w:val="0000FF"/>
          </w:rPr>
          <w:t>://</w:t>
        </w:r>
        <w:r>
          <w:rPr>
            <w:rStyle w:val="a3"/>
            <w:color w:val="0000FF"/>
            <w:lang w:val="en-US"/>
          </w:rPr>
          <w:t>www</w:t>
        </w:r>
        <w:r>
          <w:rPr>
            <w:rStyle w:val="a3"/>
            <w:color w:val="0000FF"/>
          </w:rPr>
          <w:t>.</w:t>
        </w:r>
        <w:proofErr w:type="spellStart"/>
        <w:r>
          <w:rPr>
            <w:rStyle w:val="a3"/>
            <w:color w:val="0000FF"/>
            <w:lang w:val="en-US"/>
          </w:rPr>
          <w:t>iocs</w:t>
        </w:r>
        <w:proofErr w:type="spellEnd"/>
        <w:r>
          <w:rPr>
            <w:rStyle w:val="a3"/>
            <w:color w:val="0000FF"/>
          </w:rPr>
          <w:t>.</w:t>
        </w:r>
        <w:r>
          <w:rPr>
            <w:rStyle w:val="a3"/>
            <w:color w:val="0000FF"/>
            <w:lang w:val="en-US"/>
          </w:rPr>
          <w:t>cam</w:t>
        </w:r>
        <w:r>
          <w:rPr>
            <w:rStyle w:val="a3"/>
            <w:color w:val="0000FF"/>
          </w:rPr>
          <w:t>.</w:t>
        </w:r>
        <w:r>
          <w:rPr>
            <w:rStyle w:val="a3"/>
            <w:color w:val="0000FF"/>
            <w:lang w:val="en-US"/>
          </w:rPr>
          <w:t>ac</w:t>
        </w:r>
        <w:r>
          <w:rPr>
            <w:rStyle w:val="a3"/>
            <w:color w:val="0000FF"/>
          </w:rPr>
          <w:t>.</w:t>
        </w:r>
        <w:proofErr w:type="spellStart"/>
        <w:r>
          <w:rPr>
            <w:rStyle w:val="a3"/>
            <w:color w:val="0000FF"/>
            <w:lang w:val="en-US"/>
          </w:rPr>
          <w:t>uk</w:t>
        </w:r>
        <w:proofErr w:type="spellEnd"/>
      </w:hyperlink>
    </w:p>
    <w:p w:rsidR="00DF0CB7" w:rsidRDefault="00DF0CB7" w:rsidP="00DF0CB7">
      <w:pPr>
        <w:spacing w:after="120"/>
        <w:ind w:left="-284"/>
        <w:jc w:val="both"/>
      </w:pPr>
      <w:r>
        <w:t xml:space="preserve">10) </w:t>
      </w:r>
      <w:hyperlink r:id="rId15" w:history="1">
        <w:r>
          <w:rPr>
            <w:rStyle w:val="a3"/>
            <w:color w:val="0000FF"/>
            <w:lang w:val="en-US"/>
          </w:rPr>
          <w:t>http</w:t>
        </w:r>
        <w:r>
          <w:rPr>
            <w:rStyle w:val="a3"/>
            <w:color w:val="0000FF"/>
          </w:rPr>
          <w:t>://</w:t>
        </w:r>
        <w:r>
          <w:rPr>
            <w:rStyle w:val="a3"/>
            <w:color w:val="0000FF"/>
            <w:lang w:val="en-US"/>
          </w:rPr>
          <w:t>www</w:t>
        </w:r>
        <w:r>
          <w:rPr>
            <w:rStyle w:val="a3"/>
            <w:color w:val="0000FF"/>
          </w:rPr>
          <w:t>.</w:t>
        </w:r>
        <w:r>
          <w:rPr>
            <w:rStyle w:val="a3"/>
            <w:color w:val="0000FF"/>
            <w:lang w:val="en-US"/>
          </w:rPr>
          <w:t>orthodox</w:t>
        </w:r>
        <w:r>
          <w:rPr>
            <w:rStyle w:val="a3"/>
            <w:color w:val="0000FF"/>
          </w:rPr>
          <w:t>-</w:t>
        </w:r>
        <w:proofErr w:type="spellStart"/>
        <w:r>
          <w:rPr>
            <w:rStyle w:val="a3"/>
            <w:color w:val="0000FF"/>
            <w:lang w:val="en-US"/>
          </w:rPr>
          <w:t>christianity</w:t>
        </w:r>
        <w:proofErr w:type="spellEnd"/>
        <w:r>
          <w:rPr>
            <w:rStyle w:val="a3"/>
            <w:color w:val="0000FF"/>
          </w:rPr>
          <w:t>.</w:t>
        </w:r>
        <w:r>
          <w:rPr>
            <w:rStyle w:val="a3"/>
            <w:color w:val="0000FF"/>
            <w:lang w:val="en-US"/>
          </w:rPr>
          <w:t>org</w:t>
        </w:r>
      </w:hyperlink>
    </w:p>
    <w:p w:rsidR="00DF0CB7" w:rsidRDefault="00DF0CB7" w:rsidP="00DF0CB7">
      <w:pPr>
        <w:spacing w:after="120"/>
        <w:ind w:left="-284"/>
        <w:jc w:val="both"/>
      </w:pPr>
      <w:r>
        <w:t>11)</w:t>
      </w:r>
      <w:r>
        <w:rPr>
          <w:b/>
        </w:rPr>
        <w:t xml:space="preserve"> </w:t>
      </w:r>
      <w:hyperlink r:id="rId16" w:history="1">
        <w:r>
          <w:rPr>
            <w:rStyle w:val="a3"/>
            <w:color w:val="0000FF"/>
            <w:lang w:val="en-US"/>
          </w:rPr>
          <w:t>http</w:t>
        </w:r>
        <w:r>
          <w:rPr>
            <w:rStyle w:val="a3"/>
            <w:color w:val="0000FF"/>
          </w:rPr>
          <w:t>://</w:t>
        </w:r>
        <w:r>
          <w:rPr>
            <w:rStyle w:val="a3"/>
            <w:color w:val="0000FF"/>
            <w:lang w:val="en-US"/>
          </w:rPr>
          <w:t>www</w:t>
        </w:r>
        <w:r>
          <w:rPr>
            <w:rStyle w:val="a3"/>
            <w:color w:val="0000FF"/>
          </w:rPr>
          <w:t>.</w:t>
        </w:r>
        <w:r>
          <w:rPr>
            <w:rStyle w:val="a3"/>
            <w:color w:val="0000FF"/>
            <w:lang w:val="en-US"/>
          </w:rPr>
          <w:t>icon</w:t>
        </w:r>
        <w:r>
          <w:rPr>
            <w:rStyle w:val="a3"/>
            <w:color w:val="0000FF"/>
          </w:rPr>
          <w:t>-</w:t>
        </w:r>
        <w:r>
          <w:rPr>
            <w:rStyle w:val="a3"/>
            <w:color w:val="0000FF"/>
            <w:lang w:val="en-US"/>
          </w:rPr>
          <w:t>art</w:t>
        </w:r>
        <w:r>
          <w:rPr>
            <w:rStyle w:val="a3"/>
            <w:color w:val="0000FF"/>
          </w:rPr>
          <w:t>.</w:t>
        </w:r>
        <w:r>
          <w:rPr>
            <w:rStyle w:val="a3"/>
            <w:color w:val="0000FF"/>
            <w:lang w:val="en-US"/>
          </w:rPr>
          <w:t>info</w:t>
        </w:r>
        <w:r>
          <w:rPr>
            <w:rStyle w:val="a3"/>
            <w:color w:val="0000FF"/>
          </w:rPr>
          <w:t>/</w:t>
        </w:r>
        <w:r>
          <w:rPr>
            <w:rStyle w:val="a3"/>
            <w:color w:val="0000FF"/>
            <w:lang w:val="en-US"/>
          </w:rPr>
          <w:t>gallery</w:t>
        </w:r>
        <w:r>
          <w:rPr>
            <w:rStyle w:val="a3"/>
            <w:color w:val="0000FF"/>
          </w:rPr>
          <w:t>.</w:t>
        </w:r>
        <w:proofErr w:type="spellStart"/>
        <w:r>
          <w:rPr>
            <w:rStyle w:val="a3"/>
            <w:color w:val="0000FF"/>
            <w:lang w:val="en-US"/>
          </w:rPr>
          <w:t>php</w:t>
        </w:r>
        <w:proofErr w:type="spellEnd"/>
        <w:r>
          <w:rPr>
            <w:rStyle w:val="a3"/>
            <w:color w:val="0000FF"/>
          </w:rPr>
          <w:t>?</w:t>
        </w:r>
        <w:proofErr w:type="spellStart"/>
        <w:r>
          <w:rPr>
            <w:rStyle w:val="a3"/>
            <w:color w:val="0000FF"/>
            <w:lang w:val="en-US"/>
          </w:rPr>
          <w:t>lng</w:t>
        </w:r>
        <w:proofErr w:type="spellEnd"/>
        <w:r>
          <w:rPr>
            <w:rStyle w:val="a3"/>
            <w:color w:val="0000FF"/>
          </w:rPr>
          <w:t>=</w:t>
        </w:r>
        <w:r>
          <w:rPr>
            <w:rStyle w:val="a3"/>
            <w:color w:val="0000FF"/>
            <w:lang w:val="en-US"/>
          </w:rPr>
          <w:t>en</w:t>
        </w:r>
      </w:hyperlink>
    </w:p>
    <w:p w:rsidR="00DF0CB7" w:rsidRDefault="00DF0CB7" w:rsidP="00DF0CB7">
      <w:pPr>
        <w:spacing w:after="120"/>
        <w:ind w:left="-284"/>
        <w:jc w:val="both"/>
      </w:pPr>
      <w:r>
        <w:t xml:space="preserve">12) </w:t>
      </w:r>
      <w:hyperlink r:id="rId17" w:history="1">
        <w:r>
          <w:rPr>
            <w:rStyle w:val="a3"/>
            <w:color w:val="0000FF"/>
            <w:lang w:val="en-US"/>
          </w:rPr>
          <w:t>http</w:t>
        </w:r>
        <w:r>
          <w:rPr>
            <w:rStyle w:val="a3"/>
            <w:color w:val="0000FF"/>
          </w:rPr>
          <w:t>://</w:t>
        </w:r>
        <w:r>
          <w:rPr>
            <w:rStyle w:val="a3"/>
            <w:color w:val="0000FF"/>
            <w:lang w:val="en-US"/>
          </w:rPr>
          <w:t>www</w:t>
        </w:r>
        <w:r>
          <w:rPr>
            <w:rStyle w:val="a3"/>
            <w:color w:val="0000FF"/>
          </w:rPr>
          <w:t>.</w:t>
        </w:r>
        <w:proofErr w:type="spellStart"/>
        <w:r>
          <w:rPr>
            <w:rStyle w:val="a3"/>
            <w:color w:val="0000FF"/>
            <w:lang w:val="en-US"/>
          </w:rPr>
          <w:t>serfes</w:t>
        </w:r>
        <w:proofErr w:type="spellEnd"/>
        <w:r>
          <w:rPr>
            <w:rStyle w:val="a3"/>
            <w:color w:val="0000FF"/>
          </w:rPr>
          <w:t>.</w:t>
        </w:r>
        <w:r>
          <w:rPr>
            <w:rStyle w:val="a3"/>
            <w:color w:val="0000FF"/>
            <w:lang w:val="en-US"/>
          </w:rPr>
          <w:t>org</w:t>
        </w:r>
        <w:r>
          <w:rPr>
            <w:rStyle w:val="a3"/>
            <w:color w:val="0000FF"/>
          </w:rPr>
          <w:t>/</w:t>
        </w:r>
        <w:proofErr w:type="spellStart"/>
        <w:r>
          <w:rPr>
            <w:rStyle w:val="a3"/>
            <w:color w:val="0000FF"/>
            <w:lang w:val="en-US"/>
          </w:rPr>
          <w:t>orthodoxlinks</w:t>
        </w:r>
        <w:proofErr w:type="spellEnd"/>
        <w:r>
          <w:rPr>
            <w:rStyle w:val="a3"/>
            <w:color w:val="0000FF"/>
          </w:rPr>
          <w:t>.</w:t>
        </w:r>
        <w:proofErr w:type="spellStart"/>
        <w:r>
          <w:rPr>
            <w:rStyle w:val="a3"/>
            <w:color w:val="0000FF"/>
            <w:lang w:val="en-US"/>
          </w:rPr>
          <w:t>htm</w:t>
        </w:r>
        <w:proofErr w:type="spellEnd"/>
      </w:hyperlink>
    </w:p>
    <w:p w:rsidR="00DF0CB7" w:rsidRDefault="00DF0CB7" w:rsidP="00DF0CB7">
      <w:pPr>
        <w:spacing w:after="120"/>
        <w:ind w:left="-284"/>
        <w:jc w:val="both"/>
      </w:pPr>
      <w:r>
        <w:t xml:space="preserve">13) </w:t>
      </w:r>
      <w:hyperlink r:id="rId18" w:history="1">
        <w:r>
          <w:rPr>
            <w:rStyle w:val="a3"/>
            <w:color w:val="0000FF"/>
            <w:lang w:val="en-US"/>
          </w:rPr>
          <w:t>http</w:t>
        </w:r>
        <w:r>
          <w:rPr>
            <w:rStyle w:val="a3"/>
            <w:color w:val="0000FF"/>
          </w:rPr>
          <w:t>://</w:t>
        </w:r>
        <w:r>
          <w:rPr>
            <w:rStyle w:val="a3"/>
            <w:color w:val="0000FF"/>
            <w:lang w:val="en-US"/>
          </w:rPr>
          <w:t>www</w:t>
        </w:r>
        <w:r>
          <w:rPr>
            <w:rStyle w:val="a3"/>
            <w:color w:val="0000FF"/>
          </w:rPr>
          <w:t>.</w:t>
        </w:r>
        <w:proofErr w:type="spellStart"/>
        <w:r>
          <w:rPr>
            <w:rStyle w:val="a3"/>
            <w:color w:val="0000FF"/>
            <w:lang w:val="en-US"/>
          </w:rPr>
          <w:t>abbamoses</w:t>
        </w:r>
        <w:proofErr w:type="spellEnd"/>
        <w:r>
          <w:rPr>
            <w:rStyle w:val="a3"/>
            <w:color w:val="0000FF"/>
          </w:rPr>
          <w:t>.</w:t>
        </w:r>
        <w:r>
          <w:rPr>
            <w:rStyle w:val="a3"/>
            <w:color w:val="0000FF"/>
            <w:lang w:val="en-US"/>
          </w:rPr>
          <w:t>com</w:t>
        </w:r>
      </w:hyperlink>
    </w:p>
    <w:p w:rsidR="00DF0CB7" w:rsidRDefault="00DF0CB7" w:rsidP="00DF0CB7">
      <w:pPr>
        <w:spacing w:after="120"/>
        <w:ind w:left="-284"/>
        <w:jc w:val="both"/>
      </w:pPr>
      <w:r>
        <w:t xml:space="preserve">14) </w:t>
      </w:r>
      <w:hyperlink r:id="rId19" w:history="1">
        <w:r>
          <w:rPr>
            <w:rStyle w:val="a3"/>
            <w:color w:val="0000FF"/>
            <w:lang w:val="en-US"/>
          </w:rPr>
          <w:t>https</w:t>
        </w:r>
        <w:r>
          <w:rPr>
            <w:rStyle w:val="a3"/>
            <w:color w:val="0000FF"/>
          </w:rPr>
          <w:t>://</w:t>
        </w:r>
        <w:r>
          <w:rPr>
            <w:rStyle w:val="a3"/>
            <w:color w:val="0000FF"/>
            <w:lang w:val="en-US"/>
          </w:rPr>
          <w:t>www</w:t>
        </w:r>
        <w:r>
          <w:rPr>
            <w:rStyle w:val="a3"/>
            <w:color w:val="0000FF"/>
          </w:rPr>
          <w:t>.</w:t>
        </w:r>
        <w:proofErr w:type="spellStart"/>
        <w:r>
          <w:rPr>
            <w:rStyle w:val="a3"/>
            <w:color w:val="0000FF"/>
            <w:lang w:val="en-US"/>
          </w:rPr>
          <w:t>holycross</w:t>
        </w:r>
        <w:proofErr w:type="spellEnd"/>
        <w:r>
          <w:rPr>
            <w:rStyle w:val="a3"/>
            <w:color w:val="0000FF"/>
          </w:rPr>
          <w:t>-</w:t>
        </w:r>
        <w:r>
          <w:rPr>
            <w:rStyle w:val="a3"/>
            <w:color w:val="0000FF"/>
            <w:lang w:val="en-US"/>
          </w:rPr>
          <w:t>hermitage</w:t>
        </w:r>
        <w:r>
          <w:rPr>
            <w:rStyle w:val="a3"/>
            <w:color w:val="0000FF"/>
          </w:rPr>
          <w:t>.</w:t>
        </w:r>
        <w:r>
          <w:rPr>
            <w:rStyle w:val="a3"/>
            <w:color w:val="0000FF"/>
            <w:lang w:val="en-US"/>
          </w:rPr>
          <w:t>com</w:t>
        </w:r>
        <w:r>
          <w:rPr>
            <w:rStyle w:val="a3"/>
            <w:color w:val="0000FF"/>
          </w:rPr>
          <w:t>/</w:t>
        </w:r>
        <w:r>
          <w:rPr>
            <w:rStyle w:val="a3"/>
            <w:color w:val="0000FF"/>
            <w:lang w:val="en-US"/>
          </w:rPr>
          <w:t>category</w:t>
        </w:r>
        <w:r>
          <w:rPr>
            <w:rStyle w:val="a3"/>
            <w:color w:val="0000FF"/>
          </w:rPr>
          <w:t>/</w:t>
        </w:r>
        <w:r>
          <w:rPr>
            <w:rStyle w:val="a3"/>
            <w:color w:val="0000FF"/>
            <w:lang w:val="en-US"/>
          </w:rPr>
          <w:t>videos</w:t>
        </w:r>
      </w:hyperlink>
    </w:p>
    <w:p w:rsidR="00DF0CB7" w:rsidRDefault="00DF0CB7" w:rsidP="00DF0CB7">
      <w:pPr>
        <w:spacing w:after="120"/>
        <w:ind w:left="-284"/>
        <w:jc w:val="both"/>
      </w:pPr>
      <w:r>
        <w:t xml:space="preserve">15) </w:t>
      </w:r>
      <w:hyperlink r:id="rId20" w:history="1">
        <w:r>
          <w:rPr>
            <w:rStyle w:val="a3"/>
            <w:color w:val="0000FF"/>
            <w:lang w:val="en-US"/>
          </w:rPr>
          <w:t>http</w:t>
        </w:r>
        <w:r>
          <w:rPr>
            <w:rStyle w:val="a3"/>
            <w:color w:val="0000FF"/>
          </w:rPr>
          <w:t>://</w:t>
        </w:r>
        <w:r>
          <w:rPr>
            <w:rStyle w:val="a3"/>
            <w:color w:val="0000FF"/>
            <w:lang w:val="en-US"/>
          </w:rPr>
          <w:t>www</w:t>
        </w:r>
        <w:r>
          <w:rPr>
            <w:rStyle w:val="a3"/>
            <w:color w:val="0000FF"/>
          </w:rPr>
          <w:t>.</w:t>
        </w:r>
        <w:proofErr w:type="spellStart"/>
        <w:r>
          <w:rPr>
            <w:rStyle w:val="a3"/>
            <w:color w:val="0000FF"/>
            <w:lang w:val="en-US"/>
          </w:rPr>
          <w:t>bbc</w:t>
        </w:r>
        <w:proofErr w:type="spellEnd"/>
        <w:r>
          <w:rPr>
            <w:rStyle w:val="a3"/>
            <w:color w:val="0000FF"/>
          </w:rPr>
          <w:t>.</w:t>
        </w:r>
        <w:r>
          <w:rPr>
            <w:rStyle w:val="a3"/>
            <w:color w:val="0000FF"/>
            <w:lang w:val="en-US"/>
          </w:rPr>
          <w:t>co</w:t>
        </w:r>
        <w:r>
          <w:rPr>
            <w:rStyle w:val="a3"/>
            <w:color w:val="0000FF"/>
          </w:rPr>
          <w:t>.</w:t>
        </w:r>
        <w:proofErr w:type="spellStart"/>
        <w:r>
          <w:rPr>
            <w:rStyle w:val="a3"/>
            <w:color w:val="0000FF"/>
            <w:lang w:val="en-US"/>
          </w:rPr>
          <w:t>uk</w:t>
        </w:r>
        <w:proofErr w:type="spellEnd"/>
        <w:r>
          <w:rPr>
            <w:rStyle w:val="a3"/>
            <w:color w:val="0000FF"/>
          </w:rPr>
          <w:t>/</w:t>
        </w:r>
        <w:proofErr w:type="spellStart"/>
        <w:r>
          <w:rPr>
            <w:rStyle w:val="a3"/>
            <w:color w:val="0000FF"/>
            <w:lang w:val="en-US"/>
          </w:rPr>
          <w:t>learningenglish</w:t>
        </w:r>
        <w:proofErr w:type="spellEnd"/>
        <w:r>
          <w:rPr>
            <w:rStyle w:val="a3"/>
            <w:color w:val="0000FF"/>
          </w:rPr>
          <w:t>/</w:t>
        </w:r>
        <w:proofErr w:type="spellStart"/>
        <w:r>
          <w:rPr>
            <w:rStyle w:val="a3"/>
            <w:color w:val="0000FF"/>
            <w:lang w:val="en-US"/>
          </w:rPr>
          <w:t>english</w:t>
        </w:r>
        <w:proofErr w:type="spellEnd"/>
      </w:hyperlink>
    </w:p>
    <w:p w:rsidR="00DF0CB7" w:rsidRDefault="00DF0CB7" w:rsidP="00DF0CB7">
      <w:pPr>
        <w:spacing w:after="120"/>
        <w:ind w:left="-284"/>
        <w:jc w:val="both"/>
      </w:pPr>
      <w:r>
        <w:t xml:space="preserve">16) </w:t>
      </w:r>
      <w:hyperlink r:id="rId21" w:history="1">
        <w:r>
          <w:rPr>
            <w:rStyle w:val="a3"/>
            <w:color w:val="0000FF"/>
            <w:lang w:val="en-US"/>
          </w:rPr>
          <w:t>http</w:t>
        </w:r>
        <w:r>
          <w:rPr>
            <w:rStyle w:val="a3"/>
            <w:color w:val="0000FF"/>
          </w:rPr>
          <w:t>://</w:t>
        </w:r>
        <w:proofErr w:type="spellStart"/>
        <w:r>
          <w:rPr>
            <w:rStyle w:val="a3"/>
            <w:color w:val="0000FF"/>
            <w:lang w:val="en-US"/>
          </w:rPr>
          <w:t>orthodoxengland</w:t>
        </w:r>
        <w:proofErr w:type="spellEnd"/>
        <w:r>
          <w:rPr>
            <w:rStyle w:val="a3"/>
            <w:color w:val="0000FF"/>
          </w:rPr>
          <w:t>.</w:t>
        </w:r>
        <w:r>
          <w:rPr>
            <w:rStyle w:val="a3"/>
            <w:color w:val="0000FF"/>
            <w:lang w:val="en-US"/>
          </w:rPr>
          <w:t>org</w:t>
        </w:r>
        <w:r>
          <w:rPr>
            <w:rStyle w:val="a3"/>
            <w:color w:val="0000FF"/>
          </w:rPr>
          <w:t>.</w:t>
        </w:r>
        <w:proofErr w:type="spellStart"/>
        <w:r>
          <w:rPr>
            <w:rStyle w:val="a3"/>
            <w:color w:val="0000FF"/>
            <w:lang w:val="en-US"/>
          </w:rPr>
          <w:t>uk</w:t>
        </w:r>
        <w:proofErr w:type="spellEnd"/>
        <w:r>
          <w:rPr>
            <w:rStyle w:val="a3"/>
            <w:color w:val="0000FF"/>
          </w:rPr>
          <w:t>/</w:t>
        </w:r>
        <w:proofErr w:type="spellStart"/>
        <w:r>
          <w:rPr>
            <w:rStyle w:val="a3"/>
            <w:color w:val="0000FF"/>
            <w:lang w:val="en-US"/>
          </w:rPr>
          <w:t>hp</w:t>
        </w:r>
        <w:proofErr w:type="spellEnd"/>
        <w:r>
          <w:rPr>
            <w:rStyle w:val="a3"/>
            <w:color w:val="0000FF"/>
          </w:rPr>
          <w:t>.</w:t>
        </w:r>
        <w:proofErr w:type="spellStart"/>
        <w:r>
          <w:rPr>
            <w:rStyle w:val="a3"/>
            <w:color w:val="0000FF"/>
            <w:lang w:val="en-US"/>
          </w:rPr>
          <w:t>php</w:t>
        </w:r>
        <w:proofErr w:type="spellEnd"/>
      </w:hyperlink>
    </w:p>
    <w:p w:rsidR="00DF0CB7" w:rsidRDefault="00DF0CB7" w:rsidP="00DF0CB7">
      <w:pPr>
        <w:spacing w:after="120"/>
        <w:ind w:left="-284"/>
        <w:jc w:val="both"/>
      </w:pPr>
      <w:r>
        <w:t xml:space="preserve">17) </w:t>
      </w:r>
      <w:hyperlink r:id="rId22" w:history="1">
        <w:r>
          <w:rPr>
            <w:rStyle w:val="a3"/>
            <w:color w:val="0000FF"/>
            <w:lang w:val="en-US"/>
          </w:rPr>
          <w:t>http</w:t>
        </w:r>
        <w:r>
          <w:rPr>
            <w:rStyle w:val="a3"/>
            <w:color w:val="0000FF"/>
          </w:rPr>
          <w:t>://</w:t>
        </w:r>
        <w:proofErr w:type="spellStart"/>
        <w:r>
          <w:rPr>
            <w:rStyle w:val="a3"/>
            <w:color w:val="0000FF"/>
            <w:lang w:val="en-US"/>
          </w:rPr>
          <w:t>orthotracts</w:t>
        </w:r>
        <w:proofErr w:type="spellEnd"/>
        <w:r>
          <w:rPr>
            <w:rStyle w:val="a3"/>
            <w:color w:val="0000FF"/>
          </w:rPr>
          <w:t>.</w:t>
        </w:r>
        <w:r>
          <w:rPr>
            <w:rStyle w:val="a3"/>
            <w:color w:val="0000FF"/>
            <w:lang w:val="en-US"/>
          </w:rPr>
          <w:t>org</w:t>
        </w:r>
        <w:r>
          <w:rPr>
            <w:rStyle w:val="a3"/>
            <w:color w:val="0000FF"/>
          </w:rPr>
          <w:t>/</w:t>
        </w:r>
      </w:hyperlink>
    </w:p>
    <w:p w:rsidR="00DF0CB7" w:rsidRDefault="00DF0CB7" w:rsidP="00DF0CB7">
      <w:pPr>
        <w:spacing w:after="120"/>
        <w:ind w:left="-284"/>
        <w:jc w:val="both"/>
      </w:pPr>
      <w:r>
        <w:t xml:space="preserve">18) </w:t>
      </w:r>
      <w:hyperlink r:id="rId23" w:history="1">
        <w:r>
          <w:rPr>
            <w:rStyle w:val="a3"/>
            <w:color w:val="0000FF"/>
            <w:lang w:val="en-US"/>
          </w:rPr>
          <w:t>http</w:t>
        </w:r>
        <w:r>
          <w:rPr>
            <w:rStyle w:val="a3"/>
            <w:color w:val="0000FF"/>
          </w:rPr>
          <w:t>://</w:t>
        </w:r>
        <w:proofErr w:type="spellStart"/>
        <w:r>
          <w:rPr>
            <w:rStyle w:val="a3"/>
            <w:color w:val="0000FF"/>
            <w:lang w:val="en-US"/>
          </w:rPr>
          <w:t>masarchive</w:t>
        </w:r>
        <w:proofErr w:type="spellEnd"/>
        <w:r>
          <w:rPr>
            <w:rStyle w:val="a3"/>
            <w:color w:val="0000FF"/>
          </w:rPr>
          <w:t>.</w:t>
        </w:r>
        <w:r>
          <w:rPr>
            <w:rStyle w:val="a3"/>
            <w:color w:val="0000FF"/>
            <w:lang w:val="en-US"/>
          </w:rPr>
          <w:t>org</w:t>
        </w:r>
        <w:r>
          <w:rPr>
            <w:rStyle w:val="a3"/>
            <w:color w:val="0000FF"/>
          </w:rPr>
          <w:t>/</w:t>
        </w:r>
        <w:r>
          <w:rPr>
            <w:rStyle w:val="a3"/>
            <w:color w:val="0000FF"/>
            <w:lang w:val="en-US"/>
          </w:rPr>
          <w:t>Sites</w:t>
        </w:r>
        <w:r>
          <w:rPr>
            <w:rStyle w:val="a3"/>
            <w:color w:val="0000FF"/>
          </w:rPr>
          <w:t>/</w:t>
        </w:r>
        <w:r>
          <w:rPr>
            <w:rStyle w:val="a3"/>
            <w:color w:val="0000FF"/>
            <w:lang w:val="en-US"/>
          </w:rPr>
          <w:t>Site</w:t>
        </w:r>
        <w:r>
          <w:rPr>
            <w:rStyle w:val="a3"/>
            <w:color w:val="0000FF"/>
          </w:rPr>
          <w:t>/</w:t>
        </w:r>
        <w:r>
          <w:rPr>
            <w:rStyle w:val="a3"/>
            <w:color w:val="0000FF"/>
            <w:lang w:val="en-US"/>
          </w:rPr>
          <w:t>Audio</w:t>
        </w:r>
        <w:r>
          <w:rPr>
            <w:rStyle w:val="a3"/>
            <w:color w:val="0000FF"/>
          </w:rPr>
          <w:t>-</w:t>
        </w:r>
        <w:r>
          <w:rPr>
            <w:rStyle w:val="a3"/>
            <w:color w:val="0000FF"/>
            <w:lang w:val="en-US"/>
          </w:rPr>
          <w:t>E</w:t>
        </w:r>
        <w:r>
          <w:rPr>
            <w:rStyle w:val="a3"/>
            <w:color w:val="0000FF"/>
          </w:rPr>
          <w:t>-</w:t>
        </w:r>
        <w:r>
          <w:rPr>
            <w:rStyle w:val="a3"/>
            <w:color w:val="0000FF"/>
            <w:lang w:val="en-US"/>
          </w:rPr>
          <w:t>Talks</w:t>
        </w:r>
        <w:r>
          <w:rPr>
            <w:rStyle w:val="a3"/>
            <w:color w:val="0000FF"/>
          </w:rPr>
          <w:t>.</w:t>
        </w:r>
        <w:r>
          <w:rPr>
            <w:rStyle w:val="a3"/>
            <w:color w:val="0000FF"/>
            <w:lang w:val="en-US"/>
          </w:rPr>
          <w:t>html</w:t>
        </w:r>
      </w:hyperlink>
    </w:p>
    <w:p w:rsidR="00DF0CB7" w:rsidRDefault="00DF0CB7" w:rsidP="00DF0CB7">
      <w:pPr>
        <w:spacing w:after="120"/>
        <w:ind w:left="-284"/>
        <w:jc w:val="both"/>
      </w:pPr>
      <w:r>
        <w:t xml:space="preserve">19) </w:t>
      </w:r>
      <w:hyperlink r:id="rId24" w:history="1">
        <w:r>
          <w:rPr>
            <w:rStyle w:val="a3"/>
            <w:color w:val="0000FF"/>
            <w:lang w:val="en-US"/>
          </w:rPr>
          <w:t>http</w:t>
        </w:r>
        <w:r>
          <w:rPr>
            <w:rStyle w:val="a3"/>
            <w:color w:val="0000FF"/>
          </w:rPr>
          <w:t>://</w:t>
        </w:r>
        <w:proofErr w:type="spellStart"/>
        <w:r>
          <w:rPr>
            <w:rStyle w:val="a3"/>
            <w:color w:val="0000FF"/>
            <w:lang w:val="en-US"/>
          </w:rPr>
          <w:t>aggreen</w:t>
        </w:r>
        <w:proofErr w:type="spellEnd"/>
        <w:r>
          <w:rPr>
            <w:rStyle w:val="a3"/>
            <w:color w:val="0000FF"/>
          </w:rPr>
          <w:t>.</w:t>
        </w:r>
        <w:r>
          <w:rPr>
            <w:rStyle w:val="a3"/>
            <w:color w:val="0000FF"/>
            <w:lang w:val="en-US"/>
          </w:rPr>
          <w:t>net</w:t>
        </w:r>
        <w:r>
          <w:rPr>
            <w:rStyle w:val="a3"/>
            <w:color w:val="0000FF"/>
          </w:rPr>
          <w:t>/</w:t>
        </w:r>
        <w:r>
          <w:rPr>
            <w:rStyle w:val="a3"/>
            <w:color w:val="0000FF"/>
            <w:lang w:val="en-US"/>
          </w:rPr>
          <w:t>bible</w:t>
        </w:r>
        <w:r>
          <w:rPr>
            <w:rStyle w:val="a3"/>
            <w:color w:val="0000FF"/>
          </w:rPr>
          <w:t>/</w:t>
        </w:r>
        <w:proofErr w:type="spellStart"/>
        <w:r>
          <w:rPr>
            <w:rStyle w:val="a3"/>
            <w:color w:val="0000FF"/>
            <w:lang w:val="en-US"/>
          </w:rPr>
          <w:t>biblsrch</w:t>
        </w:r>
        <w:proofErr w:type="spellEnd"/>
        <w:r>
          <w:rPr>
            <w:rStyle w:val="a3"/>
            <w:color w:val="0000FF"/>
          </w:rPr>
          <w:t>.</w:t>
        </w:r>
        <w:r>
          <w:rPr>
            <w:rStyle w:val="a3"/>
            <w:color w:val="0000FF"/>
            <w:lang w:val="en-US"/>
          </w:rPr>
          <w:t>html</w:t>
        </w:r>
      </w:hyperlink>
    </w:p>
    <w:p w:rsidR="00DF0CB7" w:rsidRDefault="00DF0CB7" w:rsidP="00DF0CB7">
      <w:pPr>
        <w:spacing w:after="120"/>
        <w:ind w:left="-284"/>
        <w:jc w:val="both"/>
        <w:rPr>
          <w:color w:val="0000FF"/>
          <w:u w:val="single"/>
        </w:rPr>
      </w:pPr>
      <w:r>
        <w:t xml:space="preserve">20) </w:t>
      </w:r>
      <w:hyperlink r:id="rId25" w:history="1">
        <w:r>
          <w:rPr>
            <w:rStyle w:val="a3"/>
            <w:color w:val="0000FF"/>
            <w:lang w:val="en-US"/>
          </w:rPr>
          <w:t>http</w:t>
        </w:r>
        <w:r>
          <w:rPr>
            <w:rStyle w:val="a3"/>
            <w:color w:val="0000FF"/>
          </w:rPr>
          <w:t>://</w:t>
        </w:r>
        <w:r>
          <w:rPr>
            <w:rStyle w:val="a3"/>
            <w:color w:val="0000FF"/>
            <w:lang w:val="en-US"/>
          </w:rPr>
          <w:t>www</w:t>
        </w:r>
        <w:r>
          <w:rPr>
            <w:rStyle w:val="a3"/>
            <w:color w:val="0000FF"/>
          </w:rPr>
          <w:t>.</w:t>
        </w:r>
        <w:proofErr w:type="spellStart"/>
        <w:r>
          <w:rPr>
            <w:rStyle w:val="a3"/>
            <w:color w:val="0000FF"/>
            <w:lang w:val="en-US"/>
          </w:rPr>
          <w:t>ocf</w:t>
        </w:r>
        <w:proofErr w:type="spellEnd"/>
        <w:r>
          <w:rPr>
            <w:rStyle w:val="a3"/>
            <w:color w:val="0000FF"/>
          </w:rPr>
          <w:t>.</w:t>
        </w:r>
        <w:r>
          <w:rPr>
            <w:rStyle w:val="a3"/>
            <w:color w:val="0000FF"/>
            <w:lang w:val="en-US"/>
          </w:rPr>
          <w:t>org</w:t>
        </w:r>
        <w:r>
          <w:rPr>
            <w:rStyle w:val="a3"/>
            <w:color w:val="0000FF"/>
          </w:rPr>
          <w:t>/</w:t>
        </w:r>
        <w:proofErr w:type="spellStart"/>
        <w:r>
          <w:rPr>
            <w:rStyle w:val="a3"/>
            <w:color w:val="0000FF"/>
            <w:lang w:val="en-US"/>
          </w:rPr>
          <w:t>OrthodoxPage</w:t>
        </w:r>
        <w:proofErr w:type="spellEnd"/>
        <w:r>
          <w:rPr>
            <w:rStyle w:val="a3"/>
            <w:color w:val="0000FF"/>
          </w:rPr>
          <w:t>/</w:t>
        </w:r>
        <w:r>
          <w:rPr>
            <w:rStyle w:val="a3"/>
            <w:color w:val="0000FF"/>
            <w:lang w:val="en-US"/>
          </w:rPr>
          <w:t>icons</w:t>
        </w:r>
        <w:r>
          <w:rPr>
            <w:rStyle w:val="a3"/>
            <w:color w:val="0000FF"/>
          </w:rPr>
          <w:t>/</w:t>
        </w:r>
        <w:r>
          <w:rPr>
            <w:rStyle w:val="a3"/>
            <w:color w:val="0000FF"/>
            <w:lang w:val="en-US"/>
          </w:rPr>
          <w:t>icons</w:t>
        </w:r>
        <w:r>
          <w:rPr>
            <w:rStyle w:val="a3"/>
            <w:color w:val="0000FF"/>
          </w:rPr>
          <w:t>.</w:t>
        </w:r>
        <w:r>
          <w:rPr>
            <w:rStyle w:val="a3"/>
            <w:color w:val="0000FF"/>
            <w:lang w:val="en-US"/>
          </w:rPr>
          <w:t>html</w:t>
        </w:r>
      </w:hyperlink>
    </w:p>
    <w:p w:rsidR="00DF0CB7" w:rsidRDefault="00DF0CB7" w:rsidP="00DF0CB7">
      <w:pPr>
        <w:spacing w:after="120"/>
        <w:ind w:left="-284"/>
        <w:jc w:val="both"/>
        <w:rPr>
          <w:color w:val="0000FF"/>
          <w:u w:val="single"/>
        </w:rPr>
      </w:pPr>
      <w:r>
        <w:t xml:space="preserve">21) </w:t>
      </w:r>
      <w:hyperlink r:id="rId26" w:history="1">
        <w:r>
          <w:rPr>
            <w:rStyle w:val="a3"/>
            <w:lang w:val="en-US"/>
          </w:rPr>
          <w:t>http</w:t>
        </w:r>
        <w:r>
          <w:rPr>
            <w:rStyle w:val="a3"/>
          </w:rPr>
          <w:t>://</w:t>
        </w:r>
        <w:r>
          <w:rPr>
            <w:rStyle w:val="a3"/>
            <w:lang w:val="en-US"/>
          </w:rPr>
          <w:t>www</w:t>
        </w:r>
        <w:r>
          <w:rPr>
            <w:rStyle w:val="a3"/>
          </w:rPr>
          <w:t>.</w:t>
        </w:r>
        <w:proofErr w:type="spellStart"/>
        <w:r>
          <w:rPr>
            <w:rStyle w:val="a3"/>
            <w:lang w:val="en-US"/>
          </w:rPr>
          <w:t>wordsmyth</w:t>
        </w:r>
        <w:proofErr w:type="spellEnd"/>
        <w:r>
          <w:rPr>
            <w:rStyle w:val="a3"/>
          </w:rPr>
          <w:t>.</w:t>
        </w:r>
        <w:r>
          <w:rPr>
            <w:rStyle w:val="a3"/>
            <w:lang w:val="en-US"/>
          </w:rPr>
          <w:t>net</w:t>
        </w:r>
        <w:r>
          <w:rPr>
            <w:rStyle w:val="a3"/>
          </w:rPr>
          <w:t>/</w:t>
        </w:r>
      </w:hyperlink>
      <w:r>
        <w:t xml:space="preserve"> </w:t>
      </w:r>
    </w:p>
    <w:p w:rsidR="00DF0CB7" w:rsidRDefault="00DF0CB7" w:rsidP="00DF0CB7">
      <w:pPr>
        <w:spacing w:after="120"/>
        <w:ind w:left="-284"/>
        <w:jc w:val="both"/>
        <w:rPr>
          <w:color w:val="0000FF"/>
          <w:u w:val="single"/>
        </w:rPr>
      </w:pPr>
      <w:r>
        <w:t xml:space="preserve">22) </w:t>
      </w:r>
      <w:hyperlink r:id="rId27" w:history="1">
        <w:r>
          <w:rPr>
            <w:rStyle w:val="a3"/>
            <w:lang w:val="en-US"/>
          </w:rPr>
          <w:t>http</w:t>
        </w:r>
        <w:r>
          <w:rPr>
            <w:rStyle w:val="a3"/>
          </w:rPr>
          <w:t>://</w:t>
        </w:r>
        <w:r>
          <w:rPr>
            <w:rStyle w:val="a3"/>
            <w:lang w:val="en-US"/>
          </w:rPr>
          <w:t>www</w:t>
        </w:r>
        <w:r>
          <w:rPr>
            <w:rStyle w:val="a3"/>
          </w:rPr>
          <w:t>.</w:t>
        </w:r>
        <w:proofErr w:type="spellStart"/>
        <w:r>
          <w:rPr>
            <w:rStyle w:val="a3"/>
            <w:lang w:val="en-US"/>
          </w:rPr>
          <w:t>merriam</w:t>
        </w:r>
        <w:proofErr w:type="spellEnd"/>
        <w:r>
          <w:rPr>
            <w:rStyle w:val="a3"/>
          </w:rPr>
          <w:t>-</w:t>
        </w:r>
        <w:proofErr w:type="spellStart"/>
        <w:r>
          <w:rPr>
            <w:rStyle w:val="a3"/>
            <w:lang w:val="en-US"/>
          </w:rPr>
          <w:t>webster</w:t>
        </w:r>
        <w:proofErr w:type="spellEnd"/>
        <w:r>
          <w:rPr>
            <w:rStyle w:val="a3"/>
          </w:rPr>
          <w:t>.</w:t>
        </w:r>
        <w:r>
          <w:rPr>
            <w:rStyle w:val="a3"/>
            <w:lang w:val="en-US"/>
          </w:rPr>
          <w:t>com</w:t>
        </w:r>
        <w:r>
          <w:rPr>
            <w:rStyle w:val="a3"/>
          </w:rPr>
          <w:t>/</w:t>
        </w:r>
      </w:hyperlink>
    </w:p>
    <w:p w:rsidR="00DF0CB7" w:rsidRDefault="00DF0CB7" w:rsidP="00DF0CB7">
      <w:pPr>
        <w:spacing w:after="120"/>
        <w:ind w:left="-284"/>
        <w:jc w:val="both"/>
        <w:rPr>
          <w:color w:val="0000FF"/>
          <w:u w:val="single"/>
        </w:rPr>
      </w:pPr>
      <w:r>
        <w:t xml:space="preserve">23) </w:t>
      </w:r>
      <w:hyperlink r:id="rId28" w:history="1">
        <w:r>
          <w:rPr>
            <w:rStyle w:val="a3"/>
            <w:lang w:val="en-US"/>
          </w:rPr>
          <w:t>http</w:t>
        </w:r>
        <w:r>
          <w:rPr>
            <w:rStyle w:val="a3"/>
          </w:rPr>
          <w:t>://</w:t>
        </w:r>
        <w:proofErr w:type="spellStart"/>
        <w:r>
          <w:rPr>
            <w:rStyle w:val="a3"/>
            <w:lang w:val="en-US"/>
          </w:rPr>
          <w:t>russian</w:t>
        </w:r>
        <w:proofErr w:type="spellEnd"/>
        <w:r>
          <w:rPr>
            <w:rStyle w:val="a3"/>
          </w:rPr>
          <w:t>.</w:t>
        </w:r>
        <w:proofErr w:type="spellStart"/>
        <w:r>
          <w:rPr>
            <w:rStyle w:val="a3"/>
            <w:lang w:val="en-US"/>
          </w:rPr>
          <w:t>babylon</w:t>
        </w:r>
        <w:proofErr w:type="spellEnd"/>
        <w:r>
          <w:rPr>
            <w:rStyle w:val="a3"/>
          </w:rPr>
          <w:t>.</w:t>
        </w:r>
        <w:r>
          <w:rPr>
            <w:rStyle w:val="a3"/>
            <w:lang w:val="en-US"/>
          </w:rPr>
          <w:t>com</w:t>
        </w:r>
        <w:r>
          <w:rPr>
            <w:rStyle w:val="a3"/>
          </w:rPr>
          <w:t>/</w:t>
        </w:r>
        <w:r>
          <w:rPr>
            <w:rStyle w:val="a3"/>
            <w:lang w:val="en-US"/>
          </w:rPr>
          <w:t>index</w:t>
        </w:r>
        <w:r>
          <w:rPr>
            <w:rStyle w:val="a3"/>
          </w:rPr>
          <w:t>.</w:t>
        </w:r>
        <w:proofErr w:type="spellStart"/>
        <w:r>
          <w:rPr>
            <w:rStyle w:val="a3"/>
            <w:lang w:val="en-US"/>
          </w:rPr>
          <w:t>htm</w:t>
        </w:r>
        <w:proofErr w:type="spellEnd"/>
      </w:hyperlink>
    </w:p>
    <w:p w:rsidR="00DF0CB7" w:rsidRDefault="00DF0CB7" w:rsidP="00DF0CB7">
      <w:pPr>
        <w:spacing w:after="120"/>
        <w:ind w:left="-284"/>
        <w:jc w:val="both"/>
        <w:rPr>
          <w:color w:val="0000FF"/>
          <w:u w:val="single"/>
        </w:rPr>
      </w:pPr>
      <w:r>
        <w:t xml:space="preserve">24) </w:t>
      </w:r>
      <w:r>
        <w:rPr>
          <w:lang w:val="en-US"/>
        </w:rPr>
        <w:t>http</w:t>
      </w:r>
      <w:r>
        <w:t>://</w:t>
      </w:r>
      <w:r>
        <w:rPr>
          <w:lang w:val="en-US"/>
        </w:rPr>
        <w:t>www</w:t>
      </w:r>
      <w:r>
        <w:t>.</w:t>
      </w:r>
      <w:r>
        <w:rPr>
          <w:lang w:val="en-US"/>
        </w:rPr>
        <w:t>bibliomania</w:t>
      </w:r>
      <w:r>
        <w:t>.</w:t>
      </w:r>
      <w:r>
        <w:rPr>
          <w:lang w:val="en-US"/>
        </w:rPr>
        <w:t>com</w:t>
      </w:r>
      <w:r>
        <w:t>/1/7/299/2034/</w:t>
      </w:r>
      <w:r>
        <w:rPr>
          <w:lang w:val="en-US"/>
        </w:rPr>
        <w:t>frameset</w:t>
      </w:r>
      <w:r>
        <w:t>.</w:t>
      </w:r>
      <w:r>
        <w:rPr>
          <w:lang w:val="en-US"/>
        </w:rPr>
        <w:t>html</w:t>
      </w:r>
      <w:r w:rsidRPr="00DF0CB7">
        <w:t xml:space="preserve"> </w:t>
      </w:r>
    </w:p>
    <w:p w:rsidR="00DF0CB7" w:rsidRDefault="00DF0CB7" w:rsidP="00DF0CB7">
      <w:pPr>
        <w:spacing w:after="120"/>
        <w:ind w:left="-284"/>
        <w:jc w:val="both"/>
        <w:rPr>
          <w:color w:val="0000FF"/>
          <w:u w:val="single"/>
        </w:rPr>
      </w:pPr>
      <w:r>
        <w:t xml:space="preserve">25) </w:t>
      </w:r>
      <w:r>
        <w:rPr>
          <w:lang w:val="en-US"/>
        </w:rPr>
        <w:t>http</w:t>
      </w:r>
      <w:r>
        <w:t>://</w:t>
      </w:r>
      <w:r>
        <w:rPr>
          <w:lang w:val="en-US"/>
        </w:rPr>
        <w:t>www</w:t>
      </w:r>
      <w:r>
        <w:t>/</w:t>
      </w:r>
      <w:r>
        <w:rPr>
          <w:lang w:val="en-US"/>
        </w:rPr>
        <w:t>native</w:t>
      </w:r>
      <w:r>
        <w:t>-</w:t>
      </w:r>
      <w:proofErr w:type="spellStart"/>
      <w:r>
        <w:rPr>
          <w:lang w:val="en-US"/>
        </w:rPr>
        <w:t>english</w:t>
      </w:r>
      <w:proofErr w:type="spellEnd"/>
      <w:r>
        <w:t>.</w:t>
      </w:r>
      <w:proofErr w:type="spellStart"/>
      <w:r>
        <w:rPr>
          <w:lang w:val="en-US"/>
        </w:rPr>
        <w:t>ru</w:t>
      </w:r>
      <w:proofErr w:type="spellEnd"/>
      <w:r>
        <w:t>/</w:t>
      </w:r>
      <w:r>
        <w:rPr>
          <w:lang w:val="en-US"/>
        </w:rPr>
        <w:t>programs</w:t>
      </w:r>
      <w:r w:rsidRPr="00DF0CB7">
        <w:t xml:space="preserve"> </w:t>
      </w:r>
    </w:p>
    <w:p w:rsidR="00DF0CB7" w:rsidRDefault="00DF0CB7" w:rsidP="00DF0CB7">
      <w:pPr>
        <w:spacing w:after="120"/>
        <w:ind w:left="-284"/>
        <w:jc w:val="both"/>
        <w:rPr>
          <w:color w:val="0000FF"/>
          <w:u w:val="single"/>
        </w:rPr>
      </w:pPr>
      <w:r>
        <w:t xml:space="preserve">26) </w:t>
      </w:r>
      <w:hyperlink r:id="rId29" w:history="1">
        <w:r>
          <w:rPr>
            <w:rStyle w:val="a3"/>
            <w:lang w:val="en-US"/>
          </w:rPr>
          <w:t>http</w:t>
        </w:r>
        <w:r>
          <w:rPr>
            <w:rStyle w:val="a3"/>
          </w:rPr>
          <w:t>://</w:t>
        </w:r>
        <w:r>
          <w:rPr>
            <w:rStyle w:val="a3"/>
            <w:lang w:val="en-US"/>
          </w:rPr>
          <w:t>www</w:t>
        </w:r>
        <w:r>
          <w:rPr>
            <w:rStyle w:val="a3"/>
          </w:rPr>
          <w:t>.</w:t>
        </w:r>
        <w:proofErr w:type="spellStart"/>
        <w:r>
          <w:rPr>
            <w:rStyle w:val="a3"/>
            <w:lang w:val="en-US"/>
          </w:rPr>
          <w:t>bbc</w:t>
        </w:r>
        <w:proofErr w:type="spellEnd"/>
        <w:r>
          <w:rPr>
            <w:rStyle w:val="a3"/>
          </w:rPr>
          <w:t>.</w:t>
        </w:r>
        <w:r>
          <w:rPr>
            <w:rStyle w:val="a3"/>
            <w:lang w:val="en-US"/>
          </w:rPr>
          <w:t>co</w:t>
        </w:r>
        <w:r>
          <w:rPr>
            <w:rStyle w:val="a3"/>
          </w:rPr>
          <w:t>.</w:t>
        </w:r>
        <w:proofErr w:type="spellStart"/>
        <w:r>
          <w:rPr>
            <w:rStyle w:val="a3"/>
            <w:lang w:val="en-US"/>
          </w:rPr>
          <w:t>uk</w:t>
        </w:r>
        <w:proofErr w:type="spellEnd"/>
        <w:r>
          <w:rPr>
            <w:rStyle w:val="a3"/>
          </w:rPr>
          <w:t>/</w:t>
        </w:r>
        <w:proofErr w:type="spellStart"/>
        <w:r>
          <w:rPr>
            <w:rStyle w:val="a3"/>
            <w:lang w:val="en-US"/>
          </w:rPr>
          <w:t>russian</w:t>
        </w:r>
        <w:proofErr w:type="spellEnd"/>
        <w:r>
          <w:rPr>
            <w:rStyle w:val="a3"/>
          </w:rPr>
          <w:t>/</w:t>
        </w:r>
        <w:r>
          <w:rPr>
            <w:rStyle w:val="a3"/>
            <w:lang w:val="en-US"/>
          </w:rPr>
          <w:t>learning</w:t>
        </w:r>
        <w:r>
          <w:rPr>
            <w:rStyle w:val="a3"/>
          </w:rPr>
          <w:t>_</w:t>
        </w:r>
        <w:proofErr w:type="spellStart"/>
        <w:r>
          <w:rPr>
            <w:rStyle w:val="a3"/>
            <w:lang w:val="en-US"/>
          </w:rPr>
          <w:t>english</w:t>
        </w:r>
        <w:proofErr w:type="spellEnd"/>
        <w:r>
          <w:rPr>
            <w:rStyle w:val="a3"/>
          </w:rPr>
          <w:t>/</w:t>
        </w:r>
      </w:hyperlink>
      <w:r>
        <w:t xml:space="preserve"> </w:t>
      </w:r>
    </w:p>
    <w:p w:rsidR="00DF0CB7" w:rsidRDefault="00DF0CB7" w:rsidP="00DF0CB7">
      <w:pPr>
        <w:spacing w:after="120"/>
        <w:ind w:left="-284"/>
        <w:jc w:val="both"/>
        <w:rPr>
          <w:color w:val="0000FF"/>
          <w:u w:val="single"/>
        </w:rPr>
      </w:pPr>
      <w:r>
        <w:t xml:space="preserve">27) </w:t>
      </w:r>
      <w:hyperlink r:id="rId30" w:history="1">
        <w:r>
          <w:rPr>
            <w:rStyle w:val="a3"/>
            <w:lang w:val="en-US"/>
          </w:rPr>
          <w:t>http</w:t>
        </w:r>
        <w:r>
          <w:rPr>
            <w:rStyle w:val="a3"/>
          </w:rPr>
          <w:t>://</w:t>
        </w:r>
        <w:r>
          <w:rPr>
            <w:rStyle w:val="a3"/>
            <w:lang w:val="en-US"/>
          </w:rPr>
          <w:t>www</w:t>
        </w:r>
        <w:r>
          <w:rPr>
            <w:rStyle w:val="a3"/>
          </w:rPr>
          <w:t>.</w:t>
        </w:r>
        <w:proofErr w:type="spellStart"/>
        <w:r>
          <w:rPr>
            <w:rStyle w:val="a3"/>
            <w:lang w:val="en-US"/>
          </w:rPr>
          <w:t>britishcouncil</w:t>
        </w:r>
        <w:proofErr w:type="spellEnd"/>
        <w:r>
          <w:rPr>
            <w:rStyle w:val="a3"/>
          </w:rPr>
          <w:t>.</w:t>
        </w:r>
        <w:r>
          <w:rPr>
            <w:rStyle w:val="a3"/>
            <w:lang w:val="en-US"/>
          </w:rPr>
          <w:t>org</w:t>
        </w:r>
        <w:r>
          <w:rPr>
            <w:rStyle w:val="a3"/>
          </w:rPr>
          <w:t>/</w:t>
        </w:r>
        <w:proofErr w:type="spellStart"/>
        <w:r>
          <w:rPr>
            <w:rStyle w:val="a3"/>
            <w:lang w:val="en-US"/>
          </w:rPr>
          <w:t>ru</w:t>
        </w:r>
        <w:proofErr w:type="spellEnd"/>
        <w:r>
          <w:rPr>
            <w:rStyle w:val="a3"/>
          </w:rPr>
          <w:t>/</w:t>
        </w:r>
        <w:proofErr w:type="spellStart"/>
        <w:r>
          <w:rPr>
            <w:rStyle w:val="a3"/>
            <w:lang w:val="en-US"/>
          </w:rPr>
          <w:t>russia</w:t>
        </w:r>
        <w:proofErr w:type="spellEnd"/>
        <w:r>
          <w:rPr>
            <w:rStyle w:val="a3"/>
          </w:rPr>
          <w:t>/</w:t>
        </w:r>
      </w:hyperlink>
      <w:r>
        <w:t xml:space="preserve"> </w:t>
      </w:r>
    </w:p>
    <w:p w:rsidR="00DF0CB7" w:rsidRDefault="00DF0CB7" w:rsidP="00DF0CB7">
      <w:pPr>
        <w:spacing w:after="120"/>
        <w:ind w:left="-284"/>
        <w:jc w:val="both"/>
        <w:rPr>
          <w:color w:val="0000FF"/>
          <w:u w:val="single"/>
        </w:rPr>
      </w:pPr>
      <w:r>
        <w:t xml:space="preserve">28) </w:t>
      </w:r>
      <w:hyperlink r:id="rId31" w:history="1">
        <w:r>
          <w:rPr>
            <w:rStyle w:val="a3"/>
            <w:lang w:val="en-US"/>
          </w:rPr>
          <w:t>http</w:t>
        </w:r>
        <w:r>
          <w:rPr>
            <w:rStyle w:val="a3"/>
          </w:rPr>
          <w:t>://</w:t>
        </w:r>
        <w:r>
          <w:rPr>
            <w:rStyle w:val="a3"/>
            <w:lang w:val="en-US"/>
          </w:rPr>
          <w:t>www</w:t>
        </w:r>
        <w:r>
          <w:rPr>
            <w:rStyle w:val="a3"/>
          </w:rPr>
          <w:t>.</w:t>
        </w:r>
        <w:proofErr w:type="spellStart"/>
        <w:r>
          <w:rPr>
            <w:rStyle w:val="a3"/>
            <w:lang w:val="en-US"/>
          </w:rPr>
          <w:t>bbc</w:t>
        </w:r>
        <w:proofErr w:type="spellEnd"/>
        <w:r>
          <w:rPr>
            <w:rStyle w:val="a3"/>
          </w:rPr>
          <w:t>.</w:t>
        </w:r>
        <w:r>
          <w:rPr>
            <w:rStyle w:val="a3"/>
            <w:lang w:val="en-US"/>
          </w:rPr>
          <w:t>co</w:t>
        </w:r>
        <w:r>
          <w:rPr>
            <w:rStyle w:val="a3"/>
          </w:rPr>
          <w:t>.</w:t>
        </w:r>
        <w:proofErr w:type="spellStart"/>
        <w:r>
          <w:rPr>
            <w:rStyle w:val="a3"/>
            <w:lang w:val="en-US"/>
          </w:rPr>
          <w:t>uk</w:t>
        </w:r>
        <w:proofErr w:type="spellEnd"/>
        <w:r>
          <w:rPr>
            <w:rStyle w:val="a3"/>
          </w:rPr>
          <w:t>/</w:t>
        </w:r>
        <w:proofErr w:type="spellStart"/>
        <w:r>
          <w:rPr>
            <w:rStyle w:val="a3"/>
            <w:lang w:val="en-US"/>
          </w:rPr>
          <w:t>worldservice</w:t>
        </w:r>
        <w:proofErr w:type="spellEnd"/>
        <w:r>
          <w:rPr>
            <w:rStyle w:val="a3"/>
          </w:rPr>
          <w:t>/</w:t>
        </w:r>
        <w:proofErr w:type="spellStart"/>
        <w:r>
          <w:rPr>
            <w:rStyle w:val="a3"/>
            <w:lang w:val="en-US"/>
          </w:rPr>
          <w:t>learningenglish</w:t>
        </w:r>
        <w:proofErr w:type="spellEnd"/>
        <w:r>
          <w:rPr>
            <w:rStyle w:val="a3"/>
          </w:rPr>
          <w:t>/</w:t>
        </w:r>
      </w:hyperlink>
      <w:r>
        <w:t xml:space="preserve"> </w:t>
      </w:r>
    </w:p>
    <w:p w:rsidR="00DF0CB7" w:rsidRDefault="00DF0CB7" w:rsidP="00DF0CB7">
      <w:pPr>
        <w:spacing w:after="120"/>
        <w:ind w:left="-284"/>
        <w:jc w:val="both"/>
        <w:rPr>
          <w:color w:val="0000FF"/>
          <w:u w:val="single"/>
          <w:lang w:val="en-US"/>
        </w:rPr>
      </w:pPr>
      <w:r>
        <w:rPr>
          <w:lang w:val="en-US"/>
        </w:rPr>
        <w:t xml:space="preserve">29) </w:t>
      </w:r>
      <w:hyperlink r:id="rId32" w:history="1">
        <w:r>
          <w:rPr>
            <w:rStyle w:val="a3"/>
            <w:lang w:val="en-US"/>
          </w:rPr>
          <w:t>http://www.usingenglish.com/</w:t>
        </w:r>
      </w:hyperlink>
      <w:r>
        <w:rPr>
          <w:lang w:val="en-US"/>
        </w:rPr>
        <w:t xml:space="preserve"> </w:t>
      </w:r>
    </w:p>
    <w:p w:rsidR="00DF0CB7" w:rsidRDefault="00DF0CB7" w:rsidP="00DF0CB7">
      <w:pPr>
        <w:spacing w:after="120"/>
        <w:ind w:left="-284"/>
        <w:jc w:val="both"/>
        <w:rPr>
          <w:lang w:val="en-US"/>
        </w:rPr>
      </w:pPr>
      <w:r>
        <w:rPr>
          <w:lang w:val="en-US"/>
        </w:rPr>
        <w:t xml:space="preserve">30) http://www.english-globe.ru/index.php?option=com_content&amp;task=view&amp;id=95&amp; </w:t>
      </w:r>
      <w:proofErr w:type="spellStart"/>
      <w:r>
        <w:rPr>
          <w:lang w:val="en-US"/>
        </w:rPr>
        <w:t>Itemid</w:t>
      </w:r>
      <w:proofErr w:type="spellEnd"/>
      <w:r>
        <w:rPr>
          <w:lang w:val="en-US"/>
        </w:rPr>
        <w:t>=44</w:t>
      </w:r>
    </w:p>
    <w:p w:rsidR="00DF0CB7" w:rsidRDefault="00DF0CB7" w:rsidP="00DF0CB7">
      <w:pPr>
        <w:spacing w:after="120"/>
        <w:ind w:left="-284"/>
        <w:jc w:val="both"/>
        <w:rPr>
          <w:sz w:val="23"/>
          <w:szCs w:val="23"/>
          <w:lang w:val="en-US"/>
        </w:rPr>
      </w:pPr>
      <w:r>
        <w:rPr>
          <w:sz w:val="23"/>
          <w:szCs w:val="23"/>
          <w:lang w:val="en-US"/>
        </w:rPr>
        <w:t xml:space="preserve">31) www.alleng.ru/english/test.htm </w:t>
      </w:r>
    </w:p>
    <w:p w:rsidR="00DF0CB7" w:rsidRDefault="00DF0CB7" w:rsidP="00DF0CB7">
      <w:pPr>
        <w:spacing w:after="120"/>
        <w:ind w:left="-284"/>
        <w:jc w:val="both"/>
        <w:rPr>
          <w:sz w:val="23"/>
          <w:szCs w:val="23"/>
        </w:rPr>
      </w:pPr>
      <w:r>
        <w:rPr>
          <w:sz w:val="23"/>
          <w:szCs w:val="23"/>
        </w:rPr>
        <w:t xml:space="preserve">32) www.englishtips.com </w:t>
      </w:r>
    </w:p>
    <w:p w:rsidR="00DF0CB7" w:rsidRDefault="00DF0CB7" w:rsidP="00DF0CB7">
      <w:pPr>
        <w:spacing w:after="120"/>
        <w:ind w:left="-284"/>
        <w:jc w:val="both"/>
        <w:rPr>
          <w:sz w:val="23"/>
          <w:szCs w:val="23"/>
        </w:rPr>
      </w:pPr>
      <w:r>
        <w:rPr>
          <w:sz w:val="23"/>
          <w:szCs w:val="23"/>
        </w:rPr>
        <w:t xml:space="preserve">33) Учебники для чтения на сайте http://www.classes.ru </w:t>
      </w:r>
    </w:p>
    <w:p w:rsidR="001836EE" w:rsidRDefault="003F6388" w:rsidP="00DF0CB7">
      <w:pPr>
        <w:spacing w:after="120"/>
        <w:ind w:left="-284"/>
        <w:jc w:val="both"/>
        <w:rPr>
          <w:sz w:val="23"/>
          <w:szCs w:val="23"/>
        </w:rPr>
      </w:pPr>
      <w:r>
        <w:rPr>
          <w:sz w:val="23"/>
          <w:szCs w:val="23"/>
        </w:rPr>
        <w:t>34)</w:t>
      </w:r>
      <w:r w:rsidR="00DF0CB7">
        <w:rPr>
          <w:sz w:val="23"/>
          <w:szCs w:val="23"/>
        </w:rPr>
        <w:t xml:space="preserve">Учебники и словари английского, немецкого и французского языков: http:// www.alleng.ru/english/ </w:t>
      </w:r>
    </w:p>
    <w:p w:rsidR="001836EE" w:rsidRDefault="001836EE">
      <w:pPr>
        <w:spacing w:after="160" w:line="259" w:lineRule="auto"/>
        <w:rPr>
          <w:sz w:val="23"/>
          <w:szCs w:val="23"/>
        </w:rPr>
      </w:pPr>
      <w:r>
        <w:rPr>
          <w:sz w:val="23"/>
          <w:szCs w:val="23"/>
        </w:rPr>
        <w:br w:type="page"/>
      </w:r>
    </w:p>
    <w:p w:rsidR="004A78B4" w:rsidRPr="00751C65" w:rsidRDefault="004A78B4" w:rsidP="00751C65">
      <w:pPr>
        <w:spacing w:line="276" w:lineRule="auto"/>
        <w:ind w:left="-142"/>
        <w:jc w:val="both"/>
        <w:rPr>
          <w:b/>
        </w:rPr>
      </w:pPr>
    </w:p>
    <w:sectPr w:rsidR="004A78B4" w:rsidRPr="00751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0B4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0391898"/>
    <w:multiLevelType w:val="hybridMultilevel"/>
    <w:tmpl w:val="42E22C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EF5279F"/>
    <w:multiLevelType w:val="hybridMultilevel"/>
    <w:tmpl w:val="6DE41C76"/>
    <w:lvl w:ilvl="0" w:tplc="7778A4D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38AD04C0"/>
    <w:multiLevelType w:val="hybridMultilevel"/>
    <w:tmpl w:val="B1F45F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4A35E6"/>
    <w:multiLevelType w:val="hybridMultilevel"/>
    <w:tmpl w:val="B1F45F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D92BD1"/>
    <w:multiLevelType w:val="hybridMultilevel"/>
    <w:tmpl w:val="24B6D456"/>
    <w:lvl w:ilvl="0" w:tplc="B9A217C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7D3C2DD5"/>
    <w:multiLevelType w:val="multilevel"/>
    <w:tmpl w:val="EFBC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CC"/>
    <w:rsid w:val="00115614"/>
    <w:rsid w:val="001836EE"/>
    <w:rsid w:val="002C19EE"/>
    <w:rsid w:val="003067C7"/>
    <w:rsid w:val="003F270F"/>
    <w:rsid w:val="003F6388"/>
    <w:rsid w:val="004552F5"/>
    <w:rsid w:val="004A78B4"/>
    <w:rsid w:val="004B2417"/>
    <w:rsid w:val="00686FCC"/>
    <w:rsid w:val="006B55B2"/>
    <w:rsid w:val="00737387"/>
    <w:rsid w:val="00751C65"/>
    <w:rsid w:val="007F2636"/>
    <w:rsid w:val="0086551A"/>
    <w:rsid w:val="008D4039"/>
    <w:rsid w:val="00A90865"/>
    <w:rsid w:val="00BE6EA2"/>
    <w:rsid w:val="00DF0CB7"/>
    <w:rsid w:val="00E40E90"/>
    <w:rsid w:val="00FD2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CB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F2636"/>
    <w:pPr>
      <w:keepNext/>
      <w:overflowPunct w:val="0"/>
      <w:autoSpaceDE w:val="0"/>
      <w:autoSpaceDN w:val="0"/>
      <w:adjustRightInd w:val="0"/>
      <w:spacing w:before="240" w:after="60"/>
      <w:textAlignment w:val="baseline"/>
      <w:outlineLvl w:val="2"/>
    </w:pPr>
    <w:rPr>
      <w:b/>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0CB7"/>
    <w:rPr>
      <w:color w:val="0563C1" w:themeColor="hyperlink"/>
      <w:u w:val="single"/>
    </w:rPr>
  </w:style>
  <w:style w:type="paragraph" w:customStyle="1" w:styleId="Default">
    <w:name w:val="Default"/>
    <w:rsid w:val="00DF0C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4">
    <w:name w:val="Table Grid"/>
    <w:basedOn w:val="a1"/>
    <w:uiPriority w:val="59"/>
    <w:rsid w:val="00DF0CB7"/>
    <w:pPr>
      <w:spacing w:after="0" w:line="240" w:lineRule="auto"/>
    </w:pPr>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7F2636"/>
    <w:pPr>
      <w:widowControl w:val="0"/>
      <w:autoSpaceDE w:val="0"/>
      <w:autoSpaceDN w:val="0"/>
      <w:adjustRightInd w:val="0"/>
      <w:spacing w:after="0" w:line="240" w:lineRule="auto"/>
    </w:pPr>
    <w:rPr>
      <w:rFonts w:ascii="Times New Roman" w:eastAsia="Times New Roman" w:hAnsi="Times New Roman" w:cs="Times New Roman"/>
      <w:sz w:val="24"/>
      <w:szCs w:val="24"/>
      <w:lang w:val="de-DE" w:eastAsia="de-DE"/>
    </w:rPr>
  </w:style>
  <w:style w:type="paragraph" w:styleId="a5">
    <w:name w:val="List Paragraph"/>
    <w:basedOn w:val="a"/>
    <w:uiPriority w:val="34"/>
    <w:qFormat/>
    <w:rsid w:val="007F2636"/>
    <w:pPr>
      <w:ind w:left="720"/>
      <w:contextualSpacing/>
    </w:pPr>
    <w:rPr>
      <w:rFonts w:asciiTheme="minorHAnsi" w:eastAsiaTheme="minorEastAsia" w:hAnsiTheme="minorHAnsi" w:cstheme="minorBidi"/>
      <w:lang w:val="de-DE" w:eastAsia="de-DE"/>
    </w:rPr>
  </w:style>
  <w:style w:type="character" w:customStyle="1" w:styleId="30">
    <w:name w:val="Заголовок 3 Знак"/>
    <w:basedOn w:val="a0"/>
    <w:link w:val="3"/>
    <w:rsid w:val="007F2636"/>
    <w:rPr>
      <w:rFonts w:ascii="Times New Roman" w:eastAsia="Times New Roman" w:hAnsi="Times New Roman" w:cs="Times New Roman"/>
      <w:b/>
      <w:sz w:val="24"/>
      <w:szCs w:val="20"/>
      <w:lang w:val="en-GB" w:eastAsia="ru-RU"/>
    </w:rPr>
  </w:style>
  <w:style w:type="paragraph" w:styleId="a6">
    <w:name w:val="No Spacing"/>
    <w:uiPriority w:val="1"/>
    <w:qFormat/>
    <w:rsid w:val="007F26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CB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F2636"/>
    <w:pPr>
      <w:keepNext/>
      <w:overflowPunct w:val="0"/>
      <w:autoSpaceDE w:val="0"/>
      <w:autoSpaceDN w:val="0"/>
      <w:adjustRightInd w:val="0"/>
      <w:spacing w:before="240" w:after="60"/>
      <w:textAlignment w:val="baseline"/>
      <w:outlineLvl w:val="2"/>
    </w:pPr>
    <w:rPr>
      <w:b/>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0CB7"/>
    <w:rPr>
      <w:color w:val="0563C1" w:themeColor="hyperlink"/>
      <w:u w:val="single"/>
    </w:rPr>
  </w:style>
  <w:style w:type="paragraph" w:customStyle="1" w:styleId="Default">
    <w:name w:val="Default"/>
    <w:rsid w:val="00DF0C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4">
    <w:name w:val="Table Grid"/>
    <w:basedOn w:val="a1"/>
    <w:uiPriority w:val="59"/>
    <w:rsid w:val="00DF0CB7"/>
    <w:pPr>
      <w:spacing w:after="0" w:line="240" w:lineRule="auto"/>
    </w:pPr>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7F2636"/>
    <w:pPr>
      <w:widowControl w:val="0"/>
      <w:autoSpaceDE w:val="0"/>
      <w:autoSpaceDN w:val="0"/>
      <w:adjustRightInd w:val="0"/>
      <w:spacing w:after="0" w:line="240" w:lineRule="auto"/>
    </w:pPr>
    <w:rPr>
      <w:rFonts w:ascii="Times New Roman" w:eastAsia="Times New Roman" w:hAnsi="Times New Roman" w:cs="Times New Roman"/>
      <w:sz w:val="24"/>
      <w:szCs w:val="24"/>
      <w:lang w:val="de-DE" w:eastAsia="de-DE"/>
    </w:rPr>
  </w:style>
  <w:style w:type="paragraph" w:styleId="a5">
    <w:name w:val="List Paragraph"/>
    <w:basedOn w:val="a"/>
    <w:uiPriority w:val="34"/>
    <w:qFormat/>
    <w:rsid w:val="007F2636"/>
    <w:pPr>
      <w:ind w:left="720"/>
      <w:contextualSpacing/>
    </w:pPr>
    <w:rPr>
      <w:rFonts w:asciiTheme="minorHAnsi" w:eastAsiaTheme="minorEastAsia" w:hAnsiTheme="minorHAnsi" w:cstheme="minorBidi"/>
      <w:lang w:val="de-DE" w:eastAsia="de-DE"/>
    </w:rPr>
  </w:style>
  <w:style w:type="character" w:customStyle="1" w:styleId="30">
    <w:name w:val="Заголовок 3 Знак"/>
    <w:basedOn w:val="a0"/>
    <w:link w:val="3"/>
    <w:rsid w:val="007F2636"/>
    <w:rPr>
      <w:rFonts w:ascii="Times New Roman" w:eastAsia="Times New Roman" w:hAnsi="Times New Roman" w:cs="Times New Roman"/>
      <w:b/>
      <w:sz w:val="24"/>
      <w:szCs w:val="20"/>
      <w:lang w:val="en-GB" w:eastAsia="ru-RU"/>
    </w:rPr>
  </w:style>
  <w:style w:type="paragraph" w:styleId="a6">
    <w:name w:val="No Spacing"/>
    <w:uiPriority w:val="1"/>
    <w:qFormat/>
    <w:rsid w:val="007F26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3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englishtesting.com" TargetMode="External"/><Relationship Id="rId13" Type="http://schemas.openxmlformats.org/officeDocument/2006/relationships/hyperlink" Target="http://www.myriobiblos.gr/texts/english/index_en.html" TargetMode="External"/><Relationship Id="rId18" Type="http://schemas.openxmlformats.org/officeDocument/2006/relationships/hyperlink" Target="http://www.abbamoses.com" TargetMode="External"/><Relationship Id="rId26" Type="http://schemas.openxmlformats.org/officeDocument/2006/relationships/hyperlink" Target="http://www.wordsmyth.net/" TargetMode="External"/><Relationship Id="rId3" Type="http://schemas.microsoft.com/office/2007/relationships/stylesWithEffects" Target="stylesWithEffects.xml"/><Relationship Id="rId21" Type="http://schemas.openxmlformats.org/officeDocument/2006/relationships/hyperlink" Target="http://orthodoxengland.org.uk/hp.php" TargetMode="External"/><Relationship Id="rId34" Type="http://schemas.openxmlformats.org/officeDocument/2006/relationships/theme" Target="theme/theme1.xml"/><Relationship Id="rId7" Type="http://schemas.openxmlformats.org/officeDocument/2006/relationships/hyperlink" Target="http://www.oup.com/elt" TargetMode="External"/><Relationship Id="rId12" Type="http://schemas.openxmlformats.org/officeDocument/2006/relationships/hyperlink" Target="http://www.kingjamesbibleonline.org" TargetMode="External"/><Relationship Id="rId17" Type="http://schemas.openxmlformats.org/officeDocument/2006/relationships/hyperlink" Target="http://www.serfes.org/orthodoxlinks.htm" TargetMode="External"/><Relationship Id="rId25" Type="http://schemas.openxmlformats.org/officeDocument/2006/relationships/hyperlink" Target="http://www.ocf.org/OrthodoxPage/icons/icons.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con-art.info/gallery.php?lng=en" TargetMode="External"/><Relationship Id="rId20" Type="http://schemas.openxmlformats.org/officeDocument/2006/relationships/hyperlink" Target="http://www.bbc.co.uk/learningenglish/english" TargetMode="External"/><Relationship Id="rId29" Type="http://schemas.openxmlformats.org/officeDocument/2006/relationships/hyperlink" Target="http://www.bbc.co.uk/russian/learning_english/" TargetMode="External"/><Relationship Id="rId1" Type="http://schemas.openxmlformats.org/officeDocument/2006/relationships/numbering" Target="numbering.xml"/><Relationship Id="rId6" Type="http://schemas.openxmlformats.org/officeDocument/2006/relationships/hyperlink" Target="http://www.cambridge.org/elt/face2face" TargetMode="External"/><Relationship Id="rId11" Type="http://schemas.openxmlformats.org/officeDocument/2006/relationships/hyperlink" Target="http://www.ancientfaith.com" TargetMode="External"/><Relationship Id="rId24" Type="http://schemas.openxmlformats.org/officeDocument/2006/relationships/hyperlink" Target="http://aggreen.net/bible/biblsrch.html" TargetMode="External"/><Relationship Id="rId32" Type="http://schemas.openxmlformats.org/officeDocument/2006/relationships/hyperlink" Target="http://www.usingenglish.com/" TargetMode="External"/><Relationship Id="rId5" Type="http://schemas.openxmlformats.org/officeDocument/2006/relationships/webSettings" Target="webSettings.xml"/><Relationship Id="rId15" Type="http://schemas.openxmlformats.org/officeDocument/2006/relationships/hyperlink" Target="http://www.orthodox-christianity.org" TargetMode="External"/><Relationship Id="rId23" Type="http://schemas.openxmlformats.org/officeDocument/2006/relationships/hyperlink" Target="http://masarchive.org/Sites/Site/Audio-E-Talks.html" TargetMode="External"/><Relationship Id="rId28" Type="http://schemas.openxmlformats.org/officeDocument/2006/relationships/hyperlink" Target="http://russian.babylon.com/index.htm" TargetMode="External"/><Relationship Id="rId10" Type="http://schemas.openxmlformats.org/officeDocument/2006/relationships/hyperlink" Target="http://www.cambridge.org/elt/apps" TargetMode="External"/><Relationship Id="rId19" Type="http://schemas.openxmlformats.org/officeDocument/2006/relationships/hyperlink" Target="https://www.holycross-hermitage.com/category/videos" TargetMode="External"/><Relationship Id="rId31" Type="http://schemas.openxmlformats.org/officeDocument/2006/relationships/hyperlink" Target="http://www.bbc.co.uk/worldservice/learningenglish/" TargetMode="External"/><Relationship Id="rId4" Type="http://schemas.openxmlformats.org/officeDocument/2006/relationships/settings" Target="settings.xml"/><Relationship Id="rId9" Type="http://schemas.openxmlformats.org/officeDocument/2006/relationships/hyperlink" Target="http://www.englishgrammarinuse.cambridge.org" TargetMode="External"/><Relationship Id="rId14" Type="http://schemas.openxmlformats.org/officeDocument/2006/relationships/hyperlink" Target="http://www.iocs.cam.ac.uk" TargetMode="External"/><Relationship Id="rId22" Type="http://schemas.openxmlformats.org/officeDocument/2006/relationships/hyperlink" Target="http://orthotracts.org/" TargetMode="External"/><Relationship Id="rId27" Type="http://schemas.openxmlformats.org/officeDocument/2006/relationships/hyperlink" Target="http://www.merriam-webster.com/" TargetMode="External"/><Relationship Id="rId30" Type="http://schemas.openxmlformats.org/officeDocument/2006/relationships/hyperlink" Target="http://www.britishcouncil.org/ru/russ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5015</Words>
  <Characters>28590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Anastasia</cp:lastModifiedBy>
  <cp:revision>2</cp:revision>
  <dcterms:created xsi:type="dcterms:W3CDTF">2015-09-19T09:25:00Z</dcterms:created>
  <dcterms:modified xsi:type="dcterms:W3CDTF">2015-09-19T09:25:00Z</dcterms:modified>
</cp:coreProperties>
</file>